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31" w:rsidRDefault="00AC0E31" w:rsidP="001B7DCA">
      <w:pPr>
        <w:rPr>
          <w:rFonts w:cs="Times New Roman"/>
          <w:lang w:val="ru-RU"/>
        </w:rPr>
      </w:pPr>
    </w:p>
    <w:p w:rsidR="001B7DCA" w:rsidRPr="00232564" w:rsidRDefault="001B7DCA" w:rsidP="001B7DCA">
      <w:pPr>
        <w:rPr>
          <w:rFonts w:cs="Times New Roman"/>
          <w:lang w:val="ru-RU"/>
        </w:rPr>
      </w:pPr>
      <w:r w:rsidRPr="00232564">
        <w:rPr>
          <w:rFonts w:cs="Times New Roman"/>
          <w:lang w:val="ru-RU"/>
        </w:rPr>
        <w:t>«</w:t>
      </w:r>
      <w:r w:rsidRPr="00232564">
        <w:rPr>
          <w:rFonts w:cs="Times New Roman"/>
          <w:b/>
          <w:lang w:val="ru-RU"/>
        </w:rPr>
        <w:t>УТВЕРЖДАЮ</w:t>
      </w:r>
      <w:r w:rsidRPr="00232564">
        <w:rPr>
          <w:rFonts w:cs="Times New Roman"/>
          <w:lang w:val="ru-RU"/>
        </w:rPr>
        <w:t>»</w:t>
      </w:r>
    </w:p>
    <w:p w:rsidR="001B7DCA" w:rsidRPr="00232564" w:rsidRDefault="00F01855" w:rsidP="001B7DCA">
      <w:pPr>
        <w:spacing w:after="360"/>
        <w:rPr>
          <w:rFonts w:cs="Times New Roman"/>
          <w:lang w:val="ru-RU"/>
        </w:rPr>
      </w:pPr>
      <w:r>
        <w:rPr>
          <w:rFonts w:cs="Times New Roman"/>
          <w:lang w:val="ru-RU"/>
        </w:rPr>
        <w:t>Руководитель</w:t>
      </w:r>
      <w:r>
        <w:rPr>
          <w:rFonts w:cs="Times New Roman"/>
          <w:lang w:val="ru-RU"/>
        </w:rPr>
        <w:br/>
        <w:t>ИЛ</w:t>
      </w:r>
      <w:r w:rsidR="00505BE0">
        <w:rPr>
          <w:rFonts w:cs="Times New Roman"/>
          <w:lang w:val="ru-RU"/>
        </w:rPr>
        <w:t xml:space="preserve"> «Промтехконтроль</w:t>
      </w:r>
      <w:r w:rsidR="001B7DCA" w:rsidRPr="00232564">
        <w:rPr>
          <w:rFonts w:cs="Times New Roman"/>
          <w:lang w:val="ru-RU"/>
        </w:rPr>
        <w:t>»</w:t>
      </w:r>
    </w:p>
    <w:p w:rsidR="001B7DCA" w:rsidRPr="00232564" w:rsidRDefault="001B7DCA" w:rsidP="001B7DCA">
      <w:pPr>
        <w:spacing w:after="240"/>
        <w:jc w:val="both"/>
        <w:rPr>
          <w:rFonts w:cs="Times New Roman"/>
          <w:lang w:val="ru-RU"/>
        </w:rPr>
      </w:pPr>
      <w:r w:rsidRPr="00232564">
        <w:rPr>
          <w:rFonts w:cs="Times New Roman"/>
          <w:lang w:val="ru-RU"/>
        </w:rPr>
        <w:t>_________________</w:t>
      </w:r>
    </w:p>
    <w:p w:rsidR="001B7DCA" w:rsidRDefault="001B7DCA" w:rsidP="00A462FE">
      <w:pPr>
        <w:jc w:val="both"/>
        <w:rPr>
          <w:rFonts w:cs="Times New Roman"/>
          <w:lang w:val="ru-RU"/>
        </w:rPr>
      </w:pPr>
      <w:r>
        <w:rPr>
          <w:rFonts w:cs="Times New Roman"/>
          <w:lang w:val="ru-RU"/>
        </w:rPr>
        <w:t>«</w:t>
      </w:r>
      <w:r w:rsidR="0036117E">
        <w:rPr>
          <w:rFonts w:cs="Times New Roman"/>
          <w:lang w:val="ru-RU"/>
        </w:rPr>
        <w:t>2</w:t>
      </w:r>
      <w:r w:rsidR="00074BA4">
        <w:rPr>
          <w:rFonts w:cs="Times New Roman"/>
          <w:lang w:val="ru-RU"/>
        </w:rPr>
        <w:t>1</w:t>
      </w:r>
      <w:r w:rsidRPr="00232564">
        <w:rPr>
          <w:rFonts w:cs="Times New Roman"/>
          <w:lang w:val="ru-RU"/>
        </w:rPr>
        <w:t>»</w:t>
      </w:r>
      <w:r w:rsidR="001D10A8">
        <w:rPr>
          <w:rFonts w:cs="Times New Roman"/>
          <w:lang w:val="ru-RU"/>
        </w:rPr>
        <w:t xml:space="preserve"> </w:t>
      </w:r>
      <w:r w:rsidR="00074BA4">
        <w:rPr>
          <w:rFonts w:cs="Times New Roman"/>
          <w:lang w:val="ru-RU"/>
        </w:rPr>
        <w:t>ноября</w:t>
      </w:r>
      <w:r w:rsidR="00F01855">
        <w:rPr>
          <w:rFonts w:cs="Times New Roman"/>
          <w:lang w:val="ru-RU"/>
        </w:rPr>
        <w:t xml:space="preserve"> </w:t>
      </w:r>
      <w:r w:rsidR="00980A04">
        <w:rPr>
          <w:rFonts w:cs="Times New Roman"/>
          <w:lang w:val="ru-RU"/>
        </w:rPr>
        <w:t>2018</w:t>
      </w:r>
      <w:r w:rsidRPr="00232564">
        <w:rPr>
          <w:rFonts w:cs="Times New Roman"/>
          <w:lang w:val="ru-RU"/>
        </w:rPr>
        <w:t xml:space="preserve"> г.</w:t>
      </w:r>
    </w:p>
    <w:p w:rsidR="00A462FE" w:rsidRDefault="00A462FE" w:rsidP="00A462FE">
      <w:pPr>
        <w:jc w:val="both"/>
        <w:rPr>
          <w:rFonts w:cs="Times New Roman"/>
          <w:lang w:val="ru-RU"/>
        </w:rPr>
      </w:pPr>
    </w:p>
    <w:p w:rsidR="00A462FE" w:rsidRDefault="00A462FE" w:rsidP="00A462FE">
      <w:pPr>
        <w:jc w:val="both"/>
        <w:rPr>
          <w:rFonts w:cs="Times New Roman"/>
          <w:lang w:val="ru-RU"/>
        </w:rPr>
      </w:pPr>
    </w:p>
    <w:p w:rsidR="00A462FE" w:rsidRPr="00232564" w:rsidRDefault="00A462FE" w:rsidP="001B7DCA">
      <w:pPr>
        <w:spacing w:after="1680"/>
        <w:jc w:val="both"/>
        <w:rPr>
          <w:rFonts w:cs="Times New Roman"/>
          <w:lang w:val="ru-RU"/>
        </w:rPr>
      </w:pPr>
      <w:r>
        <w:rPr>
          <w:rFonts w:cs="Times New Roman"/>
          <w:lang w:val="ru-RU"/>
        </w:rPr>
        <w:t>М.П.</w:t>
      </w:r>
    </w:p>
    <w:p w:rsidR="001B7DCA" w:rsidRDefault="001B7DCA" w:rsidP="004D72C2">
      <w:pPr>
        <w:jc w:val="center"/>
        <w:rPr>
          <w:sz w:val="52"/>
          <w:szCs w:val="52"/>
          <w:lang w:val="ru-RU"/>
        </w:rPr>
      </w:pPr>
      <w:r>
        <w:rPr>
          <w:b/>
          <w:sz w:val="52"/>
          <w:szCs w:val="52"/>
          <w:lang w:val="ru-RU"/>
        </w:rPr>
        <w:t>ПРОТОКОЛ ИСПЫТАНИЙ</w:t>
      </w:r>
    </w:p>
    <w:sdt>
      <w:sdtPr>
        <w:rPr>
          <w:sz w:val="40"/>
          <w:szCs w:val="40"/>
          <w:lang w:val="ru-RU"/>
        </w:rPr>
        <w:alias w:val="Аннотация"/>
        <w:tag w:val=""/>
        <w:id w:val="-1745871044"/>
        <w:placeholder>
          <w:docPart w:val="82087C971DAC432DADB6FE16E68660C6"/>
        </w:placeholder>
        <w:dataBinding w:prefixMappings="xmlns:ns0='http://schemas.microsoft.com/office/2006/coverPageProps' " w:xpath="/ns0:CoverPageProperties[1]/ns0:Abstract[1]" w:storeItemID="{55AF091B-3C7A-41E3-B477-F2FDAA23CFDA}"/>
        <w:text/>
      </w:sdtPr>
      <w:sdtContent>
        <w:p w:rsidR="001B7DCA" w:rsidRDefault="00F674EF" w:rsidP="004D72C2">
          <w:pPr>
            <w:jc w:val="center"/>
            <w:rPr>
              <w:sz w:val="40"/>
              <w:szCs w:val="40"/>
              <w:lang w:val="ru-RU"/>
            </w:rPr>
          </w:pPr>
          <w:r w:rsidRPr="00F674EF">
            <w:rPr>
              <w:sz w:val="40"/>
              <w:szCs w:val="40"/>
              <w:lang w:val="ru-RU"/>
            </w:rPr>
            <w:t xml:space="preserve">№ </w:t>
          </w:r>
          <w:r w:rsidR="00074BA4">
            <w:rPr>
              <w:sz w:val="40"/>
              <w:szCs w:val="40"/>
              <w:lang w:val="ru-RU"/>
            </w:rPr>
            <w:t>344</w:t>
          </w:r>
          <w:r w:rsidRPr="00F674EF">
            <w:rPr>
              <w:sz w:val="40"/>
              <w:szCs w:val="40"/>
              <w:lang w:val="ru-RU"/>
            </w:rPr>
            <w:t>-04-</w:t>
          </w:r>
          <w:r w:rsidR="00074BA4">
            <w:rPr>
              <w:sz w:val="40"/>
              <w:szCs w:val="40"/>
              <w:lang w:val="ru-RU"/>
            </w:rPr>
            <w:t>11</w:t>
          </w:r>
          <w:r w:rsidRPr="00F674EF">
            <w:rPr>
              <w:sz w:val="40"/>
              <w:szCs w:val="40"/>
              <w:lang w:val="ru-RU"/>
            </w:rPr>
            <w:t>/2018</w:t>
          </w:r>
        </w:p>
      </w:sdtContent>
    </w:sdt>
    <w:p w:rsidR="001B7DCA" w:rsidRPr="00232564" w:rsidRDefault="001B7DCA" w:rsidP="004D72C2">
      <w:pPr>
        <w:pStyle w:val="TableContents"/>
        <w:tabs>
          <w:tab w:val="left" w:pos="1978"/>
        </w:tabs>
        <w:jc w:val="center"/>
        <w:rPr>
          <w:rFonts w:cs="Times New Roman"/>
          <w:b/>
          <w:sz w:val="32"/>
          <w:szCs w:val="32"/>
          <w:lang w:val="ru-RU"/>
        </w:rPr>
      </w:pPr>
      <w:r w:rsidRPr="00232564">
        <w:rPr>
          <w:rFonts w:cs="Times New Roman"/>
          <w:b/>
          <w:sz w:val="32"/>
          <w:szCs w:val="32"/>
          <w:lang w:val="ru-RU"/>
        </w:rPr>
        <w:t>ИЗДЕЛИЕ:</w:t>
      </w:r>
    </w:p>
    <w:sdt>
      <w:sdtPr>
        <w:rPr>
          <w:rFonts w:cs="Times New Roman"/>
          <w:sz w:val="36"/>
          <w:szCs w:val="36"/>
          <w:lang w:val="ru-RU"/>
        </w:rPr>
        <w:alias w:val="Название"/>
        <w:tag w:val=""/>
        <w:id w:val="821317648"/>
        <w:placeholder>
          <w:docPart w:val="D4F7B15F98574B34A7CABCACE8B08796"/>
        </w:placeholder>
        <w:dataBinding w:prefixMappings="xmlns:ns0='http://purl.org/dc/elements/1.1/' xmlns:ns1='http://schemas.openxmlformats.org/package/2006/metadata/core-properties' " w:xpath="/ns1:coreProperties[1]/ns0:title[1]" w:storeItemID="{6C3C8BC8-F283-45AE-878A-BAB7291924A1}"/>
        <w:text/>
      </w:sdtPr>
      <w:sdtContent>
        <w:p w:rsidR="00F01855" w:rsidRPr="004F5452" w:rsidRDefault="00074BA4" w:rsidP="004D72C2">
          <w:pPr>
            <w:spacing w:before="240"/>
            <w:ind w:left="284" w:right="281"/>
            <w:jc w:val="center"/>
            <w:rPr>
              <w:sz w:val="36"/>
              <w:szCs w:val="36"/>
              <w:lang w:val="ru-RU"/>
            </w:rPr>
            <w:sectPr w:rsidR="00F01855" w:rsidRPr="004F5452" w:rsidSect="00505BE0">
              <w:headerReference w:type="default" r:id="rId9"/>
              <w:footerReference w:type="default" r:id="rId10"/>
              <w:headerReference w:type="first" r:id="rId11"/>
              <w:footerReference w:type="first" r:id="rId12"/>
              <w:pgSz w:w="11906" w:h="16838" w:code="9"/>
              <w:pgMar w:top="567" w:right="851" w:bottom="1134" w:left="567" w:header="573" w:footer="567" w:gutter="851"/>
              <w:cols w:space="720"/>
              <w:noEndnote/>
              <w:titlePg/>
              <w:docGrid w:linePitch="326"/>
            </w:sectPr>
          </w:pPr>
          <w:r>
            <w:rPr>
              <w:rFonts w:cs="Times New Roman"/>
              <w:sz w:val="36"/>
              <w:szCs w:val="36"/>
              <w:lang w:val="ru-RU"/>
            </w:rPr>
            <w:t>Коллектор из нержавеющей стали в сборе с расходомерами марки «MVI», модель: MS.402.06</w:t>
          </w:r>
        </w:p>
      </w:sdtContent>
    </w:sdt>
    <w:tbl>
      <w:tblPr>
        <w:tblpPr w:leftFromText="180" w:rightFromText="180" w:vertAnchor="text" w:horzAnchor="margin" w:tblpXSpec="center" w:tblpY="3"/>
        <w:tblW w:w="9836" w:type="dxa"/>
        <w:tblLayout w:type="fixed"/>
        <w:tblCellMar>
          <w:top w:w="55" w:type="dxa"/>
          <w:left w:w="55" w:type="dxa"/>
          <w:bottom w:w="55" w:type="dxa"/>
          <w:right w:w="55" w:type="dxa"/>
        </w:tblCellMar>
        <w:tblLook w:val="0000" w:firstRow="0" w:lastRow="0" w:firstColumn="0" w:lastColumn="0" w:noHBand="0" w:noVBand="0"/>
      </w:tblPr>
      <w:tblGrid>
        <w:gridCol w:w="3599"/>
        <w:gridCol w:w="6237"/>
      </w:tblGrid>
      <w:tr w:rsidR="001B7DCA" w:rsidRPr="00074BA4" w:rsidTr="00980A04">
        <w:trPr>
          <w:trHeight w:val="283"/>
        </w:trPr>
        <w:tc>
          <w:tcPr>
            <w:tcW w:w="3599" w:type="dxa"/>
            <w:shd w:val="clear" w:color="auto" w:fill="auto"/>
          </w:tcPr>
          <w:p w:rsidR="004D72C2" w:rsidRDefault="004D72C2" w:rsidP="00BB7A9D">
            <w:pPr>
              <w:autoSpaceDE w:val="0"/>
              <w:spacing w:after="240" w:line="240" w:lineRule="atLeast"/>
              <w:rPr>
                <w:rFonts w:cs="Times New Roman"/>
                <w:lang w:val="ru-RU"/>
              </w:rPr>
            </w:pPr>
          </w:p>
          <w:p w:rsidR="001B7DCA" w:rsidRPr="00686D13" w:rsidRDefault="001B7DCA" w:rsidP="00BB7A9D">
            <w:pPr>
              <w:autoSpaceDE w:val="0"/>
              <w:spacing w:after="240" w:line="240" w:lineRule="atLeast"/>
              <w:rPr>
                <w:rFonts w:cs="Times New Roman"/>
                <w:lang w:val="ru-RU"/>
              </w:rPr>
            </w:pPr>
            <w:r w:rsidRPr="00686D13">
              <w:rPr>
                <w:rFonts w:cs="Times New Roman"/>
                <w:lang w:val="ru-RU"/>
              </w:rPr>
              <w:t>Наименование продукции</w:t>
            </w:r>
          </w:p>
        </w:tc>
        <w:tc>
          <w:tcPr>
            <w:tcW w:w="6237" w:type="dxa"/>
            <w:shd w:val="clear" w:color="auto" w:fill="auto"/>
          </w:tcPr>
          <w:p w:rsidR="004D72C2" w:rsidRDefault="004D72C2" w:rsidP="00980A04">
            <w:pPr>
              <w:ind w:right="228"/>
              <w:rPr>
                <w:lang w:val="ru-RU"/>
              </w:rPr>
            </w:pPr>
          </w:p>
          <w:p w:rsidR="004D72C2" w:rsidRDefault="004D72C2" w:rsidP="00980A04">
            <w:pPr>
              <w:ind w:right="228"/>
              <w:rPr>
                <w:lang w:val="ru-RU"/>
              </w:rPr>
            </w:pPr>
          </w:p>
          <w:sdt>
            <w:sdtPr>
              <w:rPr>
                <w:lang w:val="ru-RU"/>
              </w:rPr>
              <w:alias w:val="Название"/>
              <w:tag w:val=""/>
              <w:id w:val="487603832"/>
              <w:placeholder>
                <w:docPart w:val="D4FBE4DA73D54E1BAD9BA7207ACFF815"/>
              </w:placeholder>
              <w:dataBinding w:prefixMappings="xmlns:ns0='http://purl.org/dc/elements/1.1/' xmlns:ns1='http://schemas.openxmlformats.org/package/2006/metadata/core-properties' " w:xpath="/ns1:coreProperties[1]/ns0:title[1]" w:storeItemID="{6C3C8BC8-F283-45AE-878A-BAB7291924A1}"/>
              <w:text/>
            </w:sdtPr>
            <w:sdtContent>
              <w:p w:rsidR="001B7DCA" w:rsidRPr="006C627C" w:rsidRDefault="00074BA4" w:rsidP="00980A04">
                <w:pPr>
                  <w:ind w:right="228"/>
                  <w:rPr>
                    <w:lang w:val="ru-RU"/>
                  </w:rPr>
                </w:pPr>
                <w:r w:rsidRPr="00074BA4">
                  <w:rPr>
                    <w:lang w:val="ru-RU"/>
                  </w:rPr>
                  <w:t>Коллектор из нержавеющей стали в сборе с расходомерами марки «MVI», модель: MS.402.06</w:t>
                </w:r>
              </w:p>
            </w:sdtContent>
          </w:sdt>
        </w:tc>
      </w:tr>
      <w:tr w:rsidR="001B7DCA" w:rsidRPr="00074BA4" w:rsidTr="00980A04">
        <w:trPr>
          <w:trHeight w:val="19"/>
        </w:trPr>
        <w:tc>
          <w:tcPr>
            <w:tcW w:w="3599" w:type="dxa"/>
            <w:shd w:val="clear" w:color="auto" w:fill="auto"/>
          </w:tcPr>
          <w:p w:rsidR="00BF6517" w:rsidRDefault="007B294F" w:rsidP="00BB7A9D">
            <w:pPr>
              <w:autoSpaceDE w:val="0"/>
              <w:spacing w:after="240" w:line="240" w:lineRule="atLeast"/>
              <w:rPr>
                <w:rFonts w:cs="Times New Roman"/>
                <w:lang w:val="ru-RU"/>
              </w:rPr>
            </w:pPr>
            <w:r>
              <w:rPr>
                <w:rFonts w:cs="Times New Roman"/>
                <w:lang w:val="ru-RU"/>
              </w:rPr>
              <w:t>М</w:t>
            </w:r>
            <w:r w:rsidR="00A462FE">
              <w:rPr>
                <w:rFonts w:cs="Times New Roman"/>
                <w:lang w:val="ru-RU"/>
              </w:rPr>
              <w:t>одель</w:t>
            </w:r>
          </w:p>
          <w:p w:rsidR="001B7DCA" w:rsidRPr="00686D13" w:rsidRDefault="001B7DCA" w:rsidP="00BB7A9D">
            <w:pPr>
              <w:autoSpaceDE w:val="0"/>
              <w:spacing w:after="240" w:line="240" w:lineRule="atLeast"/>
              <w:rPr>
                <w:rFonts w:cs="Times New Roman"/>
                <w:lang w:val="ru-RU"/>
              </w:rPr>
            </w:pPr>
            <w:r>
              <w:rPr>
                <w:rFonts w:cs="Times New Roman"/>
                <w:lang w:val="ru-RU"/>
              </w:rPr>
              <w:t>Нормативный документ (НД), по которому выпускается изделие</w:t>
            </w:r>
          </w:p>
        </w:tc>
        <w:tc>
          <w:tcPr>
            <w:tcW w:w="6237" w:type="dxa"/>
            <w:shd w:val="clear" w:color="auto" w:fill="auto"/>
          </w:tcPr>
          <w:p w:rsidR="0036117E" w:rsidRDefault="00074BA4" w:rsidP="00BB7A9D">
            <w:pPr>
              <w:rPr>
                <w:lang w:val="ru-RU"/>
              </w:rPr>
            </w:pPr>
            <w:r w:rsidRPr="00074BA4">
              <w:rPr>
                <w:lang w:val="ru-RU"/>
              </w:rPr>
              <w:t>MS.402.06</w:t>
            </w:r>
            <w:r>
              <w:rPr>
                <w:lang w:val="ru-RU"/>
              </w:rPr>
              <w:t xml:space="preserve"> </w:t>
            </w:r>
          </w:p>
          <w:p w:rsidR="00074BA4" w:rsidRDefault="00074BA4" w:rsidP="00BB7A9D">
            <w:pPr>
              <w:rPr>
                <w:lang w:val="ru-RU"/>
              </w:rPr>
            </w:pPr>
          </w:p>
          <w:p w:rsidR="0036117E" w:rsidRPr="00074BA4" w:rsidRDefault="0036117E" w:rsidP="0036117E">
            <w:pPr>
              <w:rPr>
                <w:rFonts w:cs="Times New Roman"/>
                <w:color w:val="00000A"/>
                <w:lang w:val="ru-RU" w:eastAsia="zh-CN"/>
              </w:rPr>
            </w:pPr>
            <w:r w:rsidRPr="0036117E">
              <w:rPr>
                <w:rFonts w:cs="Times New Roman"/>
                <w:color w:val="00000A"/>
                <w:lang w:val="ru-RU" w:eastAsia="zh-CN"/>
              </w:rPr>
              <w:t xml:space="preserve">в соответствии с </w:t>
            </w:r>
            <w:r w:rsidR="00074BA4">
              <w:rPr>
                <w:rFonts w:cs="Times New Roman"/>
                <w:color w:val="00000A"/>
                <w:lang w:val="ru-RU" w:eastAsia="zh-CN"/>
              </w:rPr>
              <w:t>ГОСТ 12.2.063-2015, ГОСТ 5762-2002, ГОСТ Р 53672-200</w:t>
            </w:r>
          </w:p>
          <w:p w:rsidR="001B7DCA" w:rsidRPr="00074BA4" w:rsidRDefault="0036117E" w:rsidP="0036117E">
            <w:pPr>
              <w:rPr>
                <w:rFonts w:cs="Times New Roman"/>
                <w:lang w:val="ru-RU"/>
              </w:rPr>
            </w:pPr>
            <w:r w:rsidRPr="00074BA4">
              <w:rPr>
                <w:rFonts w:cs="Times New Roman"/>
                <w:color w:val="00000A"/>
                <w:lang w:val="ru-RU" w:eastAsia="zh-CN"/>
              </w:rPr>
              <w:t xml:space="preserve"> </w:t>
            </w:r>
          </w:p>
        </w:tc>
      </w:tr>
      <w:tr w:rsidR="002A2C1D" w:rsidRPr="00074BA4" w:rsidTr="00980A04">
        <w:trPr>
          <w:trHeight w:val="308"/>
        </w:trPr>
        <w:tc>
          <w:tcPr>
            <w:tcW w:w="3599" w:type="dxa"/>
            <w:shd w:val="clear" w:color="auto" w:fill="auto"/>
          </w:tcPr>
          <w:p w:rsidR="002A2C1D" w:rsidRPr="00A02768" w:rsidRDefault="002A2C1D" w:rsidP="00BB7A9D">
            <w:pPr>
              <w:autoSpaceDE w:val="0"/>
              <w:spacing w:after="240" w:line="240" w:lineRule="atLeast"/>
              <w:rPr>
                <w:rFonts w:cs="Times New Roman"/>
                <w:lang w:val="ru-RU"/>
              </w:rPr>
            </w:pPr>
            <w:r w:rsidRPr="00A02768">
              <w:rPr>
                <w:rFonts w:cs="Times New Roman"/>
                <w:lang w:val="ru-RU"/>
              </w:rPr>
              <w:t>Изготовитель</w:t>
            </w:r>
          </w:p>
        </w:tc>
        <w:tc>
          <w:tcPr>
            <w:tcW w:w="6237" w:type="dxa"/>
            <w:shd w:val="clear" w:color="auto" w:fill="auto"/>
          </w:tcPr>
          <w:sdt>
            <w:sdtPr>
              <w:alias w:val="Организация"/>
              <w:tag w:val=""/>
              <w:id w:val="2131827248"/>
              <w:placeholder>
                <w:docPart w:val="2087B1A0C8C84060B67D1588D34E88CA"/>
              </w:placeholder>
              <w:dataBinding w:prefixMappings="xmlns:ns0='http://schemas.openxmlformats.org/officeDocument/2006/extended-properties' " w:xpath="/ns0:Properties[1]/ns0:Company[1]" w:storeItemID="{6668398D-A668-4E3E-A5EB-62B293D839F1}"/>
              <w:text/>
            </w:sdtPr>
            <w:sdtContent>
              <w:p w:rsidR="002A2C1D" w:rsidRPr="00074BA4" w:rsidRDefault="00074BA4" w:rsidP="00074BA4">
                <w:r w:rsidRPr="00074BA4">
                  <w:t xml:space="preserve">Yorhe Fluid Intelligent Control CO., </w:t>
                </w:r>
                <w:r>
                  <w:t>LTD</w:t>
                </w:r>
              </w:p>
            </w:sdtContent>
          </w:sdt>
        </w:tc>
      </w:tr>
      <w:tr w:rsidR="002A2C1D" w:rsidRPr="00074BA4" w:rsidTr="00980A04">
        <w:tc>
          <w:tcPr>
            <w:tcW w:w="3599" w:type="dxa"/>
            <w:shd w:val="clear" w:color="auto" w:fill="auto"/>
          </w:tcPr>
          <w:p w:rsidR="002A2C1D" w:rsidRPr="00686D13" w:rsidRDefault="002A2C1D" w:rsidP="00BB7A9D">
            <w:pPr>
              <w:autoSpaceDE w:val="0"/>
              <w:spacing w:after="240" w:line="240" w:lineRule="atLeast"/>
              <w:rPr>
                <w:rFonts w:cs="Times New Roman"/>
                <w:lang w:val="ru-RU"/>
              </w:rPr>
            </w:pPr>
            <w:r w:rsidRPr="00686D13">
              <w:rPr>
                <w:rFonts w:cs="Times New Roman"/>
                <w:lang w:val="ru-RU"/>
              </w:rPr>
              <w:t>Адрес изготовителя</w:t>
            </w:r>
          </w:p>
        </w:tc>
        <w:tc>
          <w:tcPr>
            <w:tcW w:w="6237" w:type="dxa"/>
            <w:shd w:val="clear" w:color="auto" w:fill="auto"/>
          </w:tcPr>
          <w:p w:rsidR="002A2C1D" w:rsidRPr="00074BA4" w:rsidRDefault="00074BA4" w:rsidP="006F2437">
            <w:r>
              <w:rPr>
                <w:lang w:val="ru-RU"/>
              </w:rPr>
              <w:t>КИТАЙ</w:t>
            </w:r>
            <w:r w:rsidRPr="00074BA4">
              <w:t>, Qinggang</w:t>
            </w:r>
            <w:r w:rsidR="004D72C2" w:rsidRPr="00074BA4">
              <w:t xml:space="preserve"> </w:t>
            </w:r>
            <w:r w:rsidRPr="00074BA4">
              <w:t>Industrial</w:t>
            </w:r>
            <w:r w:rsidR="0057539B" w:rsidRPr="00074BA4">
              <w:t xml:space="preserve"> </w:t>
            </w:r>
            <w:r>
              <w:t>Zone, Yuhuan, Zhejiang, 317606, China</w:t>
            </w:r>
            <w:r w:rsidR="00A462FE" w:rsidRPr="00074BA4">
              <w:t xml:space="preserve"> </w:t>
            </w:r>
            <w:r w:rsidR="00820D3C" w:rsidRPr="00074BA4">
              <w:t xml:space="preserve"> </w:t>
            </w:r>
            <w:r w:rsidR="00B50729" w:rsidRPr="00074BA4">
              <w:t xml:space="preserve"> </w:t>
            </w:r>
            <w:r w:rsidR="00A11561" w:rsidRPr="00074BA4">
              <w:rPr>
                <w:sz w:val="20"/>
                <w:szCs w:val="20"/>
                <w:highlight w:val="yellow"/>
              </w:rPr>
              <w:br/>
            </w:r>
          </w:p>
        </w:tc>
      </w:tr>
      <w:tr w:rsidR="000C095F" w:rsidRPr="00074BA4" w:rsidTr="00980A04">
        <w:tc>
          <w:tcPr>
            <w:tcW w:w="3599" w:type="dxa"/>
            <w:shd w:val="clear" w:color="auto" w:fill="auto"/>
          </w:tcPr>
          <w:p w:rsidR="000C095F" w:rsidRPr="00686D13" w:rsidRDefault="000C095F" w:rsidP="00BB7A9D">
            <w:pPr>
              <w:autoSpaceDE w:val="0"/>
              <w:spacing w:after="240" w:line="240" w:lineRule="atLeast"/>
              <w:rPr>
                <w:rFonts w:cs="Times New Roman"/>
                <w:lang w:val="ru-RU"/>
              </w:rPr>
            </w:pPr>
            <w:r w:rsidRPr="00686D13">
              <w:rPr>
                <w:rFonts w:cs="Times New Roman"/>
                <w:lang w:val="ru-RU"/>
              </w:rPr>
              <w:t>Заказчик</w:t>
            </w:r>
          </w:p>
        </w:tc>
        <w:tc>
          <w:tcPr>
            <w:tcW w:w="6237" w:type="dxa"/>
            <w:shd w:val="clear" w:color="auto" w:fill="auto"/>
          </w:tcPr>
          <w:p w:rsidR="000C095F" w:rsidRPr="004D2238" w:rsidRDefault="004D2238" w:rsidP="008565EE">
            <w:pPr>
              <w:rPr>
                <w:lang w:val="ru-RU"/>
              </w:rPr>
            </w:pPr>
            <w:r>
              <w:rPr>
                <w:rFonts w:cs="Times New Roman"/>
                <w:lang w:val="ru-RU"/>
              </w:rPr>
              <w:t>Общество с ограниченной ответственостью «ЭмВиАй Рус».</w:t>
            </w:r>
          </w:p>
        </w:tc>
      </w:tr>
      <w:tr w:rsidR="000C095F" w:rsidRPr="00074BA4" w:rsidTr="00980A04">
        <w:trPr>
          <w:trHeight w:val="806"/>
        </w:trPr>
        <w:tc>
          <w:tcPr>
            <w:tcW w:w="3599" w:type="dxa"/>
            <w:shd w:val="clear" w:color="auto" w:fill="auto"/>
          </w:tcPr>
          <w:p w:rsidR="000C095F" w:rsidRPr="00686D13" w:rsidRDefault="000C095F" w:rsidP="00BB7A9D">
            <w:pPr>
              <w:autoSpaceDE w:val="0"/>
              <w:spacing w:after="240" w:line="240" w:lineRule="atLeast"/>
              <w:rPr>
                <w:rFonts w:cs="Times New Roman"/>
                <w:lang w:val="ru-RU"/>
              </w:rPr>
            </w:pPr>
            <w:r w:rsidRPr="00686D13">
              <w:rPr>
                <w:rFonts w:cs="Times New Roman"/>
                <w:lang w:val="ru-RU"/>
              </w:rPr>
              <w:t>Адрес заказчика</w:t>
            </w:r>
          </w:p>
        </w:tc>
        <w:tc>
          <w:tcPr>
            <w:tcW w:w="6237" w:type="dxa"/>
            <w:shd w:val="clear" w:color="auto" w:fill="auto"/>
          </w:tcPr>
          <w:p w:rsidR="006F2437" w:rsidRPr="004D2238" w:rsidRDefault="004D2238" w:rsidP="00A462FE">
            <w:pPr>
              <w:rPr>
                <w:lang w:val="ru-RU"/>
              </w:rPr>
            </w:pPr>
            <w:r>
              <w:rPr>
                <w:rFonts w:cs="Times New Roman"/>
                <w:lang w:val="ru-RU"/>
              </w:rPr>
              <w:t xml:space="preserve">143006, Московская область, г. Одинцово, ул. Маковского, дом 16, пом. </w:t>
            </w:r>
            <w:r>
              <w:rPr>
                <w:rFonts w:cs="Times New Roman"/>
              </w:rPr>
              <w:t>XI</w:t>
            </w:r>
          </w:p>
        </w:tc>
      </w:tr>
      <w:tr w:rsidR="001B7DCA" w:rsidRPr="0036117E" w:rsidTr="00980A04">
        <w:trPr>
          <w:trHeight w:val="45"/>
        </w:trPr>
        <w:tc>
          <w:tcPr>
            <w:tcW w:w="3599" w:type="dxa"/>
            <w:shd w:val="clear" w:color="auto" w:fill="auto"/>
          </w:tcPr>
          <w:p w:rsidR="001B7DCA" w:rsidRPr="00686D13" w:rsidRDefault="001B7DCA" w:rsidP="00BB7A9D">
            <w:pPr>
              <w:autoSpaceDE w:val="0"/>
              <w:spacing w:after="240" w:line="240" w:lineRule="atLeast"/>
              <w:rPr>
                <w:rFonts w:cs="Times New Roman"/>
                <w:lang w:val="ru-RU"/>
              </w:rPr>
            </w:pPr>
            <w:r w:rsidRPr="00686D13">
              <w:rPr>
                <w:rFonts w:cs="Times New Roman"/>
                <w:lang w:val="ru-RU"/>
              </w:rPr>
              <w:t>Нормативный документ (НД), на соответствие которого проводились испытания</w:t>
            </w:r>
          </w:p>
        </w:tc>
        <w:sdt>
          <w:sdtPr>
            <w:rPr>
              <w:lang w:val="ru-RU"/>
            </w:rPr>
            <w:alias w:val="Тема"/>
            <w:tag w:val=""/>
            <w:id w:val="-553321609"/>
            <w:placeholder>
              <w:docPart w:val="5A6DAF82F2934157B7873BCBB1B49F21"/>
            </w:placeholder>
            <w:dataBinding w:prefixMappings="xmlns:ns0='http://purl.org/dc/elements/1.1/' xmlns:ns1='http://schemas.openxmlformats.org/package/2006/metadata/core-properties' " w:xpath="/ns1:coreProperties[1]/ns0:subject[1]" w:storeItemID="{6C3C8BC8-F283-45AE-878A-BAB7291924A1}"/>
            <w:text/>
          </w:sdtPr>
          <w:sdtContent>
            <w:tc>
              <w:tcPr>
                <w:tcW w:w="6237" w:type="dxa"/>
                <w:shd w:val="clear" w:color="auto" w:fill="auto"/>
              </w:tcPr>
              <w:p w:rsidR="001B7DCA" w:rsidRPr="007610B3" w:rsidRDefault="007072F6" w:rsidP="0036117E">
                <w:pPr>
                  <w:pStyle w:val="af5"/>
                  <w:ind w:left="87" w:right="-55"/>
                  <w:rPr>
                    <w:lang w:val="ru-RU"/>
                  </w:rPr>
                </w:pPr>
                <w:r w:rsidRPr="007072F6">
                  <w:rPr>
                    <w:lang w:val="ru-RU"/>
                  </w:rPr>
                  <w:t xml:space="preserve"> ГОСТ 12.2.063-2015, ГОСТ 5762-2002, ГОСТ Р 53672-200</w:t>
                </w:r>
              </w:p>
            </w:tc>
          </w:sdtContent>
        </w:sdt>
      </w:tr>
      <w:tr w:rsidR="001B7DCA" w:rsidRPr="00EC7D01" w:rsidTr="00980A04">
        <w:tc>
          <w:tcPr>
            <w:tcW w:w="3599" w:type="dxa"/>
            <w:shd w:val="clear" w:color="auto" w:fill="auto"/>
          </w:tcPr>
          <w:p w:rsidR="001B7DCA" w:rsidRDefault="001B7DCA" w:rsidP="00BB7A9D">
            <w:pPr>
              <w:pStyle w:val="TableContents"/>
              <w:spacing w:after="240"/>
              <w:rPr>
                <w:snapToGrid w:val="0"/>
                <w:lang w:val="ru-RU"/>
              </w:rPr>
            </w:pPr>
            <w:r>
              <w:rPr>
                <w:snapToGrid w:val="0"/>
                <w:lang w:val="ru-RU"/>
              </w:rPr>
              <w:t>Дата получения образца</w:t>
            </w:r>
          </w:p>
        </w:tc>
        <w:tc>
          <w:tcPr>
            <w:tcW w:w="6237" w:type="dxa"/>
            <w:shd w:val="clear" w:color="auto" w:fill="auto"/>
          </w:tcPr>
          <w:p w:rsidR="001B7DCA" w:rsidRPr="000F0FBF" w:rsidRDefault="0036117E" w:rsidP="007072F6">
            <w:pPr>
              <w:pStyle w:val="TableContents"/>
              <w:spacing w:after="240"/>
              <w:rPr>
                <w:snapToGrid w:val="0"/>
                <w:lang w:val="ru-RU"/>
              </w:rPr>
            </w:pPr>
            <w:r>
              <w:rPr>
                <w:snapToGrid w:val="0"/>
                <w:lang w:val="ru-RU"/>
              </w:rPr>
              <w:t>0</w:t>
            </w:r>
            <w:r w:rsidR="004D72C2">
              <w:rPr>
                <w:snapToGrid w:val="0"/>
                <w:lang w:val="ru-RU"/>
              </w:rPr>
              <w:t>3</w:t>
            </w:r>
            <w:r w:rsidR="001B7DCA">
              <w:rPr>
                <w:snapToGrid w:val="0"/>
                <w:lang w:val="ru-RU"/>
              </w:rPr>
              <w:t>.</w:t>
            </w:r>
            <w:r w:rsidR="007072F6">
              <w:rPr>
                <w:snapToGrid w:val="0"/>
                <w:lang w:val="ru-RU"/>
              </w:rPr>
              <w:t>10</w:t>
            </w:r>
            <w:r w:rsidR="001B7DCA" w:rsidRPr="000F0FBF">
              <w:rPr>
                <w:snapToGrid w:val="0"/>
                <w:lang w:val="ru-RU"/>
              </w:rPr>
              <w:t>.201</w:t>
            </w:r>
            <w:r w:rsidR="005E6D29">
              <w:rPr>
                <w:snapToGrid w:val="0"/>
                <w:lang w:val="ru-RU"/>
              </w:rPr>
              <w:t>8</w:t>
            </w:r>
            <w:r w:rsidR="00071758">
              <w:rPr>
                <w:snapToGrid w:val="0"/>
                <w:lang w:val="ru-RU"/>
              </w:rPr>
              <w:t>г.</w:t>
            </w:r>
          </w:p>
        </w:tc>
      </w:tr>
      <w:tr w:rsidR="001B7DCA" w:rsidRPr="005E6D29" w:rsidTr="00980A04">
        <w:trPr>
          <w:trHeight w:val="25"/>
        </w:trPr>
        <w:tc>
          <w:tcPr>
            <w:tcW w:w="3599" w:type="dxa"/>
            <w:shd w:val="clear" w:color="auto" w:fill="auto"/>
          </w:tcPr>
          <w:p w:rsidR="001B7DCA" w:rsidRDefault="001B7DCA" w:rsidP="00BB7A9D">
            <w:pPr>
              <w:pStyle w:val="TableContents"/>
              <w:spacing w:after="240"/>
              <w:rPr>
                <w:snapToGrid w:val="0"/>
                <w:lang w:val="ru-RU"/>
              </w:rPr>
            </w:pPr>
            <w:r>
              <w:rPr>
                <w:snapToGrid w:val="0"/>
                <w:lang w:val="ru-RU"/>
              </w:rPr>
              <w:t>Дата начала испытаний</w:t>
            </w:r>
          </w:p>
          <w:p w:rsidR="00A8673A" w:rsidRDefault="00A8673A" w:rsidP="00BB7A9D">
            <w:pPr>
              <w:pStyle w:val="TableContents"/>
              <w:spacing w:after="240"/>
              <w:rPr>
                <w:snapToGrid w:val="0"/>
                <w:lang w:val="ru-RU"/>
              </w:rPr>
            </w:pPr>
            <w:r>
              <w:rPr>
                <w:snapToGrid w:val="0"/>
                <w:lang w:val="ru-RU"/>
              </w:rPr>
              <w:t>Результаты испытаний</w:t>
            </w:r>
          </w:p>
        </w:tc>
        <w:tc>
          <w:tcPr>
            <w:tcW w:w="6237" w:type="dxa"/>
            <w:shd w:val="clear" w:color="auto" w:fill="auto"/>
          </w:tcPr>
          <w:p w:rsidR="001B7DCA" w:rsidRDefault="0036117E" w:rsidP="001F6E0A">
            <w:pPr>
              <w:pStyle w:val="TableContents"/>
              <w:spacing w:after="240"/>
              <w:rPr>
                <w:snapToGrid w:val="0"/>
                <w:lang w:val="ru-RU"/>
              </w:rPr>
            </w:pPr>
            <w:r>
              <w:rPr>
                <w:snapToGrid w:val="0"/>
                <w:lang w:val="ru-RU"/>
              </w:rPr>
              <w:t>0</w:t>
            </w:r>
            <w:r w:rsidR="004D72C2">
              <w:rPr>
                <w:snapToGrid w:val="0"/>
                <w:lang w:val="ru-RU"/>
              </w:rPr>
              <w:t>4</w:t>
            </w:r>
            <w:r w:rsidR="001B7DCA">
              <w:rPr>
                <w:snapToGrid w:val="0"/>
                <w:lang w:val="ru-RU"/>
              </w:rPr>
              <w:t>.</w:t>
            </w:r>
            <w:r w:rsidR="007072F6">
              <w:rPr>
                <w:snapToGrid w:val="0"/>
                <w:lang w:val="ru-RU"/>
              </w:rPr>
              <w:t>10</w:t>
            </w:r>
            <w:r w:rsidR="001B7DCA" w:rsidRPr="000F0FBF">
              <w:rPr>
                <w:snapToGrid w:val="0"/>
                <w:lang w:val="ru-RU"/>
              </w:rPr>
              <w:t>.201</w:t>
            </w:r>
            <w:r w:rsidR="005E6D29">
              <w:rPr>
                <w:snapToGrid w:val="0"/>
                <w:lang w:val="ru-RU"/>
              </w:rPr>
              <w:t>8</w:t>
            </w:r>
            <w:r w:rsidR="00071758">
              <w:rPr>
                <w:snapToGrid w:val="0"/>
                <w:lang w:val="ru-RU"/>
              </w:rPr>
              <w:t>г.</w:t>
            </w:r>
          </w:p>
          <w:p w:rsidR="00A8673A" w:rsidRDefault="00B87BCC" w:rsidP="001F6E0A">
            <w:pPr>
              <w:pStyle w:val="TableContents"/>
              <w:spacing w:after="240"/>
              <w:rPr>
                <w:snapToGrid w:val="0"/>
                <w:lang w:val="ru-RU"/>
              </w:rPr>
            </w:pPr>
            <w:r>
              <w:rPr>
                <w:snapToGrid w:val="0"/>
                <w:lang w:val="ru-RU"/>
              </w:rPr>
              <w:t>4</w:t>
            </w:r>
            <w:r w:rsidR="00A8673A">
              <w:rPr>
                <w:snapToGrid w:val="0"/>
                <w:lang w:val="ru-RU"/>
              </w:rPr>
              <w:t xml:space="preserve"> – </w:t>
            </w:r>
            <w:r w:rsidR="007072F6">
              <w:rPr>
                <w:snapToGrid w:val="0"/>
                <w:lang w:val="ru-RU"/>
              </w:rPr>
              <w:t>34</w:t>
            </w:r>
            <w:bookmarkStart w:id="0" w:name="_GoBack"/>
            <w:bookmarkEnd w:id="0"/>
            <w:r w:rsidR="00A8673A">
              <w:rPr>
                <w:snapToGrid w:val="0"/>
                <w:lang w:val="ru-RU"/>
              </w:rPr>
              <w:t xml:space="preserve"> стр.</w:t>
            </w:r>
          </w:p>
          <w:p w:rsidR="00C665A6" w:rsidRDefault="00C665A6" w:rsidP="001F6E0A">
            <w:pPr>
              <w:pStyle w:val="TableContents"/>
              <w:spacing w:after="240"/>
              <w:rPr>
                <w:snapToGrid w:val="0"/>
                <w:lang w:val="ru-RU"/>
              </w:rPr>
            </w:pPr>
          </w:p>
          <w:p w:rsidR="00BF6517" w:rsidRDefault="00BF6517" w:rsidP="001F6E0A">
            <w:pPr>
              <w:pStyle w:val="TableContents"/>
              <w:spacing w:after="240"/>
              <w:rPr>
                <w:snapToGrid w:val="0"/>
                <w:lang w:val="ru-RU"/>
              </w:rPr>
            </w:pPr>
          </w:p>
          <w:p w:rsidR="00BF6517" w:rsidRDefault="00BF6517" w:rsidP="001F6E0A">
            <w:pPr>
              <w:pStyle w:val="TableContents"/>
              <w:spacing w:after="240"/>
              <w:rPr>
                <w:snapToGrid w:val="0"/>
                <w:lang w:val="ru-RU"/>
              </w:rPr>
            </w:pPr>
          </w:p>
          <w:p w:rsidR="00BF6517" w:rsidRPr="000F0FBF" w:rsidRDefault="00BF6517" w:rsidP="001F6E0A">
            <w:pPr>
              <w:pStyle w:val="TableContents"/>
              <w:spacing w:after="240"/>
              <w:rPr>
                <w:snapToGrid w:val="0"/>
                <w:lang w:val="ru-RU"/>
              </w:rPr>
            </w:pPr>
          </w:p>
        </w:tc>
      </w:tr>
    </w:tbl>
    <w:p w:rsidR="006E5585" w:rsidRPr="003438CB" w:rsidRDefault="006E5585" w:rsidP="003438CB">
      <w:pPr>
        <w:pStyle w:val="ae"/>
        <w:spacing w:after="0"/>
        <w:jc w:val="center"/>
        <w:rPr>
          <w:rFonts w:ascii="Georgia" w:hAnsi="Georgia"/>
          <w:color w:val="808080"/>
        </w:rPr>
      </w:pPr>
      <w:r>
        <w:rPr>
          <w:rFonts w:ascii="Georgia" w:hAnsi="Georgia"/>
          <w:color w:val="808080"/>
          <w:sz w:val="18"/>
          <w:szCs w:val="18"/>
        </w:rPr>
        <w:t>Результаты испытаний распространяются только на испытанные образцы продукции.</w:t>
      </w:r>
      <w:r>
        <w:rPr>
          <w:rFonts w:ascii="Georgia" w:hAnsi="Georgia"/>
          <w:color w:val="808080"/>
          <w:sz w:val="18"/>
          <w:szCs w:val="18"/>
        </w:rPr>
        <w:br/>
        <w:t xml:space="preserve">Частичная или полная перепечатка </w:t>
      </w:r>
      <w:r w:rsidRPr="00163E58">
        <w:rPr>
          <w:rFonts w:ascii="Georgia" w:hAnsi="Georgia"/>
          <w:color w:val="808080"/>
          <w:sz w:val="18"/>
          <w:szCs w:val="18"/>
        </w:rPr>
        <w:t xml:space="preserve">данного протокола </w:t>
      </w:r>
      <w:r>
        <w:rPr>
          <w:rFonts w:ascii="Georgia" w:hAnsi="Georgia"/>
          <w:color w:val="808080"/>
          <w:sz w:val="18"/>
          <w:szCs w:val="18"/>
        </w:rPr>
        <w:t>запрещена.</w:t>
      </w:r>
    </w:p>
    <w:p w:rsidR="002A2C66" w:rsidRDefault="002A2C66" w:rsidP="007610B3">
      <w:pPr>
        <w:ind w:left="357"/>
        <w:rPr>
          <w:b/>
          <w:lang w:val="ru-RU"/>
        </w:rPr>
        <w:sectPr w:rsidR="002A2C66" w:rsidSect="00784AF2">
          <w:headerReference w:type="default" r:id="rId13"/>
          <w:headerReference w:type="first" r:id="rId14"/>
          <w:footerReference w:type="first" r:id="rId15"/>
          <w:pgSz w:w="11906" w:h="16838" w:code="9"/>
          <w:pgMar w:top="567" w:right="709" w:bottom="1134" w:left="567" w:header="1134" w:footer="567" w:gutter="851"/>
          <w:pgNumType w:start="2"/>
          <w:cols w:space="720"/>
          <w:noEndnote/>
          <w:titlePg/>
        </w:sectPr>
      </w:pPr>
    </w:p>
    <w:p w:rsidR="00ED70BE" w:rsidRPr="00127FD5" w:rsidRDefault="00820D3C" w:rsidP="00B94374">
      <w:pPr>
        <w:ind w:left="357" w:right="139"/>
        <w:jc w:val="center"/>
        <w:outlineLvl w:val="0"/>
        <w:rPr>
          <w:b/>
          <w:lang w:val="ru-RU"/>
        </w:rPr>
      </w:pPr>
      <w:r>
        <w:rPr>
          <w:b/>
          <w:lang w:val="ru-RU"/>
        </w:rPr>
        <w:lastRenderedPageBreak/>
        <w:t>1</w:t>
      </w:r>
      <w:r w:rsidR="00ED70BE">
        <w:rPr>
          <w:b/>
          <w:lang w:val="ru-RU"/>
        </w:rPr>
        <w:t>. Процедура испытаний</w:t>
      </w:r>
    </w:p>
    <w:p w:rsidR="00ED70BE" w:rsidRPr="004F5452" w:rsidRDefault="004F5452" w:rsidP="004F5452">
      <w:pPr>
        <w:ind w:left="4524" w:hanging="4167"/>
        <w:jc w:val="right"/>
        <w:outlineLvl w:val="0"/>
        <w:rPr>
          <w:lang w:val="ru-RU"/>
        </w:rPr>
      </w:pPr>
      <w:r w:rsidRPr="004F5452">
        <w:rPr>
          <w:lang w:val="ru-RU"/>
        </w:rPr>
        <w:t>Таблица</w:t>
      </w:r>
      <w:r w:rsidR="00B50729">
        <w:rPr>
          <w:lang w:val="ru-RU"/>
        </w:rPr>
        <w:t xml:space="preserve"> </w:t>
      </w:r>
      <w:r w:rsidR="00820D3C">
        <w:rPr>
          <w:lang w:val="ru-RU"/>
        </w:rPr>
        <w:t>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ED70BE" w:rsidRPr="00074BA4" w:rsidTr="00F96E18">
        <w:trPr>
          <w:trHeight w:val="53"/>
        </w:trPr>
        <w:tc>
          <w:tcPr>
            <w:tcW w:w="3261" w:type="dxa"/>
          </w:tcPr>
          <w:p w:rsidR="00ED70BE" w:rsidRPr="001A1865" w:rsidRDefault="00820D3C" w:rsidP="00F96E18">
            <w:pPr>
              <w:rPr>
                <w:snapToGrid w:val="0"/>
                <w:lang w:val="ru-RU"/>
              </w:rPr>
            </w:pPr>
            <w:r>
              <w:rPr>
                <w:snapToGrid w:val="0"/>
                <w:lang w:val="ru-RU"/>
              </w:rPr>
              <w:t>1</w:t>
            </w:r>
            <w:r w:rsidR="00ED70BE" w:rsidRPr="001A1865">
              <w:rPr>
                <w:snapToGrid w:val="0"/>
                <w:lang w:val="ru-RU"/>
              </w:rPr>
              <w:t>.1. Идентификация изделия</w:t>
            </w:r>
          </w:p>
        </w:tc>
        <w:tc>
          <w:tcPr>
            <w:tcW w:w="6378" w:type="dxa"/>
          </w:tcPr>
          <w:p w:rsidR="00ED70BE" w:rsidRPr="001A1865" w:rsidRDefault="00ED70BE" w:rsidP="00F96E18">
            <w:pPr>
              <w:rPr>
                <w:snapToGrid w:val="0"/>
                <w:lang w:val="ru-RU"/>
              </w:rPr>
            </w:pPr>
            <w:r w:rsidRPr="001A1865">
              <w:rPr>
                <w:snapToGrid w:val="0"/>
                <w:lang w:val="ru-RU"/>
              </w:rPr>
              <w:t>Наименование, тип, маркировка, функциональные показатели образца соответствуют технической и эксплуатационной документации</w:t>
            </w:r>
          </w:p>
        </w:tc>
      </w:tr>
      <w:tr w:rsidR="00ED70BE" w:rsidRPr="00074BA4" w:rsidTr="00F96E18">
        <w:trPr>
          <w:trHeight w:val="60"/>
        </w:trPr>
        <w:tc>
          <w:tcPr>
            <w:tcW w:w="3261" w:type="dxa"/>
          </w:tcPr>
          <w:p w:rsidR="00ED70BE" w:rsidRPr="00760479" w:rsidRDefault="00820D3C" w:rsidP="00F96E18">
            <w:pPr>
              <w:rPr>
                <w:snapToGrid w:val="0"/>
                <w:lang w:val="ru-RU"/>
              </w:rPr>
            </w:pPr>
            <w:r>
              <w:rPr>
                <w:snapToGrid w:val="0"/>
                <w:lang w:val="ru-RU"/>
              </w:rPr>
              <w:t>1</w:t>
            </w:r>
            <w:r w:rsidR="00556A70">
              <w:rPr>
                <w:snapToGrid w:val="0"/>
                <w:lang w:val="ru-RU"/>
              </w:rPr>
              <w:t>.2</w:t>
            </w:r>
            <w:r w:rsidR="00ED70BE">
              <w:rPr>
                <w:snapToGrid w:val="0"/>
                <w:lang w:val="ru-RU"/>
              </w:rPr>
              <w:t xml:space="preserve">. Условия проведения </w:t>
            </w:r>
          </w:p>
          <w:p w:rsidR="00ED70BE" w:rsidRPr="001A1865" w:rsidRDefault="00ED70BE" w:rsidP="001D10A8">
            <w:pPr>
              <w:rPr>
                <w:snapToGrid w:val="0"/>
                <w:lang w:val="ru-RU"/>
              </w:rPr>
            </w:pPr>
            <w:r>
              <w:rPr>
                <w:snapToGrid w:val="0"/>
                <w:lang w:val="ru-RU"/>
              </w:rPr>
              <w:t>испытаний</w:t>
            </w:r>
          </w:p>
        </w:tc>
        <w:tc>
          <w:tcPr>
            <w:tcW w:w="6378" w:type="dxa"/>
          </w:tcPr>
          <w:p w:rsidR="00ED70BE" w:rsidRPr="001A1865" w:rsidRDefault="00ED70BE" w:rsidP="00F96E18">
            <w:pPr>
              <w:pStyle w:val="ac"/>
              <w:tabs>
                <w:tab w:val="left" w:pos="3205"/>
              </w:tabs>
              <w:rPr>
                <w:snapToGrid w:val="0"/>
                <w:lang w:val="ru-RU"/>
              </w:rPr>
            </w:pPr>
            <w:r>
              <w:rPr>
                <w:snapToGrid w:val="0"/>
                <w:lang w:val="ru-RU"/>
              </w:rPr>
              <w:t>Температура окружающего воздуха        2</w:t>
            </w:r>
            <w:r w:rsidR="00E71162">
              <w:rPr>
                <w:snapToGrid w:val="0"/>
                <w:lang w:val="ru-RU"/>
              </w:rPr>
              <w:t>0</w:t>
            </w:r>
            <w:r>
              <w:rPr>
                <w:snapToGrid w:val="0"/>
                <w:lang w:val="ru-RU"/>
              </w:rPr>
              <w:t>-2</w:t>
            </w:r>
            <w:r w:rsidR="00E71162">
              <w:rPr>
                <w:snapToGrid w:val="0"/>
                <w:lang w:val="ru-RU"/>
              </w:rPr>
              <w:t>2</w:t>
            </w:r>
            <w:r>
              <w:rPr>
                <w:snapToGrid w:val="0"/>
                <w:lang w:val="ru-RU"/>
              </w:rPr>
              <w:t xml:space="preserve"> </w:t>
            </w:r>
            <w:r w:rsidRPr="001A1865">
              <w:rPr>
                <w:snapToGrid w:val="0"/>
                <w:lang w:val="ru-RU"/>
              </w:rPr>
              <w:t>°С</w:t>
            </w:r>
          </w:p>
          <w:p w:rsidR="00ED70BE" w:rsidRPr="001A1865" w:rsidRDefault="00ED70BE" w:rsidP="00F96E18">
            <w:pPr>
              <w:pStyle w:val="ac"/>
              <w:tabs>
                <w:tab w:val="left" w:pos="3205"/>
              </w:tabs>
              <w:rPr>
                <w:snapToGrid w:val="0"/>
                <w:lang w:val="ru-RU"/>
              </w:rPr>
            </w:pPr>
            <w:r w:rsidRPr="001A1865">
              <w:rPr>
                <w:snapToGrid w:val="0"/>
                <w:lang w:val="ru-RU"/>
              </w:rPr>
              <w:t xml:space="preserve">Относительная влажность воздуха          </w:t>
            </w:r>
            <w:r w:rsidR="00E71162">
              <w:rPr>
                <w:snapToGrid w:val="0"/>
                <w:lang w:val="ru-RU"/>
              </w:rPr>
              <w:t>55</w:t>
            </w:r>
            <w:r w:rsidRPr="001A1865">
              <w:rPr>
                <w:snapToGrid w:val="0"/>
                <w:lang w:val="ru-RU"/>
              </w:rPr>
              <w:t>…</w:t>
            </w:r>
            <w:r w:rsidR="00E71162">
              <w:rPr>
                <w:snapToGrid w:val="0"/>
                <w:lang w:val="ru-RU"/>
              </w:rPr>
              <w:t>68</w:t>
            </w:r>
            <w:r>
              <w:rPr>
                <w:snapToGrid w:val="0"/>
                <w:lang w:val="ru-RU"/>
              </w:rPr>
              <w:t xml:space="preserve"> </w:t>
            </w:r>
            <w:r w:rsidRPr="001A1865">
              <w:rPr>
                <w:snapToGrid w:val="0"/>
                <w:lang w:val="ru-RU"/>
              </w:rPr>
              <w:t>%</w:t>
            </w:r>
          </w:p>
          <w:p w:rsidR="00ED70BE" w:rsidRPr="00237508" w:rsidRDefault="00ED70BE" w:rsidP="00972141">
            <w:pPr>
              <w:pStyle w:val="ac"/>
              <w:tabs>
                <w:tab w:val="left" w:pos="3205"/>
              </w:tabs>
              <w:rPr>
                <w:snapToGrid w:val="0"/>
                <w:lang w:val="ru-RU"/>
              </w:rPr>
            </w:pPr>
            <w:r w:rsidRPr="001A1865">
              <w:rPr>
                <w:snapToGrid w:val="0"/>
                <w:lang w:val="ru-RU"/>
              </w:rPr>
              <w:t xml:space="preserve">Атмосферное давление                             </w:t>
            </w:r>
            <w:r>
              <w:rPr>
                <w:snapToGrid w:val="0"/>
                <w:lang w:val="ru-RU"/>
              </w:rPr>
              <w:t>74</w:t>
            </w:r>
            <w:r w:rsidR="00972141">
              <w:rPr>
                <w:snapToGrid w:val="0"/>
                <w:lang w:val="ru-RU"/>
              </w:rPr>
              <w:t>4</w:t>
            </w:r>
            <w:r>
              <w:rPr>
                <w:snapToGrid w:val="0"/>
                <w:lang w:val="ru-RU"/>
              </w:rPr>
              <w:t>…7</w:t>
            </w:r>
            <w:r w:rsidR="00972141">
              <w:rPr>
                <w:snapToGrid w:val="0"/>
                <w:lang w:val="ru-RU"/>
              </w:rPr>
              <w:t>48</w:t>
            </w:r>
            <w:r>
              <w:rPr>
                <w:snapToGrid w:val="0"/>
                <w:lang w:val="ru-RU"/>
              </w:rPr>
              <w:t xml:space="preserve"> мм </w:t>
            </w:r>
            <w:r w:rsidRPr="001A1865">
              <w:rPr>
                <w:snapToGrid w:val="0"/>
                <w:lang w:val="ru-RU"/>
              </w:rPr>
              <w:t>рт.</w:t>
            </w:r>
            <w:r w:rsidR="00966487">
              <w:rPr>
                <w:snapToGrid w:val="0"/>
                <w:lang w:val="ru-RU"/>
              </w:rPr>
              <w:t xml:space="preserve"> </w:t>
            </w:r>
            <w:r w:rsidRPr="001A1865">
              <w:rPr>
                <w:snapToGrid w:val="0"/>
                <w:lang w:val="ru-RU"/>
              </w:rPr>
              <w:t>ст.</w:t>
            </w:r>
          </w:p>
        </w:tc>
      </w:tr>
    </w:tbl>
    <w:p w:rsidR="00866A49" w:rsidRDefault="00866A49" w:rsidP="00556A70">
      <w:pPr>
        <w:pStyle w:val="ac"/>
        <w:tabs>
          <w:tab w:val="left" w:pos="0"/>
        </w:tabs>
        <w:rPr>
          <w:b/>
          <w:snapToGrid w:val="0"/>
          <w:lang w:val="ru-RU"/>
        </w:rPr>
      </w:pPr>
    </w:p>
    <w:p w:rsidR="00A5661A" w:rsidRDefault="00820D3C" w:rsidP="00A5661A">
      <w:pPr>
        <w:pStyle w:val="ac"/>
        <w:tabs>
          <w:tab w:val="left" w:pos="0"/>
        </w:tabs>
        <w:jc w:val="center"/>
        <w:rPr>
          <w:b/>
          <w:snapToGrid w:val="0"/>
          <w:lang w:val="ru-RU"/>
        </w:rPr>
      </w:pPr>
      <w:r>
        <w:rPr>
          <w:b/>
          <w:snapToGrid w:val="0"/>
          <w:lang w:val="ru-RU"/>
        </w:rPr>
        <w:t>2</w:t>
      </w:r>
      <w:r w:rsidR="00A5661A" w:rsidRPr="00512932">
        <w:rPr>
          <w:b/>
          <w:snapToGrid w:val="0"/>
          <w:lang w:val="ru-RU"/>
        </w:rPr>
        <w:t>. Метод</w:t>
      </w:r>
      <w:r w:rsidR="00A5661A">
        <w:rPr>
          <w:b/>
          <w:snapToGrid w:val="0"/>
          <w:lang w:val="ru-RU"/>
        </w:rPr>
        <w:t>ы</w:t>
      </w:r>
      <w:r w:rsidR="00A5661A" w:rsidRPr="00512932">
        <w:rPr>
          <w:b/>
          <w:snapToGrid w:val="0"/>
          <w:lang w:val="ru-RU"/>
        </w:rPr>
        <w:t xml:space="preserve"> испытаний</w:t>
      </w:r>
    </w:p>
    <w:p w:rsidR="00A5661A" w:rsidRPr="009909EE" w:rsidRDefault="00A5661A" w:rsidP="00A5661A">
      <w:pPr>
        <w:pStyle w:val="ac"/>
        <w:tabs>
          <w:tab w:val="left" w:pos="0"/>
        </w:tabs>
        <w:ind w:left="851"/>
        <w:jc w:val="center"/>
        <w:rPr>
          <w:b/>
          <w:snapToGrid w:val="0"/>
          <w:sz w:val="16"/>
          <w:szCs w:val="16"/>
          <w:lang w:val="ru-RU"/>
        </w:rPr>
      </w:pPr>
    </w:p>
    <w:p w:rsidR="003C643F" w:rsidRDefault="00A5661A" w:rsidP="003C643F">
      <w:pPr>
        <w:autoSpaceDE w:val="0"/>
        <w:spacing w:line="240" w:lineRule="atLeast"/>
        <w:rPr>
          <w:b/>
          <w:lang w:val="ru-RU"/>
        </w:rPr>
      </w:pPr>
      <w:r>
        <w:rPr>
          <w:lang w:val="ru-RU"/>
        </w:rPr>
        <w:t xml:space="preserve">Испытания </w:t>
      </w:r>
      <w:r>
        <w:rPr>
          <w:snapToGrid w:val="0"/>
          <w:lang w:val="ru-RU"/>
        </w:rPr>
        <w:t xml:space="preserve">проведены </w:t>
      </w:r>
      <w:r>
        <w:rPr>
          <w:lang w:val="ru-RU"/>
        </w:rPr>
        <w:t xml:space="preserve">в </w:t>
      </w:r>
      <w:r w:rsidRPr="002D304E">
        <w:rPr>
          <w:lang w:val="ru-RU"/>
        </w:rPr>
        <w:t xml:space="preserve">соответствии </w:t>
      </w:r>
      <w:r w:rsidR="002B34E8">
        <w:rPr>
          <w:lang w:val="ru-RU"/>
        </w:rPr>
        <w:t xml:space="preserve">с </w:t>
      </w:r>
      <w:sdt>
        <w:sdtPr>
          <w:rPr>
            <w:lang w:val="ru-RU"/>
          </w:rPr>
          <w:alias w:val="Тема"/>
          <w:tag w:val=""/>
          <w:id w:val="1516576189"/>
          <w:placeholder>
            <w:docPart w:val="99E99E385F214542B6B3FE71000DBEAB"/>
          </w:placeholder>
          <w:dataBinding w:prefixMappings="xmlns:ns0='http://purl.org/dc/elements/1.1/' xmlns:ns1='http://schemas.openxmlformats.org/package/2006/metadata/core-properties' " w:xpath="/ns1:coreProperties[1]/ns0:subject[1]" w:storeItemID="{6C3C8BC8-F283-45AE-878A-BAB7291924A1}"/>
          <w:text/>
        </w:sdtPr>
        <w:sdtContent>
          <w:r w:rsidR="007072F6">
            <w:rPr>
              <w:lang w:val="ru-RU"/>
            </w:rPr>
            <w:t xml:space="preserve"> ГОСТ 12.2.063-2015, ГОСТ 5762-2002, ГОСТ Р 53672-200</w:t>
          </w:r>
        </w:sdtContent>
      </w:sdt>
    </w:p>
    <w:p w:rsidR="00E07324" w:rsidRDefault="00E07324" w:rsidP="003C643F">
      <w:pPr>
        <w:autoSpaceDE w:val="0"/>
        <w:spacing w:line="240" w:lineRule="atLeast"/>
        <w:rPr>
          <w:b/>
          <w:lang w:val="ru-RU"/>
        </w:rPr>
      </w:pPr>
    </w:p>
    <w:p w:rsidR="00777620" w:rsidRDefault="00777620" w:rsidP="003C643F">
      <w:pPr>
        <w:autoSpaceDE w:val="0"/>
        <w:spacing w:line="240" w:lineRule="atLeast"/>
        <w:jc w:val="center"/>
        <w:rPr>
          <w:b/>
          <w:lang w:val="ru-RU"/>
        </w:rPr>
      </w:pPr>
    </w:p>
    <w:p w:rsidR="00777620" w:rsidRDefault="00777620" w:rsidP="003C643F">
      <w:pPr>
        <w:autoSpaceDE w:val="0"/>
        <w:spacing w:line="240" w:lineRule="atLeast"/>
        <w:jc w:val="center"/>
        <w:rPr>
          <w:b/>
          <w:lang w:val="ru-RU"/>
        </w:rPr>
      </w:pPr>
    </w:p>
    <w:p w:rsidR="00661369" w:rsidRPr="00141557" w:rsidRDefault="00820D3C" w:rsidP="003C643F">
      <w:pPr>
        <w:autoSpaceDE w:val="0"/>
        <w:spacing w:line="240" w:lineRule="atLeast"/>
        <w:jc w:val="center"/>
        <w:rPr>
          <w:b/>
          <w:lang w:val="ru-RU"/>
        </w:rPr>
      </w:pPr>
      <w:r>
        <w:rPr>
          <w:b/>
          <w:lang w:val="ru-RU"/>
        </w:rPr>
        <w:t>3</w:t>
      </w:r>
      <w:r w:rsidR="00661369" w:rsidRPr="00C81A8E">
        <w:rPr>
          <w:b/>
          <w:lang w:val="ru-RU"/>
        </w:rPr>
        <w:t>. Результаты испытаний</w:t>
      </w:r>
    </w:p>
    <w:p w:rsidR="00661369" w:rsidRPr="009909EE" w:rsidRDefault="00661369" w:rsidP="00661369">
      <w:pPr>
        <w:ind w:firstLine="284"/>
        <w:jc w:val="center"/>
        <w:rPr>
          <w:b/>
          <w:sz w:val="16"/>
          <w:szCs w:val="16"/>
          <w:lang w:val="ru-RU"/>
        </w:rPr>
      </w:pPr>
    </w:p>
    <w:p w:rsidR="00661369" w:rsidRDefault="00820D3C" w:rsidP="00661369">
      <w:pPr>
        <w:outlineLvl w:val="0"/>
        <w:rPr>
          <w:lang w:val="ru-RU"/>
        </w:rPr>
      </w:pPr>
      <w:r>
        <w:rPr>
          <w:b/>
          <w:lang w:val="ru-RU"/>
        </w:rPr>
        <w:t>3</w:t>
      </w:r>
      <w:r w:rsidR="00661369" w:rsidRPr="00F91430">
        <w:rPr>
          <w:b/>
          <w:lang w:val="ru-RU"/>
        </w:rPr>
        <w:t>.1</w:t>
      </w:r>
      <w:r w:rsidR="00661369">
        <w:rPr>
          <w:lang w:val="ru-RU"/>
        </w:rPr>
        <w:t xml:space="preserve"> </w:t>
      </w:r>
      <w:r w:rsidR="00661369" w:rsidRPr="008E1A44">
        <w:rPr>
          <w:lang w:val="ru-RU"/>
        </w:rPr>
        <w:t xml:space="preserve">Результаты испытаний </w:t>
      </w:r>
      <w:r w:rsidR="00661369" w:rsidRPr="00D57995">
        <w:rPr>
          <w:lang w:val="ru-RU"/>
        </w:rPr>
        <w:t>представлены в таблиц</w:t>
      </w:r>
      <w:r w:rsidR="00277B81">
        <w:rPr>
          <w:lang w:val="ru-RU"/>
        </w:rPr>
        <w:t>ах</w:t>
      </w:r>
      <w:r w:rsidR="001A2E7E">
        <w:rPr>
          <w:lang w:val="ru-RU"/>
        </w:rPr>
        <w:t xml:space="preserve"> </w:t>
      </w:r>
      <w:r>
        <w:rPr>
          <w:lang w:val="ru-RU"/>
        </w:rPr>
        <w:t>2</w:t>
      </w:r>
      <w:r w:rsidR="00277B81">
        <w:rPr>
          <w:lang w:val="ru-RU"/>
        </w:rPr>
        <w:t xml:space="preserve">, 3, 4 </w:t>
      </w:r>
      <w:r w:rsidR="00752BBD">
        <w:rPr>
          <w:lang w:val="ru-RU"/>
        </w:rPr>
        <w:t>.</w:t>
      </w:r>
    </w:p>
    <w:p w:rsidR="00661369" w:rsidRPr="009909EE" w:rsidRDefault="00661369" w:rsidP="00661369">
      <w:pPr>
        <w:outlineLvl w:val="0"/>
        <w:rPr>
          <w:sz w:val="16"/>
          <w:szCs w:val="16"/>
          <w:lang w:val="ru-RU"/>
        </w:rPr>
      </w:pPr>
    </w:p>
    <w:p w:rsidR="00661369" w:rsidRDefault="00661369" w:rsidP="00661369">
      <w:pPr>
        <w:spacing w:line="0" w:lineRule="atLeast"/>
        <w:ind w:left="426"/>
        <w:rPr>
          <w:lang w:val="ru-RU"/>
        </w:rPr>
      </w:pPr>
      <w:r>
        <w:rPr>
          <w:lang w:val="ru-RU"/>
        </w:rPr>
        <w:t>Приняты следующие условные обозначения:</w:t>
      </w:r>
    </w:p>
    <w:p w:rsidR="00661369" w:rsidRDefault="00661369" w:rsidP="00661369">
      <w:pPr>
        <w:spacing w:line="0" w:lineRule="atLeast"/>
        <w:ind w:left="426"/>
        <w:rPr>
          <w:lang w:val="ru-RU"/>
        </w:rPr>
      </w:pPr>
      <w:r w:rsidRPr="006F3B3A">
        <w:rPr>
          <w:b/>
          <w:lang w:val="ru-RU"/>
        </w:rPr>
        <w:t>С</w:t>
      </w:r>
      <w:r>
        <w:rPr>
          <w:lang w:val="ru-RU"/>
        </w:rPr>
        <w:t xml:space="preserve"> – изделие соответствует проверяемому требованию НД;</w:t>
      </w:r>
    </w:p>
    <w:p w:rsidR="00661369" w:rsidRDefault="00661369" w:rsidP="00661369">
      <w:pPr>
        <w:spacing w:line="0" w:lineRule="atLeast"/>
        <w:ind w:left="426"/>
        <w:rPr>
          <w:lang w:val="ru-RU"/>
        </w:rPr>
      </w:pPr>
      <w:r w:rsidRPr="006F3B3A">
        <w:rPr>
          <w:b/>
          <w:lang w:val="ru-RU"/>
        </w:rPr>
        <w:t>Н</w:t>
      </w:r>
      <w:r>
        <w:rPr>
          <w:lang w:val="ru-RU"/>
        </w:rPr>
        <w:t xml:space="preserve"> – изделие не соответствует проверяемому требованию НД;</w:t>
      </w:r>
    </w:p>
    <w:p w:rsidR="00661369" w:rsidRDefault="00661369" w:rsidP="00661369">
      <w:pPr>
        <w:spacing w:line="0" w:lineRule="atLeast"/>
        <w:rPr>
          <w:lang w:val="ru-RU"/>
        </w:rPr>
      </w:pPr>
      <w:r>
        <w:rPr>
          <w:b/>
          <w:lang w:val="ru-RU"/>
        </w:rPr>
        <w:t xml:space="preserve">    </w:t>
      </w:r>
      <w:r w:rsidRPr="006F3B3A">
        <w:rPr>
          <w:b/>
          <w:lang w:val="ru-RU"/>
        </w:rPr>
        <w:t>НП</w:t>
      </w:r>
      <w:r>
        <w:rPr>
          <w:b/>
          <w:lang w:val="ru-RU"/>
        </w:rPr>
        <w:t xml:space="preserve"> </w:t>
      </w:r>
      <w:r>
        <w:rPr>
          <w:lang w:val="ru-RU"/>
        </w:rPr>
        <w:t>– данное требование НД не применимо к испытуемому изделию.</w:t>
      </w:r>
    </w:p>
    <w:p w:rsidR="001D10A8" w:rsidRPr="001D10A8" w:rsidRDefault="00604082" w:rsidP="00071758">
      <w:pPr>
        <w:jc w:val="center"/>
        <w:rPr>
          <w:b/>
          <w:lang w:val="ru-RU"/>
        </w:rPr>
      </w:pPr>
      <w:r>
        <w:rPr>
          <w:lang w:val="ru-RU"/>
        </w:rPr>
        <w:br w:type="page"/>
      </w:r>
      <w:r w:rsidR="00666B8B" w:rsidRPr="00666B8B">
        <w:rPr>
          <w:b/>
          <w:lang w:val="ru-RU"/>
        </w:rPr>
        <w:lastRenderedPageBreak/>
        <w:t>Результаты испытан</w:t>
      </w:r>
      <w:r w:rsidR="002A2C1D">
        <w:rPr>
          <w:b/>
          <w:lang w:val="ru-RU"/>
        </w:rPr>
        <w:t xml:space="preserve">ий на соответствие </w:t>
      </w:r>
      <w:r w:rsidR="005E3FE9">
        <w:rPr>
          <w:b/>
          <w:lang w:val="ru-RU"/>
        </w:rPr>
        <w:t xml:space="preserve">требованиям </w:t>
      </w:r>
      <w:r w:rsidR="007072F6" w:rsidRPr="007072F6">
        <w:rPr>
          <w:b/>
          <w:lang w:val="ru-RU"/>
        </w:rPr>
        <w:t>ГОСТ 5762-2002</w:t>
      </w:r>
    </w:p>
    <w:p w:rsidR="00666B8B" w:rsidRDefault="00666B8B" w:rsidP="00071758">
      <w:pPr>
        <w:spacing w:line="0" w:lineRule="atLeast"/>
        <w:ind w:right="-428"/>
        <w:jc w:val="right"/>
        <w:rPr>
          <w:snapToGrid w:val="0"/>
          <w:lang w:val="ru-RU"/>
        </w:rPr>
      </w:pPr>
      <w:r>
        <w:rPr>
          <w:snapToGrid w:val="0"/>
          <w:lang w:val="ru-RU"/>
        </w:rPr>
        <w:t xml:space="preserve">Таблица </w:t>
      </w:r>
      <w:r w:rsidR="00820D3C">
        <w:rPr>
          <w:snapToGrid w:val="0"/>
          <w:lang w:val="ru-RU"/>
        </w:rPr>
        <w:t>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928"/>
        <w:gridCol w:w="5908"/>
        <w:gridCol w:w="1787"/>
        <w:gridCol w:w="1316"/>
      </w:tblGrid>
      <w:tr w:rsidR="00B87BCC" w:rsidTr="00820D3C">
        <w:trPr>
          <w:trHeight w:val="792"/>
          <w:tblHeader/>
        </w:trPr>
        <w:tc>
          <w:tcPr>
            <w:tcW w:w="467"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rPr>
            </w:pPr>
            <w:r>
              <w:rPr>
                <w:rFonts w:cs="Times New Roman"/>
              </w:rPr>
              <w:br w:type="page"/>
            </w:r>
            <w:r>
              <w:rPr>
                <w:rFonts w:cs="Times New Roman"/>
                <w:b/>
                <w:snapToGrid w:val="0"/>
              </w:rPr>
              <w:br w:type="page"/>
            </w:r>
            <w:r>
              <w:rPr>
                <w:rFonts w:cs="Times New Roman"/>
              </w:rPr>
              <w:t xml:space="preserve">№ </w:t>
            </w:r>
          </w:p>
          <w:p w:rsidR="00B87BCC" w:rsidRDefault="00B87BCC">
            <w:pPr>
              <w:jc w:val="center"/>
              <w:rPr>
                <w:rFonts w:cs="Times New Roman"/>
                <w:b/>
                <w:snapToGrid w:val="0"/>
              </w:rPr>
            </w:pPr>
            <w:r>
              <w:rPr>
                <w:rFonts w:cs="Times New Roman"/>
              </w:rPr>
              <w:t xml:space="preserve">пункта </w:t>
            </w:r>
            <w:r>
              <w:rPr>
                <w:rFonts w:cs="Times New Roman"/>
                <w:snapToGrid w:val="0"/>
              </w:rPr>
              <w:t>НД</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
                <w:snapToGrid w:val="0"/>
              </w:rPr>
            </w:pPr>
            <w:r>
              <w:rPr>
                <w:rFonts w:cs="Times New Roman"/>
              </w:rPr>
              <w:t>Нормированные технические требования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rPr>
            </w:pPr>
            <w:r>
              <w:rPr>
                <w:rFonts w:cs="Times New Roman"/>
              </w:rPr>
              <w:t xml:space="preserve">Результат </w:t>
            </w:r>
          </w:p>
          <w:p w:rsidR="00B87BCC" w:rsidRDefault="00B87BCC">
            <w:pPr>
              <w:jc w:val="center"/>
              <w:rPr>
                <w:rFonts w:cs="Times New Roman"/>
                <w:b/>
                <w:snapToGrid w:val="0"/>
              </w:rPr>
            </w:pPr>
            <w:r>
              <w:rPr>
                <w:rFonts w:cs="Times New Roman"/>
              </w:rPr>
              <w:t>испытаний</w:t>
            </w:r>
          </w:p>
        </w:tc>
        <w:tc>
          <w:tcPr>
            <w:tcW w:w="66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snapToGrid w:val="0"/>
              </w:rPr>
            </w:pPr>
            <w:r>
              <w:rPr>
                <w:rFonts w:cs="Times New Roman"/>
              </w:rPr>
              <w:t>Вывод</w:t>
            </w:r>
          </w:p>
        </w:tc>
      </w:tr>
      <w:tr w:rsidR="00B87BCC"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Default="00B87BCC">
            <w:pPr>
              <w:rPr>
                <w:rFonts w:cs="Times New Roman"/>
                <w:b/>
                <w:snapToGrid w:val="0"/>
              </w:rPr>
            </w:pPr>
            <w:r>
              <w:rPr>
                <w:rFonts w:cs="Times New Roman"/>
                <w:b/>
              </w:rPr>
              <w:t>п.1 Технические требования</w:t>
            </w:r>
          </w:p>
        </w:tc>
      </w:tr>
      <w:tr w:rsidR="00B87BCC"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Default="00B87BCC">
            <w:pPr>
              <w:rPr>
                <w:rFonts w:cs="Times New Roman"/>
                <w:b/>
                <w:snapToGrid w:val="0"/>
              </w:rPr>
            </w:pPr>
            <w:r>
              <w:rPr>
                <w:rFonts w:cs="Times New Roman"/>
                <w:b/>
              </w:rPr>
              <w:t>п.1.1 Требования к конструкции</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п.1.1.1.</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изготовляться в соответствии с требованиями настоящего стандарта, стандартов или технических условий на конкретные изделия по рабочим чертежам, утвержденным в установленном порядке.</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vAlign w:val="center"/>
          </w:tcPr>
          <w:p w:rsidR="00B87BCC" w:rsidRDefault="00B87BCC">
            <w:pPr>
              <w:jc w:val="center"/>
              <w:rPr>
                <w:rFonts w:cs="Times New Roman"/>
              </w:rPr>
            </w:pP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для экспорта должны соответствовать, кроме того, требованиям заказа-наряда внешнеторговой организации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п.1.1.2</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Общие монтажно-технологические требования к изделиям по ГОСТ 24444-80.</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п.1.1.3</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или их составные части должны иметь строповые устройства для подъема и установки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п.1.1.4</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иметь необходимые технологические штуцера для подвода и отвода продуктов, теплоносителя, для промывки, для установки предохранительных устройств, контрольно-измерительных приборов, арматуры. Расположение сливных отверстий в наполняемых жидкостью изделиях должно обеспечивать полный слив жидкости.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п.1.1.5</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иметь опорные устройства. В опорных частях изделий должны быть предусмотрены регулировочные (отжимные) винты с контргайками или подкладные пластины под опоры для установки изделий на фундаментах</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п.1.1.6</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Конструкция изделий должна обеспечивать возможность транспортирования в заданных условиях без нарушения работоспособности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RPr="00074BA4"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Pr="00004E56" w:rsidRDefault="00B87BCC">
            <w:pPr>
              <w:rPr>
                <w:rFonts w:cs="Times New Roman"/>
                <w:snapToGrid w:val="0"/>
                <w:lang w:val="ru-RU"/>
              </w:rPr>
            </w:pPr>
            <w:r w:rsidRPr="00004E56">
              <w:rPr>
                <w:rFonts w:cs="Times New Roman"/>
                <w:lang w:val="ru-RU"/>
              </w:rPr>
              <w:t>п.1.2 Требования по устойчивости к внешним воздействиям</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п.1.2.1</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быть прочными и устойчивыми при воздействии на них механических нагрузок: вибрации, одиночных ударов, линейных нагрузок, значения которых должны быть указаны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п.1.2.2</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сохранять параметры в пределах норм, установленных в стандартах или технических условиях на конкретные изделия, при воздействии климатических факторов, указанных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п.1.2.3</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Покрытия должны обеспечивать коррозионную стойкость и декоративный вид изделия при хранении и эксплуатации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п.1.2.4</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Комплектующие изделия с поврежденной окраской должны быть перекрашены в цвет основного изделия. Допускается окрашенные комплектующие изделия не перекрашивать, если их окраска не повреждена</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п.1.2.5</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Допускается окрашивать не снимаемые в процессе экс</w:t>
            </w:r>
            <w:r>
              <w:rPr>
                <w:rFonts w:cs="Times New Roman"/>
                <w:lang w:val="ru-RU"/>
              </w:rPr>
              <w:lastRenderedPageBreak/>
              <w:t>плуатации крепежные детали с защитным покрытием в единый цвет с поверхностью, на которой они установлены</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lastRenderedPageBreak/>
              <w:t>Требование</w:t>
            </w:r>
          </w:p>
          <w:p w:rsidR="00B87BCC" w:rsidRDefault="00B87BCC">
            <w:pPr>
              <w:ind w:left="-57" w:right="-57"/>
              <w:jc w:val="center"/>
              <w:rPr>
                <w:rFonts w:cs="Times New Roman"/>
                <w:b/>
                <w:bCs/>
              </w:rPr>
            </w:pPr>
            <w:r>
              <w:rPr>
                <w:rFonts w:cs="Times New Roman"/>
              </w:rPr>
              <w:lastRenderedPageBreak/>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lastRenderedPageBreak/>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lastRenderedPageBreak/>
              <w:t>п.1.2.6</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Требования к защитным и декоративным покрытиям изделий, изготавливаемых для экспорта (металлизации, гуммированию, эмалированию, покрытию полиэтиленом), а также требования к покрытиям внутренних поверхностей изделий должны быть указаны в стандартах или технических условиях на конкретные изделия. Цвет покрытия должен быть указан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vMerge w:val="restart"/>
            <w:tcBorders>
              <w:top w:val="single" w:sz="4" w:space="0" w:color="auto"/>
              <w:left w:val="single" w:sz="4" w:space="0" w:color="auto"/>
              <w:bottom w:val="single" w:sz="4" w:space="0" w:color="auto"/>
              <w:right w:val="single" w:sz="4" w:space="0" w:color="auto"/>
            </w:tcBorders>
            <w:hideMark/>
          </w:tcPr>
          <w:p w:rsidR="00B87BCC" w:rsidRDefault="00B87BCC">
            <w:pPr>
              <w:autoSpaceDE w:val="0"/>
              <w:jc w:val="center"/>
              <w:rPr>
                <w:rFonts w:cs="Times New Roman"/>
              </w:rPr>
            </w:pPr>
            <w:r>
              <w:rPr>
                <w:rFonts w:cs="Times New Roman"/>
              </w:rPr>
              <w:t>п.1.2.7</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 защитным и декоративным покрытиям изделий, изготовляемых для экспорта в страны с тропическим климатом, предъявляются следующие дополнительные требования:</w:t>
            </w:r>
          </w:p>
        </w:tc>
        <w:tc>
          <w:tcPr>
            <w:tcW w:w="899" w:type="pct"/>
            <w:vMerge w:val="restar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vMerge w:val="restar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RPr="00074BA4" w:rsidTr="00820D3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BCC" w:rsidRDefault="00B87BCC">
            <w:pPr>
              <w:widowControl/>
              <w:autoSpaceDN/>
              <w:adjustRightInd/>
              <w:rPr>
                <w:rFonts w:cs="Times New Roman"/>
              </w:rPr>
            </w:pP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 xml:space="preserve"> - для некоррозионно-стойких деталей, требующих гальванической защитно-декоративной отделки необходимо применять трехслойное покрытие по ГОСТ 9.306-85 толщиной не менее 36 мкм, состоящее из меди, никеля и хрома. При этом необходимо производить механическую глянцовку, лировку подслоев. Допускается применение четырехсложного покрытия, состоящего из никеля, меди, хрома общей толщиной не менее 42 мкм или двухслойного покрытия из хрома по ГОСТ 9.306-8/5;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BCC" w:rsidRPr="00B87BCC" w:rsidRDefault="00B87BCC">
            <w:pPr>
              <w:widowControl/>
              <w:autoSpaceDN/>
              <w:adjustRightInd/>
              <w:rPr>
                <w:rFonts w:cs="Times New Roman"/>
                <w:bCs/>
                <w:lang w:val="ru-RU"/>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B87BCC" w:rsidRPr="00B87BCC" w:rsidRDefault="00B87BCC">
            <w:pPr>
              <w:widowControl/>
              <w:autoSpaceDN/>
              <w:adjustRightInd/>
              <w:rPr>
                <w:rFonts w:cs="Times New Roman"/>
                <w:b/>
                <w:snapToGrid w:val="0"/>
                <w:lang w:val="ru-RU"/>
              </w:rPr>
            </w:pPr>
          </w:p>
        </w:tc>
      </w:tr>
    </w:tbl>
    <w:p w:rsidR="00277B81" w:rsidRDefault="00277B81" w:rsidP="006E064E">
      <w:pPr>
        <w:pStyle w:val="TableContents"/>
        <w:jc w:val="center"/>
        <w:rPr>
          <w:rFonts w:cs="Times New Roman"/>
          <w:b/>
          <w:sz w:val="28"/>
          <w:szCs w:val="28"/>
          <w:lang w:val="ru-RU"/>
        </w:rPr>
      </w:pPr>
    </w:p>
    <w:p w:rsidR="00277B81" w:rsidRDefault="00277B81">
      <w:pPr>
        <w:widowControl/>
        <w:autoSpaceDN/>
        <w:adjustRightInd/>
        <w:rPr>
          <w:rFonts w:cs="Times New Roman"/>
          <w:b/>
          <w:sz w:val="28"/>
          <w:szCs w:val="28"/>
          <w:lang w:val="ru-RU"/>
        </w:rPr>
      </w:pPr>
      <w:r>
        <w:rPr>
          <w:rFonts w:cs="Times New Roman"/>
          <w:b/>
          <w:sz w:val="28"/>
          <w:szCs w:val="28"/>
          <w:lang w:val="ru-RU"/>
        </w:rPr>
        <w:br w:type="page"/>
      </w:r>
    </w:p>
    <w:p w:rsidR="00277B81" w:rsidRPr="00277B81" w:rsidRDefault="00277B81" w:rsidP="00277B81">
      <w:pPr>
        <w:jc w:val="center"/>
        <w:rPr>
          <w:b/>
          <w:lang w:val="ru-RU"/>
        </w:rPr>
      </w:pPr>
      <w:r w:rsidRPr="00277B81">
        <w:rPr>
          <w:b/>
          <w:lang w:val="ru-RU"/>
        </w:rPr>
        <w:lastRenderedPageBreak/>
        <w:t xml:space="preserve">Результаты испытаний на соответствие требованиям </w:t>
      </w:r>
      <w:r w:rsidR="007072F6" w:rsidRPr="007072F6">
        <w:rPr>
          <w:b/>
          <w:lang w:val="ru-RU"/>
        </w:rPr>
        <w:t>ГОСТ Р 53672-200</w:t>
      </w:r>
    </w:p>
    <w:p w:rsidR="00277B81" w:rsidRPr="00277B81" w:rsidRDefault="00277B81" w:rsidP="00277B81">
      <w:pPr>
        <w:rPr>
          <w:lang w:val="ru-RU"/>
        </w:rPr>
      </w:pPr>
      <w:r w:rsidRPr="00277B81">
        <w:rPr>
          <w:lang w:val="ru-RU"/>
        </w:rPr>
        <w:tab/>
      </w:r>
    </w:p>
    <w:p w:rsidR="00277B81" w:rsidRPr="00277B81" w:rsidRDefault="00277B81" w:rsidP="00277B81">
      <w:pPr>
        <w:jc w:val="right"/>
        <w:rPr>
          <w:lang w:val="ru-RU"/>
        </w:rPr>
      </w:pPr>
      <w:r w:rsidRPr="00455A57">
        <w:t xml:space="preserve">Таблица </w:t>
      </w:r>
      <w:r>
        <w:rPr>
          <w:lang w:val="ru-RU"/>
        </w:rPr>
        <w:t>3</w:t>
      </w:r>
    </w:p>
    <w:tbl>
      <w:tblPr>
        <w:tblW w:w="5232" w:type="pct"/>
        <w:tblInd w:w="-459" w:type="dxa"/>
        <w:tblLayout w:type="fixed"/>
        <w:tblLook w:val="04A0" w:firstRow="1" w:lastRow="0" w:firstColumn="1" w:lastColumn="0" w:noHBand="0" w:noVBand="1"/>
      </w:tblPr>
      <w:tblGrid>
        <w:gridCol w:w="685"/>
        <w:gridCol w:w="3629"/>
        <w:gridCol w:w="1412"/>
        <w:gridCol w:w="1576"/>
        <w:gridCol w:w="1700"/>
        <w:gridCol w:w="1072"/>
      </w:tblGrid>
      <w:tr w:rsidR="00277B81" w:rsidRPr="00455A57" w:rsidTr="00004E56">
        <w:trPr>
          <w:trHeight w:val="920"/>
          <w:tblHeader/>
        </w:trPr>
        <w:tc>
          <w:tcPr>
            <w:tcW w:w="340"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 п/п</w:t>
            </w:r>
          </w:p>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7072F6">
            <w:pPr>
              <w:jc w:val="center"/>
              <w:rPr>
                <w:lang w:val="ru-RU"/>
              </w:rPr>
            </w:pPr>
            <w:r w:rsidRPr="00277B81">
              <w:rPr>
                <w:lang w:val="ru-RU"/>
              </w:rPr>
              <w:t xml:space="preserve">Наименование показателя (характеристик) и критерий соответствия </w:t>
            </w:r>
          </w:p>
        </w:tc>
        <w:tc>
          <w:tcPr>
            <w:tcW w:w="701"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Пункт требований НД</w:t>
            </w:r>
          </w:p>
        </w:tc>
        <w:tc>
          <w:tcPr>
            <w:tcW w:w="78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Метод исследования</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Результат испытания</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Вывод</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п.1 Технические требования</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следует изготовлять в соответствии с требованиями настоящего стандарта и технических условий (ТУ) на машины конкретных типов по рабочим чертежам, утвержденным: в установленном порядке.</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для экспорта должны соответствовать, кроме того, условиям договора между предприятием и внешнеэкономической организацией.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п.1.2 Требования к конструкции</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Общие монтажно-технические требования к машинам по ГОСТ 24444.</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п.1.2.1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п.1.2.1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Конструкцией машин должно быть обеспечено подсоединение стандартных самотечных трубопроводов и воздуховодов круглого сечения к приемным, выпускным и аспирационным отверстиям.</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п.1.2.2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п.1.2.2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Конструкцией машин должна быть обеспечена возможность их транспортирования в заданных условиях без нарушения работоспособности.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п.1.2.3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п.1.2.3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предназначенные для экспорта, в том числе комплектующие изделия, должны обладать патентной чистотой в отношении стран-импортеров.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п.1.2.4</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п.1.2.4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Температура корпусов подшипников при работе не должна превышать 60°С.</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п.1.2.5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п.1.2.5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п.1.3 Требования устойчивости к внешним воздействиям</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Покрытия должны обеспечивать коррозионную стойкость и декоративный вид изделия при хранении и эксплуатации.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Комплектующие изделия с поврежденной окраской должны быть перекрашены в цвет основной машины.</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п.1.3.2</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Допускается окрашенные комплектующие изделия не перекрашивать, если их окраска не повреждена.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Допускается окрашивать не снимаемые в процессе эксплуатации крепежные детали с защитным покрытием в единый цвет с поверхностью, на которой они установлены.</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Требования к защитным и декоративным покрытиям машин; изготовляемых для экспорта (металлизации, гуммированию, эмалированию, покрытию полиэтиленом), а также требования к покрытиям внутренних поверхностей машин должны быть указаны в ТУ на машины конкретных типов. </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Цвет покрытия должен быть указан в ТУ на машины конкретных типов.</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 защитным и декоративным покрытиям машин, изготовляемых для экспорта в страны с тропическим климатом, предъявляют следующие дополнительные требования:</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для некоррозионностойких деталей, требующих гальванической Защитно-декоративной отделки, необходимо применять трехслой</w:t>
            </w:r>
            <w:r w:rsidRPr="00277B81">
              <w:rPr>
                <w:lang w:val="ru-RU"/>
              </w:rPr>
              <w:softHyphen/>
              <w:t>ное покрытие по ГОСТ 9.306 толщиной не менее 36 мкм, состоящее из меди, никеля и хрома. При этом необходимо проводить механическую глянцовку или полировку подслоев. Допускается применять четырехслойное покрытие, состоящее из никеля, меди, хрома общей толщиной не менее 42 мкм или двухслойное покрытие из хрома по ГОСТ 9.306;</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детали из алюминиевых сплавов с посадочными местами под запрессовку следует анодировать в сернокислотном или хромо-</w:t>
            </w:r>
            <w:r w:rsidRPr="00277B81">
              <w:rPr>
                <w:lang w:val="ru-RU"/>
              </w:rPr>
              <w:lastRenderedPageBreak/>
              <w:t>кислотном электролите или подвергать химическому оксидированию или полировке. После сернокислотного анодирования следует доводить посадочные места до необходимых размеров.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п.1.3.5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Способы защиты изделий из древесины и древесных материалов, предназначенных для экспорта в страны с тропическим климатом, - по ГОСТ 15155.</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Требования к надежности машин должны быть установлены в ТУ на машины конкретных типов.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п.1.3.7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п.1.3.7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п.1.4 Требования к сырью, материалам и комплектующим изделиям</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Материалы, покрытия и антисептики для пропитки дерева должны быть разрешены Минздравом СССР для изготовления машин, работающих в контакте с пищевыми средами. </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Необходимость защиты антисептиками машин, предназначенных для экспорта в страны с тропическим климатом, может ыть определена условиями договора между предприятием и нешнеэкономической организацией.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Детали из чугуна должны быть изготовлены из чугуна марки не ниже СЧ 20 по ГОСТ 1412.</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Стальные и чугунные отливки ответственных или сложных по форме деталей должны подвергаться старению и проверке на механическую прочность.</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Необходимость процесса старения и проверки на механическую прочность должна быть указана в ТУ или на рабочих чер</w:t>
            </w:r>
            <w:r w:rsidRPr="00277B81">
              <w:rPr>
                <w:lang w:val="ru-RU"/>
              </w:rPr>
              <w:softHyphen/>
              <w:t>тежах на машины конкретных типов.</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Закрытые передачи после сборки должны быть обкатаны на холостом ходу с целью приработки при рабочем числе оборотов.</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При обкатке температура масла не должна превышать тем женные при обкатке дефекты должны быть устранены. Время обкатки </w:t>
            </w:r>
            <w:r w:rsidRPr="00277B81">
              <w:rPr>
                <w:lang w:val="ru-RU"/>
              </w:rPr>
              <w:lastRenderedPageBreak/>
              <w:t>должно быть указано в ТУ на машины конкретного типа. После окончания обкатки масло из корпуса должно быть удалено, а корпус промыт и подготовлен для следующего испытания изделия или консервации. В корпусах, имеющих масляные ванны, не допускаются после сборки сверление отверстий, на</w:t>
            </w:r>
            <w:r w:rsidRPr="00277B81">
              <w:rPr>
                <w:lang w:val="ru-RU"/>
              </w:rPr>
              <w:softHyphen/>
              <w:t>резание резьбы, снятие заусенцев.</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Предельные отклонения размеров и массы и припуски на механическую обработку для отливок из чугуна и стали  - по ГОСТ 26645, а формовочные уклоны - по ГОСТ 3212.</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t xml:space="preserve">Ответственные сварные детали, как правило, должны подвергаться нормализации дли снятии внутренних напряжений после сварки. </w:t>
            </w:r>
            <w:r w:rsidRPr="00455A57">
              <w:t>Необходимость нормализации указывается на рабочих чертежах машин конкретного типа.</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п.1.4.7</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Сварные швы не должны иметь дефектов в виде трещин, прожогов, непроваров и свищей.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Сварные швы в конструктивных элементах машин, имеющих контакт с пищевыми средами, к которым предъявляются требования обработки их до параметра шероховатости, соответствующего классу чистоты основного металла, должны располагаться в удобных для обработки местах.</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Сварные детали и сборочные единицы из некоррозионностойких материалов, изготовляемые для экспорта в страны с тропическим климатом, после удаления   окалины (травлением, дробеструйной обработкой) следует пассивировать, а трудно очищаемые полости и зазоры - защищать коррозионностойкими покрытиями.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Детали и сборочные единицы, </w:t>
            </w:r>
            <w:r w:rsidRPr="00277B81">
              <w:rPr>
                <w:lang w:val="ru-RU"/>
              </w:rPr>
              <w:lastRenderedPageBreak/>
              <w:t xml:space="preserve">поступающие на сборку, не должны иметь загрязнений, следов коррозии, пригара и механических повреждений. </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п.1.4.10</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 xml:space="preserve">ГОСТ Р </w:t>
            </w:r>
            <w:r>
              <w:lastRenderedPageBreak/>
              <w:t>53672-200</w:t>
            </w:r>
            <w:r w:rsidR="00277B81" w:rsidRPr="00455A57">
              <w:t>п.1.4.10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 xml:space="preserve">Требование </w:t>
            </w:r>
          </w:p>
          <w:p w:rsidR="00277B81" w:rsidRPr="00455A57" w:rsidRDefault="00277B81" w:rsidP="00004E56">
            <w:r w:rsidRPr="00455A57">
              <w:lastRenderedPageBreak/>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lastRenderedPageBreak/>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Во всех соединениях (станины, корпуса, крышки, фланцы) наружные поверхности соединяемых деталей должны совпадать в пределах допусков на линейные размеры по ГОСТ 25670.</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Все вращающиеся детали и сборочные единицы должны проворачиваться в своих опорах без заеданий.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Не указанные на чертежах допуски формы и расположения поверхностей - по ГОСТ 25069.</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Детали и сборочные единицы, подвергнутые механической обработке, изготовляемые для экспорта в страны с тропическим климатом, должны соответствовать следующим дополнительным требованиям:</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п.1.4.13</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п.1.4.13</w:t>
            </w:r>
          </w:p>
        </w:tc>
        <w:tc>
          <w:tcPr>
            <w:tcW w:w="844"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наружные поверхности деталей из некоррозионностойких мате</w:t>
            </w:r>
            <w:r w:rsidRPr="00277B81">
              <w:rPr>
                <w:lang w:val="ru-RU"/>
              </w:rPr>
              <w:softHyphen/>
              <w:t>риалов должны иметь гальванические или лакокрасочные покрытия;</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винты диаметром менее 4 мм должны быть изготовлены из коррозионностойких сталей, медных сплавов или с гальваниче</w:t>
            </w:r>
            <w:r w:rsidRPr="00277B81">
              <w:rPr>
                <w:lang w:val="ru-RU"/>
              </w:rPr>
              <w:softHyphen/>
              <w:t>ским покрытием;</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болты повышенной точности с прессовыми посадками, а также с мелкой резьбой следует изготавливать из коррозионностойких сталей или медных сплавов;</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п.1.4.13</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по требованию договора между предприятием и внешнеэкономической организацией в страны, где разрешено применение машин только из коррозионностойких сталей, машины должны изготовляться из этих сталей.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Детали, прошедшие термическую обработку, подлежат контролю на твердость. При невозможности </w:t>
            </w:r>
            <w:r w:rsidRPr="00277B81">
              <w:rPr>
                <w:lang w:val="ru-RU"/>
              </w:rPr>
              <w:lastRenderedPageBreak/>
              <w:t>измерения твердости без повреждения рабочей поверхности детали, твердость должна проверяться на образце-свидетеле, изготовленном из материала той же партии и прошедшем термическую обработку совместно с деталями данной партии.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п.1.4.14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Необходимость проверки скрытых пороков термообработки и методы ее проверки указывают особо в ТУ на машины конкретного тина.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Детали, подвергнутые термической обработке, коробление которых влияет на точность работы машины, должны подвергаться старению до чистовой обработки, о чем должно быть указано на рабочих чертежах машин конкретных типов.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Резино-технические изделия, изготовляемые для экспорта в страны с тропическим климатом, должны соответствовать требованиям ГОСТ 15152.</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Средняя производственная влажность деталей из древесины должна быть (10+2,0)%.</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Электрооборудование машин, изготовляемых для экспорта в страны с тропическим климатом, должно выполняться в соответствии с требованиями ГОСТ 15963.</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Обработанные рабочие поверхности деталей и сборочных единиц не должны иметь заусенцев, задиров, забоин, вмятин и других механических повреждений.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п.1.4.19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п.1.4.19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Резьба не должна иметь искаженного профиля. Выход резьбы, сбеги, недорезы, проточки и фаски должны соответствовать ГОСТ 10549. Допуски трапецеидальной и метрической резьб должны соответствовать требованиям ГОСТ 9562 и ГОСТ 16093.</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п.1.4.20</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п.1.4.20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t xml:space="preserve">Болты и шпильки после затяжки гаек не должны выступать за торцевую поверхность гайки более чем на 1,5-2 шага резьбы. Выступающая часть может быть больше указанного значения (но не больше пяти шагов резьбы), если соединение расположено внутри изделия и выступающие концы не мешают эксплуатации и ремонту машины. </w:t>
            </w:r>
            <w:r w:rsidRPr="00455A57">
              <w:t>Расположение болта или шпильки внутри гайки не допускается.</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п.1.4.21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п.1.4.21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Параметры шероховатости поверхности и отклонения от геометрической формы посадочных поверхностей под шариковые и роликовые подшипники - по ГОСТ 3325.</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п.1.4.22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п.1.4.22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п.1.5 Комплектность</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Комплектность должна быть установлена в ТУ на машины конкретного типа, а для машин, предназначенных для экспорта, - в договоре между предприятием и внешнеэкономической организацией.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п.1.5.1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п.1.5.1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Комплект быстроизнашивающихся  запасных частей, прикладываемый к машине, должен обеспечить работу машины в течение срока не менее гарантийного.</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п.1.5.2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п.1.5.2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 каждой машине должна быть приложена эксплуатационная и товаросопроводительная документация:</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п.1.5.3</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п.1.5.3</w:t>
            </w:r>
          </w:p>
        </w:tc>
        <w:tc>
          <w:tcPr>
            <w:tcW w:w="844"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паспорт, включающий: техническое описание, номенклатуру и число запасных и сменных частей, инструкции по монтажу и эксплуатации, чертежи, схемы (кинематическую, функциональную, электрическую принципиальную, электрическую соединений, строповки) и схему смазки.</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Для машин, предназначенных для экспорта, товаросопроводительная документация должна соот</w:t>
            </w:r>
            <w:r w:rsidRPr="00277B81">
              <w:rPr>
                <w:lang w:val="ru-RU"/>
              </w:rPr>
              <w:lastRenderedPageBreak/>
              <w:t>ветствовать условиям договора между предприятием и внешнеэкономической организацией.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п.1.5.4</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п.1.5.4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п.1.6 Маркировка</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Технические требования к маркировке - по ГОСТ 26828.</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п.1.6.1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п.1.6.1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На каждой машине должна быть прикреплена на видном месте табличка по ГОСТ 12969, содержащая:</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п.1.6.2</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п.1.6.2</w:t>
            </w:r>
          </w:p>
        </w:tc>
        <w:tc>
          <w:tcPr>
            <w:tcW w:w="844"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товарный знак и (или) наименование предприятия-изготовителя (при необходимости указывается министерство или ведомтво) ;</w:t>
            </w:r>
          </w:p>
          <w:p w:rsidR="00277B81" w:rsidRPr="00277B81" w:rsidRDefault="00277B81" w:rsidP="00004E56">
            <w:pPr>
              <w:rPr>
                <w:lang w:val="ru-RU"/>
              </w:rPr>
            </w:pPr>
            <w:r w:rsidRPr="00277B81">
              <w:rPr>
                <w:lang w:val="ru-RU"/>
              </w:rPr>
              <w:t>- обозначение, а при необходимости и исполнение машины;</w:t>
            </w:r>
          </w:p>
          <w:p w:rsidR="00277B81" w:rsidRPr="00277B81" w:rsidRDefault="00277B81" w:rsidP="00004E56">
            <w:pPr>
              <w:rPr>
                <w:lang w:val="ru-RU"/>
              </w:rPr>
            </w:pPr>
            <w:r w:rsidRPr="00277B81">
              <w:rPr>
                <w:lang w:val="ru-RU"/>
              </w:rPr>
              <w:t>- порядковый номер по системе нумерации предприятия-изгото</w:t>
            </w:r>
            <w:r w:rsidRPr="00277B81">
              <w:rPr>
                <w:lang w:val="ru-RU"/>
              </w:rPr>
              <w:softHyphen/>
              <w:t>вителя;</w:t>
            </w:r>
          </w:p>
          <w:p w:rsidR="00277B81" w:rsidRPr="00277B81" w:rsidRDefault="00277B81" w:rsidP="00004E56">
            <w:pPr>
              <w:rPr>
                <w:lang w:val="ru-RU"/>
              </w:rPr>
            </w:pPr>
            <w:r w:rsidRPr="00277B81">
              <w:rPr>
                <w:lang w:val="ru-RU"/>
              </w:rPr>
              <w:t>- год и месяц выпуска;</w:t>
            </w:r>
          </w:p>
          <w:p w:rsidR="00277B81" w:rsidRPr="00277B81" w:rsidRDefault="00277B81" w:rsidP="00004E56">
            <w:pPr>
              <w:rPr>
                <w:lang w:val="ru-RU"/>
              </w:rPr>
            </w:pPr>
            <w:r w:rsidRPr="00277B81">
              <w:rPr>
                <w:lang w:val="ru-RU"/>
              </w:rPr>
              <w:t>- обозначение ТУ.</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На машины, аттестованные по высшей категории качества, должен быть нанесен государственный Знак качества.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На табличке машин, предназначенных для экспорта, дополнительно наносят слова «Сделано в СССР».</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п.1.6.3</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п.1.6.3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Маркировка выполняется на русском языке, если нет других указаний в договоре между предприятием и внешнеэкономиче</w:t>
            </w:r>
            <w:r w:rsidRPr="00277B81">
              <w:rPr>
                <w:lang w:val="ru-RU"/>
              </w:rPr>
              <w:softHyphen/>
              <w:t>ской организацией.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Обозначение ТУ и государственного Знака качества в этом случае не указывают.</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Нанесение маркировки на таблички - ударным способом или фотохимическим травлением.</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п.1.6.4</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п.1.6.4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На транспортную тару следует наносить несмываемой краской основные, дополнительные, информационные надписи к манипуляционные знаки, соответствующие   надписям: «Место строповки», «Центр тяжести» и т. д. согласно ГОСТ 14192, а на та</w:t>
            </w:r>
            <w:r w:rsidRPr="00277B81">
              <w:rPr>
                <w:lang w:val="ru-RU"/>
              </w:rPr>
              <w:lastRenderedPageBreak/>
              <w:t>ру, предназначенную для экспорта, - согласно договору между предприятием и внешнеэкономической организацией.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п.1.6.5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п.1.6.5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п.1.7 Упаковка</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Перед упаковыванием все подвижные части машины должны быть приведены в положение, при котором машина и ее составные части имеют наименьшие габаритные размеры и застопорены.</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Допускается съем выступающих элементов.</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Упаковкой и консервацией должна быть обеспечена сохранность машин при транспортировании и хранении их под навесом в течение 18 мест с момента отправки потребителю.</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п.1.7.2</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Для машин, предназначенных для экспорта, консервацией и упаковкой должна быть обеспечена сохранность без переконсервации до трех лет, запасных частей к машине - до пяти лет, а также возможность хранения машин в упакованном виде на открытой площадке сроком до шести месяцев, если иное не указано в договоре между предприятием и внешнеэкономической организацией.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Требования к выбору упаковки - по ГОСТ 23170.</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Консервация должна проводиться в соответствии с требованиями ГОСТ 9.014 и ТУ на машины конкретного типа с учетом условий хранения и транспортирования машин конкретного типа, при этом должна быть предусмотрена возможность последующей расконсервации без разборки.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Консервация комплектующих изделий - по стандартам или ТУ на эти изделия.</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п.1.7.4</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предназначенные для экспорта, должны быть упакова</w:t>
            </w:r>
            <w:r w:rsidRPr="00277B81">
              <w:rPr>
                <w:lang w:val="ru-RU"/>
              </w:rPr>
              <w:lastRenderedPageBreak/>
              <w:t>ны в ящики по ГОСТ 24634.</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п.1.7.5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w:t>
            </w:r>
            <w:r>
              <w:lastRenderedPageBreak/>
              <w:t>200</w:t>
            </w:r>
            <w:r w:rsidR="00277B81" w:rsidRPr="00455A57">
              <w:t>п.1.7.5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отправляемые в районы Крайнего Севера и труднодоступные районы, должны быть упакованы по ГОСТ 15846.</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Бумага и картон для упаковывания машин, деталей и сборочных единиц, изготовляемых для экспорта в страны с тропическим климатом, должны соответствовать ГОСТ 15158.</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t xml:space="preserve">Эксплуатационная и товаросопроводительная   документация должна быть упакована в пакет, изготовленный из полиэтиленовой пленки толщиной не менее 0,1 мм по ГОСТ 10354. </w:t>
            </w:r>
            <w:r w:rsidRPr="00455A57">
              <w:t>Тип пакета 1-1 по ГОСТ 12302.</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п.1.7.7</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п.1.7.7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Для машин, предназначенных в страны с тропическим климатом, документация должна быть упакована в два пакета.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п.2 Требования безопасности</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Общие требования безопасности - по ГОСТ 12.2.003.</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п.2 Общие требования безопасности </w:t>
            </w:r>
            <w:r w:rsidR="007072F6">
              <w:rPr>
                <w:lang w:val="ru-RU"/>
              </w:rPr>
              <w:t>ГОСТ 12.2.063-2015</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п.2.1 Требования к конструкции и ее отдельным частям </w:t>
            </w:r>
            <w:r w:rsidR="007072F6">
              <w:rPr>
                <w:lang w:val="ru-RU"/>
              </w:rPr>
              <w:t>ГОСТ 12.2.063-2015</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Материалы конструкции производственного оборудования не должны оказывать опасное и вредное воздействие на организм человека на всех заданных режимах работы и предусмотренных условиях эксплуатации, а также создавать пожаровзрывоопасные ситуации.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должна исключать на всех предусмотренных режимах работы нагрузки на детали и сборочные единицы, способные вызвать разрушения, представляющие опасность для работающих.</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возможно возникновение нагрузок, приводящих к опасным для работающих разрушениям отдельных деталей или сбороч</w:t>
            </w:r>
            <w:r w:rsidRPr="00277B81">
              <w:rPr>
                <w:lang w:val="ru-RU"/>
              </w:rPr>
              <w:lastRenderedPageBreak/>
              <w:t>ных единиц, то производственное оборудование должно быть оснащено устройствами, предотвращающими возникновение разрушающих нагрузок, а такие детали и сборочные единицы должны быть ограждены или расположены так, чтобы их разрушающиеся части не создавали травмоопасных ситуаций.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должна исключать на всех предусмотренных режимах работы нагрузки на детали и сборочные единицы, способные вызвать разрушения, представляющие опасность для работающих.</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п.2.1.2</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возможно возникновение нагрузок, приводящих к опасным для работающих разрушениям отдельных деталей или сборочных единиц, то производственное оборудование должно быть оснащено устройствами, предотвращающими возникновение разрушающих нагрузок, а такие детали и сборочные единицы должны быть ограждены или расположены так, чтобы их разрушающиеся части не создавали травмоопасных ситуаций.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Конструкция производственного оборудования и его отдельных частей должна исключать возможность их падения, опрокидывания и самопроизвольного смещения при всех предусмотренных условиях эксплуатации и монтажа (демонтажа). Если из-за формы производственного оборудования, распределения масс отдельных его частей и (или) условий монтажа (демонтажа) не может быть достигнута необходимая устойчивость, то должны быть предусмотрены средства и методы закрепления, о чем эксплуатационная документация </w:t>
            </w:r>
            <w:r w:rsidRPr="00277B81">
              <w:rPr>
                <w:lang w:val="ru-RU"/>
              </w:rPr>
              <w:lastRenderedPageBreak/>
              <w:t>должна содержать соответствующие требования.</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п.2.1.3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должна исключать падение или выбрасывание предметов (например инструмента, заготовок, обработанных деталей, стружки), представляющих опасность для работающих, а также выбросов смазывающих, охлаждающих и других рабочих жидкостей.</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для указанных целей необходимо использовать защитные ограждения, не входящие в конструкцию, то эксплуатационная документация должна содержать соответствующие требования к ним.</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Движущиеся части производственного оборудования, являющиеся возможным источником травмоопасности, должны быть ограждены.или расположены так, чтобы исключалась возможность прикасания к ним работающего или использованы другие средства (например двуручное управление), предотвращающие травмирование.</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функциональное назначение движущихся частей, представляющих опасность, не допускает использование ограждений или других средств, исключающих возможность прикасания работающих к движущимся частям, то конструкция производственного оборудования должна предусматривать сигнализацию, предупреждающую о пуске оборудования, а также использование сигнальных цветов и знаков безопасности.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В непосредственной близости от движущихся частей, находящихся вне поля видимости оператора, должны быть установлены органы управления аварийным оста</w:t>
            </w:r>
            <w:r w:rsidRPr="00277B81">
              <w:rPr>
                <w:lang w:val="ru-RU"/>
              </w:rPr>
              <w:lastRenderedPageBreak/>
              <w:t>новом (торможением), если в опасной зоне, создаваемой движущимися частями, могут находиться работающие.</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зажимных, захватывающих,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277B81">
              <w:rPr>
                <w:lang w:val="ru-RU"/>
              </w:rPr>
              <w:t xml:space="preserve">Элементы конструкции производственного оборудования не должны иметь острых углов, кромок, заусенцев и поверхностей с неровностями, представляющих опасность травмирования работающих, если их наличие не определяется функциональным назначением этих элементов. </w:t>
            </w:r>
            <w:r w:rsidRPr="00455A57">
              <w:t>В последнем случае должны быть предусмотрены меры защиты работающих.</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Части производственного оборудования (в том числе трубопроводы гидро-, паро-, пневмосистем, предохранительные клапаны, кабели и др.), механическое повреждение которых может вызвать возникновение опасности, должны быть защищены ограждениями или расположены так, чтобы предотвратить их случайное повреждение работающими или средствами технического обслуживания.</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Конструкция производственного оборудования должна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w:t>
            </w:r>
            <w:r w:rsidRPr="00277B81">
              <w:rPr>
                <w:lang w:val="ru-RU"/>
              </w:rPr>
              <w:lastRenderedPageBreak/>
              <w:t>создание опасной ситуации.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п.2.1.9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должно быть пожаровзрывобезопасным в предусмотренных условиях эксплуатации.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п.2.1.10</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Технические средства и методы обеспечения пожаровзрывобезопасности (например предотвращение образования пожаро- и взрывоопасной среды, исключение образования источников зажигания и инициирования взрыва, предупредительная сигнализация, система пожаротушения, аварийная вентиляция, герметические оболочки, аварийный слив горючих жидкостей и стравливание горючих газов, размещение производственного оборудования или его отдельных частей в специальных помещениях) должны устанавливаться в стандартах, технических условиях и эксплуатационных документах на производственное оборудование конкретных групп, видов, моделей (марок).</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приводимого в действие электрической энергией, должна включать устройства (средства) для обеспечения электробезопасности.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Технические средства и способы обеспечения электробезопасности (например ограждение, заземление, зануление, изоляция токоведущих частей, защитное отключение и др.) должны устанавливаться в стандартах и технических условиях на производственное оборудование конкретных групп, видов, моделей (марок) с учетом условий эксплуатации и характеристик источников электрической энергии.</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должно быть выполнено так, чтобы исключить накопление заря</w:t>
            </w:r>
            <w:r w:rsidRPr="00277B81">
              <w:rPr>
                <w:lang w:val="ru-RU"/>
              </w:rPr>
              <w:lastRenderedPageBreak/>
              <w:t>дов статического электричества в количестве, представляющем опасность для работающего, и исключить возможность пожара и взрыва.</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w:t>
            </w:r>
            <w:r w:rsidR="00277B81" w:rsidRPr="00455A57">
              <w:lastRenderedPageBreak/>
              <w:t>п.2.1.11.1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w:t>
            </w:r>
            <w:r w:rsidR="00277B81" w:rsidRPr="00455A57">
              <w:lastRenderedPageBreak/>
              <w:t>п.2.1.11.1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действующее с помощью неэлектрической энергии (например гидравлической, пневматической, энергии пара), должно быть выполнено так, чтобы все опасности, вызываемые этими видами энергии, были исключены.</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п.2.1.12</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Конкретные меры по исключению опасности должны быть установлены в стандартах, технических условиях и эксплуатационной документации на производственное оборудование конкретных групп, видов, моделей (марок).</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являющееся источником. шума, ультразвука и вибрации, должно быть выполнено так, чтобы шум, ультразвук и вибрация в предусмотренных условиях и режимах эксплуатации не превышали установленные стандартами допустимые уровни.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работа которого сопровождается выделением вредных веществ (в том числе пожаровзрывоопасных), и (или) вредных микроорганизмов, должно включать встроенные устройства для их удаления или обеспечивать возможность присоединения к производственному оборудованию удаляющих устройств, не входящих в конструкцию.</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Устройство для удаления вредных веществ и микроорганизмов должно быть выполнено так, чтобы концентрация вредных веществ и микроорганизмов в рабочей зоне, а также их выбросы в природную среду не превышали </w:t>
            </w:r>
            <w:r w:rsidRPr="00277B81">
              <w:rPr>
                <w:lang w:val="ru-RU"/>
              </w:rPr>
              <w:lastRenderedPageBreak/>
              <w:t>значений, установленных стандартами и санитарными нормами. В необходимых случаях должна осуществляться очистка и (или) нейтрализация выбросов.</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совместное удаление различных вредных веществ и микроорганизмов представляет опасность, то должно быть обеспечено их раздельное удаление.</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должно быть выполнено так, чтобы воздействие на работающих вредных излучений было исключено или ограничено безопасными уровнями.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При использований лазерных устройств необходимо:</w:t>
            </w:r>
          </w:p>
          <w:p w:rsidR="00277B81" w:rsidRPr="00277B81" w:rsidRDefault="00277B81" w:rsidP="00004E56">
            <w:pPr>
              <w:rPr>
                <w:lang w:val="ru-RU"/>
              </w:rPr>
            </w:pPr>
            <w:r w:rsidRPr="00277B81">
              <w:rPr>
                <w:lang w:val="ru-RU"/>
              </w:rPr>
              <w:t xml:space="preserve"> - исключить непреднамеренное излучение;</w:t>
            </w:r>
          </w:p>
          <w:p w:rsidR="00277B81" w:rsidRPr="00277B81" w:rsidRDefault="00277B81" w:rsidP="00004E56">
            <w:pPr>
              <w:rPr>
                <w:lang w:val="ru-RU"/>
              </w:rPr>
            </w:pPr>
            <w:r w:rsidRPr="00277B81">
              <w:rPr>
                <w:lang w:val="ru-RU"/>
              </w:rPr>
              <w:t xml:space="preserve"> - экранировать лазерные устройства так, чтобы была исключена опасность для здоровья работающих.</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и (или) его размещение должны исключать контакт его горючих частей с пожаровзрывоопасными веществами, если такой контакт может явиться причиной пожара или взрыва, а также исключать возможность соприкасания работающего с горячими или переохлажденными частями или нахождение в непосредственной близости от таких частей, если это может повлечь за собой травмирование, перегрев или переохлаждение работающего.</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п.2.1.16</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Если назначение производственного оборудования и условия его эксплуатации (например, использование вне производственных помещений) не могут полностью исключить контакт работающего с переохлажденными или горячими его частями, то эксплуатационная документация должна </w:t>
            </w:r>
            <w:r w:rsidRPr="00277B81">
              <w:rPr>
                <w:lang w:val="ru-RU"/>
              </w:rPr>
              <w:lastRenderedPageBreak/>
              <w:t xml:space="preserve">содержать требование об использовании средств индивидуальной защиты.    </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должна исключать опасность, вызываемую разбрызгиванием горячих обрабатываемых и (или) используемых при эксплуатации материалов и веществ.</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п.2.1.17</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конструкция не может полностью обеспечить исключение такой опасности, то эксплуатационная документация должна содержать требования об использовании средств защиты, не входящих в конструкцию.</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должно быть оснащено местным освещением, если его отсутствие может явиться причиной перенапряжения органа зрения или повлечь за собой другие виды опасности.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п.2.1.18</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Характеристика местного освещения должна соответствовать характеру работы, при выполнении которой возникает в нем необходимость</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Местное освещение, его характеристика и места расположения должны устанавливаться в стандартах, технических условиях и эксплуатационной документации на производственное оборудование конкретных групп, видов, моделей (марок).</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br w:type="page"/>
            </w:r>
            <w:r w:rsidR="007072F6">
              <w:t>ГОСТ 12.2.063-2015</w:t>
            </w:r>
            <w:r w:rsidRPr="00455A57">
              <w:t xml:space="preserve"> п.2.1.18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производственного оборудования должна исключать ошибки при монтаже, которые могут явиться источником опасности. В случае, когда данное требование может быть выполнено только частично, эксплуатационная документация должна содержать порядок выполнения монтажа, объем проверок и испытаний, исключающих возможность возникания опасных ситуа</w:t>
            </w:r>
            <w:r w:rsidRPr="00277B81">
              <w:rPr>
                <w:lang w:val="ru-RU"/>
              </w:rPr>
              <w:lastRenderedPageBreak/>
              <w:t>ций из-за ошибок монтажа.</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п.2.1.19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Трубопроводы, шланги, провода, кабели и другие соединяющие детали и сборочные единицы должны иметь маркировку в соответствии с монтажными схемами.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п.2.1.19.1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п.2.1.19.1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п.2.2 Требования к рабочим местам </w:t>
            </w:r>
            <w:r w:rsidR="007072F6">
              <w:rPr>
                <w:lang w:val="ru-RU"/>
              </w:rPr>
              <w:t>ГОСТ 12.2.063-2015</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рабочего места, его размеры и взаимное расположение элементов (органов управления, средств отображения информации, вспомогательного оборудования и др.) должны обеспечивать безопасность при использовании производственного оборудования по назначению, техническом обслуживании, ремонте и уборке, а также соответствовать эргономическим требованиям.</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п.2.2.1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п.2.2.1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Необходимость наличия на рабочих местах средств пожаротушения и других средств, используемых в аварийных ситуациях, должна быть установлена в стандартах, технических условиях и эксплуатационной документации на производственное оборудование конкретных групп, видов, моделей (марок).</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для защиты от неблагоприятных воздействий опасных и вредных производственных факторов в состав рабочего места входит кабина, то ее конструкция должна обеспечивать необходимые защитные функции, включая создание оптимальных микроклиматических условий, удобство выполнения рабочих операций и оптимальный обзор производственного оборудования и окружающего пространства.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Размеры рабочего места и размещение его элементов должны обеспечивать выполнение рабочих операций в удобных рабочих позах и не затруднять движений </w:t>
            </w:r>
            <w:r w:rsidRPr="00277B81">
              <w:rPr>
                <w:lang w:val="ru-RU"/>
              </w:rPr>
              <w:lastRenderedPageBreak/>
              <w:t>работающего.</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п.2.2.2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п.2.2.2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При проектировании рабочего места следует предусматривать возможность выполнения рабочих операций в положении сидя или при чередовании положений сидя и стоя, если выполнение операций не требует постоянного передвижения работающего.</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п.2.2.3</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п.2.2.3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Конструкции кресла и подставки для ног должны соответствовать эргономическим требованиям.</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расположение рабочего места вызывает необходимость перемещения и (или) нахождения работающего выше уровня пола, то конструкция должна предусматривать площадки, лестницы, перила и другие устройства, размеры и конструкции которых должны исключать возможность падения работающих и обеспечивать удобное и безопасное выполнение трудовых операций, включая операции по техническому обслуживанию.</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п.2.3 Требования к системе управления </w:t>
            </w:r>
            <w:r w:rsidR="007072F6">
              <w:rPr>
                <w:lang w:val="ru-RU"/>
              </w:rPr>
              <w:t>ГОСТ 12.2.063-2015</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Система управления должна обеспечивать надежное и безопасное ее функционирование на всех предусмотренных режимах работы производственного оборудования и при всех внешних воздействиях, предусмотренных условиями эксплуатации. Система управления должна исключать создание опасных ситуаций из-за нарушения работающим (работающими) последовательности управляющих действий</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На рабочих местах должны быть надписи, схемы и другие средства информации о необходимой последовательности управляющих действий.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Система управления производственным оборудованием должна включать средства экстренного торможения и аварийного оста</w:t>
            </w:r>
            <w:r w:rsidRPr="00277B81">
              <w:rPr>
                <w:lang w:val="ru-RU"/>
              </w:rPr>
              <w:lastRenderedPageBreak/>
              <w:t>нова (выключения), если их использование может уменьшить или предотвратить опасность.</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п.2.3.2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Необходимость включения в систему управления указанных средств должна устанавливаться в стандартах и технических условиях на производственное оборудование конкретных групп, видов, моделей (марок).</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br w:type="page"/>
            </w:r>
            <w:r w:rsidR="007072F6">
              <w:t>ГОСТ 12.2.063-2015</w:t>
            </w:r>
            <w:r w:rsidRPr="00455A57">
              <w:t xml:space="preserve"> п.2.3.2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В зависимости от сложности-управления и контроля за режимом работы производственного оборудования система управления должна включать средства автоматической нормализации режима работы или средства автоматического останова, если нарушение режима работы может явиться причиной создания опасной ситуации.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Система управления должна включать средства сигнализации и другие средства информации, предупреждающие о нарушениях функционирования производственного оборудования, приводящих к возниканию опасных ситуаций.</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и расположение средств, предупреждающих о возникании опасных ситуаций, должны обеспечивать безошибочное, достоверное и быстрое восприятие информации.</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Необходимость включения в систему управления средств автоматической нормализации режимов работы или автоматического останова устанавливают в стандартах и технических условиях на производственное оборудование конкретных групп, видов, моделей (марок).</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Система управления технологическим комплексом должна исключать возникновение опасности в результате совместного функционирования всех единиц </w:t>
            </w:r>
            <w:r w:rsidRPr="00277B81">
              <w:rPr>
                <w:lang w:val="ru-RU"/>
              </w:rPr>
              <w:lastRenderedPageBreak/>
              <w:t>производственного оборудования, входящих в технологический комплекс, а также в случае выхода из строя какой-либо его единицы.</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п.2.3.5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Система управления отдельной единицей производственного оборудования, входящей в технологический комплекс, должна иметь устройства, с помощью которых можно было бы в необходимых случаях (например до окончания работ по техническому обслуживанию) заблокировать пуск в ход технологического комплекса, а также осуществить его останов.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Центральный пульт управления технологическим комплексом должен быть оборудован сигнализацией, мнемосхемой или другими средствами отображения информации о нарушениях нормального функционирования всех единиц производственного оборудования, составляющих технологический комплекс, средствами аварийного останова'(выключения) всего технологического комплекса, а также отдельных его единиц, если аварийный останов отдельных единиц не приведет к усугублению аварийной ситуации.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Командные устройства системы управления (далее - органы управления) должны быть:</w:t>
            </w:r>
          </w:p>
          <w:p w:rsidR="00277B81" w:rsidRPr="00277B81" w:rsidRDefault="00277B81" w:rsidP="00004E56">
            <w:pPr>
              <w:rPr>
                <w:lang w:val="ru-RU"/>
              </w:rPr>
            </w:pPr>
            <w:r w:rsidRPr="00277B81">
              <w:rPr>
                <w:lang w:val="ru-RU"/>
              </w:rPr>
              <w:t>1) легко доступны и свободно различимы, в необходимых случаях обозначены надписями, символами или другими способами;</w:t>
            </w:r>
          </w:p>
          <w:p w:rsidR="00277B81" w:rsidRPr="00277B81" w:rsidRDefault="00277B81" w:rsidP="00004E56">
            <w:pPr>
              <w:rPr>
                <w:lang w:val="ru-RU"/>
              </w:rPr>
            </w:pPr>
            <w:r w:rsidRPr="00277B81">
              <w:rPr>
                <w:lang w:val="ru-RU"/>
              </w:rPr>
              <w:t>2) сконструированы и размещены так, чтобы исключалось непроизвольное их перемещение и обеспечивалось надежное, уверенное и однозначное манипулирование, в том числе при использовании работающим средств индивиду</w:t>
            </w:r>
            <w:r w:rsidRPr="00277B81">
              <w:rPr>
                <w:lang w:val="ru-RU"/>
              </w:rPr>
              <w:lastRenderedPageBreak/>
              <w:t>альной защиты;</w:t>
            </w:r>
          </w:p>
          <w:p w:rsidR="00277B81" w:rsidRPr="00277B81" w:rsidRDefault="00277B81" w:rsidP="00004E56">
            <w:pPr>
              <w:rPr>
                <w:lang w:val="ru-RU"/>
              </w:rPr>
            </w:pPr>
            <w:r w:rsidRPr="00277B81">
              <w:rPr>
                <w:lang w:val="ru-RU"/>
              </w:rPr>
              <w:t>3) размещены с учетом требуемых усилий для перемещения, последовательности и частоты использования, а также значимости функций;</w:t>
            </w:r>
          </w:p>
          <w:p w:rsidR="00277B81" w:rsidRPr="00277B81" w:rsidRDefault="00277B81" w:rsidP="00004E56">
            <w:pPr>
              <w:rPr>
                <w:lang w:val="ru-RU"/>
              </w:rPr>
            </w:pPr>
            <w:r w:rsidRPr="00277B81">
              <w:rPr>
                <w:lang w:val="ru-RU"/>
              </w:rPr>
              <w:t>4) выполнены так, чтобы их форма, размеры и поверхности контакта с работающим соответствовали способу захвата (пальцами, кистью) или нажатия (пальцем, ладонью, стопой ноги);</w:t>
            </w:r>
          </w:p>
          <w:p w:rsidR="00277B81" w:rsidRPr="00277B81" w:rsidRDefault="00277B81" w:rsidP="00004E56">
            <w:pPr>
              <w:rPr>
                <w:lang w:val="ru-RU"/>
              </w:rPr>
            </w:pPr>
            <w:r w:rsidRPr="00277B81">
              <w:rPr>
                <w:lang w:val="ru-RU"/>
              </w:rPr>
              <w:t>5) расположены вне опасной зоны, за исключением органов управления, функциональное назначение которых (например органов управления движением робота в процессе его наладки) требует нахождения работающего в опасной зоне; при этом должны быть приняты дополнительные меры по обеспечению безопасности (например снижение скорости движущихся частей робота).</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п.2.3.8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Пуск производственного оборудования в работу, а также повторный пуск после останова независимо от его причины должен быть возможен только путем манипулирования органом управления пуском.</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br w:type="page"/>
            </w:r>
            <w:r w:rsidR="007072F6">
              <w:t>ГОСТ 12.2.063-2015</w:t>
            </w:r>
            <w:r w:rsidRPr="00455A57">
              <w:t xml:space="preserve"> п.2.3.9</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останова предусмотрен этим режимом.</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система управления имеет несколько органов управления, осуществляющих пуск производственного оборудования или его отдельных частей и нарушение последовательности их использования может привести к созданию опасных ситуаций, то система управления должна включать устройства, исключающие созда</w:t>
            </w:r>
            <w:r w:rsidRPr="00277B81">
              <w:rPr>
                <w:lang w:val="ru-RU"/>
              </w:rPr>
              <w:lastRenderedPageBreak/>
              <w:t>ние таких ситуаций.</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Орган управления аварийным остановом после включения должен оставаться в положении, соответствующем останову, до тех пор, пока он не будет возвращен работающим в исходное положение; его возвращение в исходное положение не должно приводить к пуску производственного оборудования.</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п.2.3.10</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Орган управления аварийным остановом должен быть красного цвета, отличаться формой и размерами от других органов управления.</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При наличии в системе управления переключателя режимов функционирования производственного оборудования каждое положение переключателя должно соответствовать только одному режиму (например режиму регулирования, контроля и т. п.) и надежно фиксироваться в каждом из положений, если отсутствие фиксации может привести к созданию опасной ситуации.</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на некоторых режимах функционирования требуется повышенная защита работающих, то переключатель в таких положениях должен:</w:t>
            </w:r>
          </w:p>
          <w:p w:rsidR="00277B81" w:rsidRPr="00277B81" w:rsidRDefault="00277B81" w:rsidP="00004E56">
            <w:pPr>
              <w:rPr>
                <w:lang w:val="ru-RU"/>
              </w:rPr>
            </w:pPr>
            <w:r w:rsidRPr="00277B81">
              <w:rPr>
                <w:lang w:val="ru-RU"/>
              </w:rPr>
              <w:t xml:space="preserve"> - блокировать возможность автоматического управления;</w:t>
            </w:r>
          </w:p>
          <w:p w:rsidR="00277B81" w:rsidRPr="00277B81" w:rsidRDefault="00277B81" w:rsidP="00004E56">
            <w:pPr>
              <w:rPr>
                <w:lang w:val="ru-RU"/>
              </w:rPr>
            </w:pPr>
            <w:r w:rsidRPr="00277B81">
              <w:rPr>
                <w:lang w:val="ru-RU"/>
              </w:rPr>
              <w:t xml:space="preserve"> - движение элементов конструкции осуществлять только при постоянном приложении усилия работающего к органу управления движением;</w:t>
            </w:r>
          </w:p>
          <w:p w:rsidR="00277B81" w:rsidRPr="00277B81" w:rsidRDefault="00277B81" w:rsidP="00004E56">
            <w:pPr>
              <w:rPr>
                <w:lang w:val="ru-RU"/>
              </w:rPr>
            </w:pPr>
            <w:r w:rsidRPr="00277B81">
              <w:rPr>
                <w:lang w:val="ru-RU"/>
              </w:rPr>
              <w:t xml:space="preserve"> - прекращать работу сопряженного оборудования, если его работа может вызвать дополнительную опасность;</w:t>
            </w:r>
          </w:p>
          <w:p w:rsidR="00277B81" w:rsidRPr="00277B81" w:rsidRDefault="00277B81" w:rsidP="00004E56">
            <w:pPr>
              <w:rPr>
                <w:lang w:val="ru-RU"/>
              </w:rPr>
            </w:pPr>
            <w:r w:rsidRPr="00277B81">
              <w:rPr>
                <w:lang w:val="ru-RU"/>
              </w:rPr>
              <w:t xml:space="preserve"> - исключать функционирование частей производственного оборудования, не участвующих в осуществлении выбранного режима;</w:t>
            </w:r>
          </w:p>
          <w:p w:rsidR="00277B81" w:rsidRPr="00277B81" w:rsidRDefault="00277B81" w:rsidP="00004E56">
            <w:pPr>
              <w:rPr>
                <w:lang w:val="ru-RU"/>
              </w:rPr>
            </w:pPr>
            <w:r w:rsidRPr="00277B81">
              <w:rPr>
                <w:lang w:val="ru-RU"/>
              </w:rPr>
              <w:t xml:space="preserve"> - снижать скорости движущихся </w:t>
            </w:r>
            <w:r w:rsidRPr="00277B81">
              <w:rPr>
                <w:lang w:val="ru-RU"/>
              </w:rPr>
              <w:lastRenderedPageBreak/>
              <w:t>частей производственного оборудования, участвующих в осуществлении выбранного режима.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Полное или частичное прекращение энергоснабжения и последующее его восстановление, а также повреждение цепи управления энергоснабжением не должны приводить к возниканию опасных ситуаций, в том числе:</w:t>
            </w:r>
          </w:p>
          <w:p w:rsidR="00277B81" w:rsidRPr="00277B81" w:rsidRDefault="00277B81" w:rsidP="00004E56">
            <w:pPr>
              <w:rPr>
                <w:lang w:val="ru-RU"/>
              </w:rPr>
            </w:pPr>
            <w:r w:rsidRPr="00277B81">
              <w:rPr>
                <w:lang w:val="ru-RU"/>
              </w:rPr>
              <w:t xml:space="preserve"> - самопроизвольному пуску при восстановлении энергоснабжения;</w:t>
            </w:r>
          </w:p>
          <w:p w:rsidR="00277B81" w:rsidRPr="00277B81" w:rsidRDefault="00277B81" w:rsidP="00004E56">
            <w:pPr>
              <w:rPr>
                <w:lang w:val="ru-RU"/>
              </w:rPr>
            </w:pPr>
            <w:r w:rsidRPr="00277B81">
              <w:rPr>
                <w:lang w:val="ru-RU"/>
              </w:rPr>
              <w:t xml:space="preserve"> - невыполнению уже выданной команды на останов;</w:t>
            </w:r>
          </w:p>
          <w:p w:rsidR="00277B81" w:rsidRPr="00277B81" w:rsidRDefault="00277B81" w:rsidP="00004E56">
            <w:pPr>
              <w:rPr>
                <w:lang w:val="ru-RU"/>
              </w:rPr>
            </w:pPr>
            <w:r w:rsidRPr="00277B81">
              <w:rPr>
                <w:lang w:val="ru-RU"/>
              </w:rPr>
              <w:t xml:space="preserve"> - падению и выбрасыванию подвижных частей производственного оборудования и закрепленных на нем предметов (например заготовок, инструмента и т. д.);</w:t>
            </w:r>
          </w:p>
          <w:p w:rsidR="00277B81" w:rsidRPr="00455A57" w:rsidRDefault="00277B81" w:rsidP="00004E56">
            <w:r w:rsidRPr="00277B81">
              <w:rPr>
                <w:lang w:val="ru-RU"/>
              </w:rPr>
              <w:t xml:space="preserve"> </w:t>
            </w:r>
            <w:r w:rsidRPr="00455A57">
              <w:t>- снижению эффективности защитных устройств.</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п.2.3.12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074BA4" w:rsidTr="00004E56">
        <w:tc>
          <w:tcPr>
            <w:tcW w:w="4468" w:type="pct"/>
            <w:gridSpan w:val="5"/>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 xml:space="preserve">п.2.4 Требования к средствам защиты, входящим в конструкцию, и сигнальным устройствам </w:t>
            </w:r>
            <w:r w:rsidR="007072F6">
              <w:rPr>
                <w:lang w:val="ru-RU"/>
              </w:rPr>
              <w:t>ГОСТ 12.2.063-2015</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277B81">
            <w:pPr>
              <w:jc w:val="center"/>
              <w:rPr>
                <w:lang w:val="ru-RU"/>
              </w:rP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277B81" w:rsidRDefault="00277B81" w:rsidP="00004E56">
            <w:pPr>
              <w:rPr>
                <w:lang w:val="ru-RU"/>
              </w:rPr>
            </w:pPr>
          </w:p>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средств защиты должна обеспечивать возможность контроля выполнения ими своего назначения до начала и (или) в процессе функционирования производственного оборудования.</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п.2.4.1</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Средства защиты должны выполнять свое назначение непрерывно в процессе функционирования производственного оборудования или при возникании опасной ситуации.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Действие средств защиты не должно прекращаться раньше, чем закончится действие соответствующего опасного или вредного производственного фактора.</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Отказ одного из средств защиты или его элемента не должен приводить к прекращению нормального функционирования других средств защиты.</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br w:type="page"/>
            </w:r>
            <w:r w:rsidR="007072F6">
              <w:t>ГОСТ 12.2.063-2015</w:t>
            </w:r>
            <w:r w:rsidRPr="00455A57">
              <w:t xml:space="preserve"> п.2.4.4</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Производственное оборудование, в состав которого входят сред</w:t>
            </w:r>
            <w:r w:rsidRPr="00277B81">
              <w:rPr>
                <w:lang w:val="ru-RU"/>
              </w:rPr>
              <w:lastRenderedPageBreak/>
              <w:t>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w:t>
            </w:r>
            <w:r>
              <w:lastRenderedPageBreak/>
              <w:t>2015</w:t>
            </w:r>
            <w:r w:rsidR="00277B81" w:rsidRPr="00455A57">
              <w:t xml:space="preserve"> п.2.4.5</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w:t>
            </w:r>
            <w:r>
              <w:lastRenderedPageBreak/>
              <w:t>2015</w:t>
            </w:r>
            <w:r w:rsidR="00277B81" w:rsidRPr="00455A57">
              <w:t xml:space="preserve"> п.2.4.5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lastRenderedPageBreak/>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и расположение средств защиты не должны ограничивать технологические возможности производственного оборудования и должны обеспечивать удобство эксплуатации и технического обслуживания.</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п.2.4.6</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работающего.</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 (например, инструмента, обрабатываемых деталей).</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Конструкция защитного ограждения должна:</w:t>
            </w:r>
          </w:p>
          <w:p w:rsidR="00277B81" w:rsidRPr="00277B81" w:rsidRDefault="00277B81" w:rsidP="00004E56">
            <w:pPr>
              <w:rPr>
                <w:lang w:val="ru-RU"/>
              </w:rPr>
            </w:pPr>
            <w:r w:rsidRPr="00277B81">
              <w:rPr>
                <w:lang w:val="ru-RU"/>
              </w:rPr>
              <w:t xml:space="preserve"> - исключать возможность самопроизвольного перемещения из положения, обеспечивающего защиту работающего;</w:t>
            </w:r>
          </w:p>
          <w:p w:rsidR="00277B81" w:rsidRPr="00277B81" w:rsidRDefault="00277B81" w:rsidP="00004E56">
            <w:pPr>
              <w:rPr>
                <w:lang w:val="ru-RU"/>
              </w:rPr>
            </w:pPr>
            <w:r w:rsidRPr="00277B81">
              <w:rPr>
                <w:lang w:val="ru-RU"/>
              </w:rPr>
              <w:t xml:space="preserve"> -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277B81" w:rsidRPr="00277B81" w:rsidRDefault="00277B81" w:rsidP="00004E56">
            <w:pPr>
              <w:rPr>
                <w:lang w:val="ru-RU"/>
              </w:rPr>
            </w:pPr>
            <w:r w:rsidRPr="00277B81">
              <w:rPr>
                <w:lang w:val="ru-RU"/>
              </w:rPr>
              <w:t xml:space="preserve"> - обеспечивать возможность вы</w:t>
            </w:r>
            <w:r w:rsidRPr="00277B81">
              <w:rPr>
                <w:lang w:val="ru-RU"/>
              </w:rPr>
              <w:lastRenderedPageBreak/>
              <w:t>полнения работающим предусмотренных действий, включая наблюдение за работой ограждаемых частей производственного оборудования, если это необходимо;</w:t>
            </w:r>
          </w:p>
          <w:p w:rsidR="00277B81" w:rsidRPr="00277B81" w:rsidRDefault="00277B81" w:rsidP="00004E56">
            <w:pPr>
              <w:rPr>
                <w:lang w:val="ru-RU"/>
              </w:rPr>
            </w:pPr>
            <w:r w:rsidRPr="00277B81">
              <w:rPr>
                <w:lang w:val="ru-RU"/>
              </w:rPr>
              <w:t xml:space="preserve"> - не создавать дополнительные опасные ситуации;</w:t>
            </w:r>
          </w:p>
          <w:p w:rsidR="00277B81" w:rsidRPr="00455A57" w:rsidRDefault="00277B81" w:rsidP="00004E56">
            <w:r w:rsidRPr="00277B81">
              <w:rPr>
                <w:lang w:val="ru-RU"/>
              </w:rPr>
              <w:t xml:space="preserve"> </w:t>
            </w:r>
            <w:r w:rsidRPr="00455A57">
              <w:t>- не снижать производительность труда.</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lastRenderedPageBreak/>
              <w:t>ГОСТ 12.2.063-2015</w:t>
            </w:r>
            <w:r w:rsidR="00277B81" w:rsidRPr="00455A57">
              <w:t xml:space="preserve"> п.2.4.8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Сигнальные устройства, предупреждающие об опасности, должны быть выполнены и расположены так, чтобы их сигналы были хорошо различимы и слышны в производственной обстановке всеми лицами, которым угрожает опасность.</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r w:rsidRPr="00277B81">
              <w:rPr>
                <w:lang w:val="ru-RU"/>
              </w:rPr>
              <w:t>Части производственного оборудования, представляющие опасность, должны быть окрашены в сигнальные цвета и обозначены соответствующим знаком безопасности в соответствии с действующими стандартами.</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п.2.4.10</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12.2.063-2015</w:t>
            </w:r>
            <w:r w:rsidR="00277B81" w:rsidRPr="00455A57">
              <w:t xml:space="preserve"> п.2.4.10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В машинах должны применяться специальные сигнальные цвета и знаки безопасности по ГОСТ 14202 и ГОСТ 12.4.026.</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п.2.2</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п.2.2</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Защитные заземления машин, предназначенных для экспорта в страны с тропическим климатом, - по ГОСТ 15151.</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п.2.3</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п.2.3</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Электрооборудование машин должно быть пылезащищениым со степенью защиты оболочек электрических аппаратов и электроблокирующих устройств не менее </w:t>
            </w:r>
            <w:r w:rsidRPr="00455A57">
              <w:t>IP</w:t>
            </w:r>
            <w:r w:rsidRPr="00277B81">
              <w:rPr>
                <w:lang w:val="ru-RU"/>
              </w:rPr>
              <w:t>54 по ГОСТ 14254 для помещений с взрывоопасной зоной класса В-</w:t>
            </w:r>
            <w:r w:rsidRPr="00455A57">
              <w:t>II</w:t>
            </w:r>
            <w:r w:rsidRPr="00277B81">
              <w:rPr>
                <w:lang w:val="ru-RU"/>
              </w:rPr>
              <w:t>а согласно «Правилам устройства электроустановок» (ПУЭ), утвержденным Госэнергонадзором.</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п.2.4</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п.2.4</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Электродвигатели должны иметь оболочки со степенью защиты </w:t>
            </w:r>
            <w:r w:rsidRPr="00455A57">
              <w:t>IP</w:t>
            </w:r>
            <w:r w:rsidRPr="00277B81">
              <w:rPr>
                <w:lang w:val="ru-RU"/>
              </w:rPr>
              <w:t xml:space="preserve">54 по ГОСТ 17494 и пылезащищенную коробку выводов, имеющую внутри специальный </w:t>
            </w:r>
            <w:r w:rsidRPr="00277B81">
              <w:rPr>
                <w:lang w:val="ru-RU"/>
              </w:rPr>
              <w:lastRenderedPageBreak/>
              <w:t>зажим заземления.</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277B81">
              <w:rPr>
                <w:lang w:val="ru-RU"/>
              </w:rPr>
              <w:t xml:space="preserve">Электробезопасность при работе на машинах должна обеспечиваться конструкцией машины, предусматривающей: прокладку электропроводов в металлических трубах или гибких металлических рукавах, защищающих провода от  повреждений; устройство защитного заземления корпуса машины и металлических деталей, которые могут оказаться под напряжением. </w:t>
            </w:r>
            <w:r w:rsidRPr="00455A57">
              <w:t>Защитное заземление должно выполняться согласно требованиям ГОСТ 12.2.007.0.</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Заземляющие зажимы и знаки заземления - по ГОСТ 21130 и ГОСТ 12.2.007.0.</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Сопротивление изоляции обмоток электродвигателя должно быть не менее 1,0 МОм.</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п.2.5</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п.2.5</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3,2</w:t>
            </w:r>
          </w:p>
        </w:tc>
        <w:tc>
          <w:tcPr>
            <w:tcW w:w="532"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277B81">
            <w:pPr>
              <w:jc w:val="center"/>
            </w:pP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Сопротивление между заземляющим болтом и каждой доступной прикасанию металлической нетоковедущей частью машин, которая может оказаться под напряжением, не должно превышать 0,1 Ом.</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0,016</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Сопротивление изоляции электрических цепей электротехнического устройства относительно корпуса и цепей, электрически связанных между собой, измеренное в холодном состоянии и при нормальных климатических условиях по ГОСТ 16962, в пределах одного электротехнического устройства должно быть не ниже 1,0 МОм.</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п.2.6</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п.2.6</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7,5</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Общие требования безопасности при погрузочно-разгрузочных работах - по ГОСТ 12.3.009.</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п.2.7</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п.2.7</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Машины должны иметь защитные ограждения по ГОСТ 12.2.062.</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п.2.8</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п.2.8</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Требование не применимо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НП</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 xml:space="preserve">Концентрация пыли в воздухе рабочей зоны не должна превышать: зерновой - 4 мг/м3, мучной </w:t>
            </w:r>
            <w:r w:rsidRPr="00277B81">
              <w:rPr>
                <w:lang w:val="ru-RU"/>
              </w:rPr>
              <w:lastRenderedPageBreak/>
              <w:t>- 6 мг/м3 согласно ГОСТ 12.1.005.</w:t>
            </w:r>
          </w:p>
        </w:tc>
        <w:tc>
          <w:tcPr>
            <w:tcW w:w="701" w:type="pc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lastRenderedPageBreak/>
              <w:t>п.2.9</w:t>
            </w:r>
          </w:p>
        </w:tc>
        <w:tc>
          <w:tcPr>
            <w:tcW w:w="782" w:type="pc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п.2.9</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Требования к герметичности машины и расходу воздуха на аспирацию должны быть указаны в ТУ на машину конкретного типа.</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п.2.10</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п.2.10</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Значения уровней звуковой мощности в октавных полосах частот (в дБ) и корректированного уровня звуковой мощности (в дБА) должны быть указаны в ТУ на машину конкретного типа.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Уровни звукового давления в октавных полосах частот (в дБ) и уровень звука (в дБА) на рабочих местах не должны превышать значений, допустимых по СН 3223-85.</w:t>
            </w:r>
          </w:p>
        </w:tc>
        <w:tc>
          <w:tcPr>
            <w:tcW w:w="701"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277B81" w:rsidP="00004E56">
            <w:r w:rsidRPr="00455A57">
              <w:t>п.2.11</w:t>
            </w:r>
          </w:p>
        </w:tc>
        <w:tc>
          <w:tcPr>
            <w:tcW w:w="782" w:type="pct"/>
            <w:vMerge w:val="restart"/>
            <w:tcBorders>
              <w:top w:val="single" w:sz="4" w:space="0" w:color="auto"/>
              <w:left w:val="single" w:sz="4" w:space="0" w:color="auto"/>
              <w:bottom w:val="single" w:sz="4" w:space="0" w:color="auto"/>
              <w:right w:val="single" w:sz="4" w:space="0" w:color="auto"/>
            </w:tcBorders>
            <w:hideMark/>
          </w:tcPr>
          <w:p w:rsidR="00277B81" w:rsidRPr="00455A57" w:rsidRDefault="007072F6" w:rsidP="00004E56">
            <w:r>
              <w:t>ГОСТ Р 53672-200</w:t>
            </w:r>
            <w:r w:rsidR="00277B81" w:rsidRPr="00455A57">
              <w:t>п.2.11</w:t>
            </w: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Значения параметров вибрации на рабочих местах оператора должны быть указаны в ТУ на машины конкретного типа.</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r w:rsidR="00277B81" w:rsidRPr="00455A57" w:rsidTr="00004E56">
        <w:tc>
          <w:tcPr>
            <w:tcW w:w="340" w:type="pct"/>
            <w:tcBorders>
              <w:top w:val="single" w:sz="4" w:space="0" w:color="auto"/>
              <w:left w:val="single" w:sz="4" w:space="0" w:color="auto"/>
              <w:bottom w:val="single" w:sz="4" w:space="0" w:color="auto"/>
              <w:right w:val="single" w:sz="4" w:space="0" w:color="auto"/>
            </w:tcBorders>
            <w:vAlign w:val="center"/>
          </w:tcPr>
          <w:p w:rsidR="00277B81" w:rsidRPr="00455A57" w:rsidRDefault="00277B81" w:rsidP="00004E56"/>
        </w:tc>
        <w:tc>
          <w:tcPr>
            <w:tcW w:w="1801" w:type="pct"/>
            <w:tcBorders>
              <w:top w:val="single" w:sz="4" w:space="0" w:color="auto"/>
              <w:left w:val="single" w:sz="4" w:space="0" w:color="auto"/>
              <w:bottom w:val="single" w:sz="4" w:space="0" w:color="auto"/>
              <w:right w:val="single" w:sz="4" w:space="0" w:color="auto"/>
            </w:tcBorders>
            <w:hideMark/>
          </w:tcPr>
          <w:p w:rsidR="00277B81" w:rsidRPr="00277B81" w:rsidRDefault="00277B81" w:rsidP="00004E56">
            <w:pPr>
              <w:rPr>
                <w:lang w:val="ru-RU"/>
              </w:rPr>
            </w:pPr>
            <w:r w:rsidRPr="00277B81">
              <w:rPr>
                <w:lang w:val="ru-RU"/>
              </w:rPr>
              <w:t>Значения параметров вибрации не должны превышать допустимых в ГОСТ 12.1.012.</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277B81" w:rsidRPr="00277B81" w:rsidRDefault="00277B81" w:rsidP="00004E56">
            <w:pPr>
              <w:rPr>
                <w:lang w:val="ru-RU"/>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004E56">
            <w:r w:rsidRPr="00455A57">
              <w:t xml:space="preserve">Требование </w:t>
            </w:r>
          </w:p>
          <w:p w:rsidR="00277B81" w:rsidRPr="00455A57" w:rsidRDefault="00277B81" w:rsidP="00004E56">
            <w:r w:rsidRPr="00455A57">
              <w:t>выполнено</w:t>
            </w:r>
          </w:p>
        </w:tc>
        <w:tc>
          <w:tcPr>
            <w:tcW w:w="532" w:type="pct"/>
            <w:tcBorders>
              <w:top w:val="single" w:sz="4" w:space="0" w:color="auto"/>
              <w:left w:val="single" w:sz="4" w:space="0" w:color="auto"/>
              <w:bottom w:val="single" w:sz="4" w:space="0" w:color="auto"/>
              <w:right w:val="single" w:sz="4" w:space="0" w:color="auto"/>
            </w:tcBorders>
            <w:vAlign w:val="center"/>
            <w:hideMark/>
          </w:tcPr>
          <w:p w:rsidR="00277B81" w:rsidRPr="00455A57" w:rsidRDefault="00277B81" w:rsidP="00277B81">
            <w:pPr>
              <w:jc w:val="center"/>
            </w:pPr>
            <w:r w:rsidRPr="00455A57">
              <w:t>С</w:t>
            </w:r>
          </w:p>
        </w:tc>
      </w:tr>
    </w:tbl>
    <w:p w:rsidR="00C875BF" w:rsidRDefault="00277B81" w:rsidP="007072F6">
      <w:pPr>
        <w:widowControl/>
        <w:autoSpaceDN/>
        <w:adjustRightInd/>
        <w:jc w:val="center"/>
        <w:rPr>
          <w:rFonts w:cs="Times New Roman"/>
          <w:b/>
          <w:sz w:val="28"/>
          <w:szCs w:val="28"/>
          <w:lang w:val="ru-RU"/>
        </w:rPr>
      </w:pPr>
      <w:r>
        <w:rPr>
          <w:rFonts w:cs="Times New Roman"/>
          <w:b/>
          <w:sz w:val="28"/>
          <w:szCs w:val="28"/>
          <w:lang w:val="ru-RU"/>
        </w:rPr>
        <w:br w:type="page"/>
      </w:r>
      <w:r w:rsidR="002A0897">
        <w:rPr>
          <w:rFonts w:cs="Times New Roman"/>
          <w:b/>
          <w:sz w:val="28"/>
          <w:szCs w:val="28"/>
          <w:lang w:val="ru-RU"/>
        </w:rPr>
        <w:lastRenderedPageBreak/>
        <w:t>ЗАКЛЮЧЕНИЕ</w:t>
      </w:r>
    </w:p>
    <w:p w:rsidR="00960145" w:rsidRDefault="00960145" w:rsidP="006E064E">
      <w:pPr>
        <w:pStyle w:val="TableContents"/>
        <w:jc w:val="center"/>
        <w:rPr>
          <w:rFonts w:cs="Times New Roman"/>
          <w:b/>
          <w:sz w:val="28"/>
          <w:szCs w:val="28"/>
          <w:lang w:val="ru-RU"/>
        </w:rPr>
      </w:pPr>
    </w:p>
    <w:p w:rsidR="00731CF6" w:rsidRPr="007610B3" w:rsidRDefault="00793B04" w:rsidP="006F2437">
      <w:pPr>
        <w:autoSpaceDE w:val="0"/>
        <w:spacing w:line="240" w:lineRule="atLeast"/>
        <w:jc w:val="both"/>
        <w:rPr>
          <w:rFonts w:cs="Times New Roman"/>
          <w:iCs/>
          <w:lang w:val="ru-RU"/>
        </w:rPr>
      </w:pPr>
      <w:r w:rsidRPr="00AD1E35">
        <w:rPr>
          <w:color w:val="auto"/>
          <w:lang w:val="ru-RU"/>
        </w:rPr>
        <w:t>Образец изделия –</w:t>
      </w:r>
      <w:r w:rsidR="00193034" w:rsidRPr="00AD1E35">
        <w:rPr>
          <w:rFonts w:cs="Times New Roman"/>
          <w:lang w:val="ru-RU"/>
        </w:rPr>
        <w:t xml:space="preserve"> </w:t>
      </w:r>
      <w:r w:rsidR="00F029F9" w:rsidRPr="00F029F9">
        <w:rPr>
          <w:lang w:val="ru-RU"/>
        </w:rPr>
        <w:t xml:space="preserve"> </w:t>
      </w:r>
      <w:sdt>
        <w:sdtPr>
          <w:rPr>
            <w:rFonts w:cs="Times New Roman"/>
            <w:iCs/>
            <w:lang w:val="ru-RU"/>
          </w:rPr>
          <w:alias w:val="Название"/>
          <w:tag w:val=""/>
          <w:id w:val="-1909293322"/>
          <w:placeholder>
            <w:docPart w:val="E7A62A643C8646619D6D4DB214558244"/>
          </w:placeholder>
          <w:dataBinding w:prefixMappings="xmlns:ns0='http://purl.org/dc/elements/1.1/' xmlns:ns1='http://schemas.openxmlformats.org/package/2006/metadata/core-properties' " w:xpath="/ns1:coreProperties[1]/ns0:title[1]" w:storeItemID="{6C3C8BC8-F283-45AE-878A-BAB7291924A1}"/>
          <w:text/>
        </w:sdtPr>
        <w:sdtContent>
          <w:r w:rsidR="00074BA4">
            <w:rPr>
              <w:rFonts w:cs="Times New Roman"/>
              <w:iCs/>
              <w:lang w:val="ru-RU"/>
            </w:rPr>
            <w:t>Коллектор из нержавеющей стали в сборе с расходомерами марки «MVI», модель: MS.402.06</w:t>
          </w:r>
        </w:sdtContent>
      </w:sdt>
      <w:r w:rsidR="00171EAB">
        <w:rPr>
          <w:rFonts w:cs="Times New Roman"/>
          <w:iCs/>
          <w:lang w:val="ru-RU"/>
        </w:rPr>
        <w:t>,</w:t>
      </w:r>
      <w:r w:rsidR="002A2FDB" w:rsidRPr="00AD1E35">
        <w:rPr>
          <w:rFonts w:cs="Times New Roman"/>
          <w:lang w:val="ru-RU"/>
        </w:rPr>
        <w:t xml:space="preserve"> </w:t>
      </w:r>
      <w:r w:rsidR="00777620">
        <w:rPr>
          <w:rFonts w:cs="Times New Roman"/>
          <w:lang w:val="ru-RU"/>
        </w:rPr>
        <w:t>изготовитель</w:t>
      </w:r>
      <w:r w:rsidR="00CF4526">
        <w:rPr>
          <w:rFonts w:cs="Times New Roman"/>
          <w:lang w:val="ru-RU"/>
        </w:rPr>
        <w:t xml:space="preserve"> </w:t>
      </w:r>
      <w:sdt>
        <w:sdtPr>
          <w:rPr>
            <w:rFonts w:cs="Times New Roman"/>
            <w:lang w:val="ru-RU"/>
          </w:rPr>
          <w:alias w:val="Организация"/>
          <w:tag w:val=""/>
          <w:id w:val="-830053118"/>
          <w:placeholder>
            <w:docPart w:val="3B0C4FBBA8BB45779079B5067828F213"/>
          </w:placeholder>
          <w:dataBinding w:prefixMappings="xmlns:ns0='http://schemas.openxmlformats.org/officeDocument/2006/extended-properties' " w:xpath="/ns0:Properties[1]/ns0:Company[1]" w:storeItemID="{6668398D-A668-4E3E-A5EB-62B293D839F1}"/>
          <w:text/>
        </w:sdtPr>
        <w:sdtContent>
          <w:r w:rsidR="00074BA4">
            <w:rPr>
              <w:rFonts w:cs="Times New Roman"/>
              <w:lang w:val="ru-RU"/>
            </w:rPr>
            <w:t>Yorhe Fluid Intelligent Control CO., LTD</w:t>
          </w:r>
        </w:sdtContent>
      </w:sdt>
      <w:r w:rsidR="00BB040C">
        <w:rPr>
          <w:rFonts w:cs="Times New Roman"/>
          <w:lang w:val="ru-RU"/>
        </w:rPr>
        <w:t xml:space="preserve">, </w:t>
      </w:r>
      <w:r w:rsidRPr="00AD1E35">
        <w:rPr>
          <w:rFonts w:cs="Times New Roman"/>
          <w:b/>
          <w:lang w:val="ru-RU"/>
        </w:rPr>
        <w:t>соответствует</w:t>
      </w:r>
      <w:r w:rsidR="00BC20A8" w:rsidRPr="00BC20A8">
        <w:rPr>
          <w:rFonts w:cs="Times New Roman"/>
          <w:b/>
          <w:lang w:val="ru-RU"/>
        </w:rPr>
        <w:t xml:space="preserve"> </w:t>
      </w:r>
      <w:r w:rsidR="00BC20A8" w:rsidRPr="00BC20A8">
        <w:rPr>
          <w:rFonts w:cs="Times New Roman"/>
          <w:lang w:val="ru-RU"/>
        </w:rPr>
        <w:t>требованиям</w:t>
      </w:r>
      <w:r w:rsidR="001F7E57" w:rsidRPr="00854888">
        <w:rPr>
          <w:color w:val="auto"/>
          <w:lang w:val="ru-RU"/>
        </w:rPr>
        <w:t xml:space="preserve"> </w:t>
      </w:r>
      <w:sdt>
        <w:sdtPr>
          <w:rPr>
            <w:color w:val="auto"/>
            <w:lang w:val="ru-RU"/>
          </w:rPr>
          <w:alias w:val="Категория"/>
          <w:tag w:val=""/>
          <w:id w:val="1734745666"/>
          <w:placeholder>
            <w:docPart w:val="CE95C06F19B7480EAA35A484A2CE8136"/>
          </w:placeholder>
          <w:dataBinding w:prefixMappings="xmlns:ns0='http://purl.org/dc/elements/1.1/' xmlns:ns1='http://schemas.openxmlformats.org/package/2006/metadata/core-properties' " w:xpath="/ns1:coreProperties[1]/ns1:category[1]" w:storeItemID="{6C3C8BC8-F283-45AE-878A-BAB7291924A1}"/>
          <w:text/>
        </w:sdtPr>
        <w:sdtContent>
          <w:r w:rsidR="00B87BCC">
            <w:rPr>
              <w:color w:val="auto"/>
              <w:lang w:val="ru-RU"/>
            </w:rPr>
            <w:t>ГОСТ 26582-85, (раздел 2) "Машины и оборудование продовольственные. Общие технические условия".</w:t>
          </w:r>
        </w:sdtContent>
      </w:sdt>
      <w:r w:rsidR="0038242E">
        <w:rPr>
          <w:color w:val="auto"/>
          <w:lang w:val="ru-RU"/>
        </w:rPr>
        <w:t>.</w:t>
      </w:r>
    </w:p>
    <w:sectPr w:rsidR="00731CF6" w:rsidRPr="007610B3" w:rsidSect="00665097">
      <w:headerReference w:type="default" r:id="rId16"/>
      <w:footerReference w:type="default" r:id="rId17"/>
      <w:pgSz w:w="11906" w:h="16838" w:code="9"/>
      <w:pgMar w:top="567" w:right="851" w:bottom="1134" w:left="567" w:header="573" w:footer="567" w:gutter="85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A4" w:rsidRDefault="00074BA4">
      <w:r>
        <w:separator/>
      </w:r>
    </w:p>
  </w:endnote>
  <w:endnote w:type="continuationSeparator" w:id="0">
    <w:p w:rsidR="00074BA4" w:rsidRDefault="0007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00"/>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Default="00074BA4" w:rsidP="00505BE0">
    <w:pPr>
      <w:pStyle w:val="ae"/>
      <w:spacing w:after="0"/>
      <w:jc w:val="center"/>
      <w:rPr>
        <w:rFonts w:ascii="Georgia" w:hAnsi="Georgia"/>
        <w:color w:val="808080"/>
      </w:rPr>
    </w:pPr>
    <w:r>
      <w:rPr>
        <w:rFonts w:ascii="Georgia" w:hAnsi="Georgia"/>
        <w:color w:val="808080"/>
        <w:sz w:val="18"/>
        <w:szCs w:val="18"/>
      </w:rPr>
      <w:t xml:space="preserve">Стр. </w:t>
    </w:r>
    <w:r>
      <w:rPr>
        <w:rFonts w:ascii="Georgia" w:hAnsi="Georgia"/>
        <w:color w:val="808080"/>
        <w:sz w:val="18"/>
        <w:szCs w:val="18"/>
      </w:rPr>
      <w:fldChar w:fldCharType="begin"/>
    </w:r>
    <w:r>
      <w:rPr>
        <w:rFonts w:ascii="Georgia" w:hAnsi="Georgia"/>
        <w:color w:val="808080"/>
        <w:sz w:val="18"/>
        <w:szCs w:val="18"/>
      </w:rPr>
      <w:instrText xml:space="preserve"> PAGE   \* MERGEFORMAT </w:instrText>
    </w:r>
    <w:r>
      <w:rPr>
        <w:rFonts w:ascii="Georgia" w:hAnsi="Georgia"/>
        <w:color w:val="808080"/>
        <w:sz w:val="18"/>
        <w:szCs w:val="18"/>
      </w:rPr>
      <w:fldChar w:fldCharType="separate"/>
    </w:r>
    <w:r>
      <w:rPr>
        <w:rFonts w:ascii="Georgia" w:hAnsi="Georgia"/>
        <w:noProof/>
        <w:color w:val="808080"/>
        <w:sz w:val="18"/>
        <w:szCs w:val="18"/>
      </w:rPr>
      <w:t>3</w:t>
    </w:r>
    <w:r>
      <w:rPr>
        <w:rFonts w:ascii="Georgia" w:hAnsi="Georgia"/>
        <w:color w:val="808080"/>
        <w:sz w:val="18"/>
        <w:szCs w:val="18"/>
      </w:rPr>
      <w:fldChar w:fldCharType="end"/>
    </w:r>
    <w:r>
      <w:rPr>
        <w:rFonts w:ascii="Georgia" w:hAnsi="Georgia"/>
        <w:color w:val="808080"/>
        <w:sz w:val="18"/>
        <w:szCs w:val="18"/>
      </w:rPr>
      <w:t xml:space="preserve"> из </w:t>
    </w:r>
    <w:fldSimple w:instr=" NUMPAGES   \* MERGEFORMAT ">
      <w:r w:rsidRPr="0036117E">
        <w:rPr>
          <w:rFonts w:ascii="Georgia" w:hAnsi="Georgia"/>
          <w:noProof/>
          <w:color w:val="808080"/>
          <w:sz w:val="18"/>
          <w:szCs w:val="18"/>
        </w:rPr>
        <w:t>57</w:t>
      </w:r>
    </w:fldSimple>
  </w:p>
  <w:p w:rsidR="00074BA4" w:rsidRPr="00505BE0" w:rsidRDefault="00074BA4" w:rsidP="00505BE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Pr="00505BE0" w:rsidRDefault="00074BA4" w:rsidP="00505BE0">
    <w:pPr>
      <w:pStyle w:val="ac"/>
      <w:jc w:val="center"/>
      <w:rPr>
        <w:rFonts w:cs="Times New Roman"/>
        <w:color w:val="002060"/>
        <w:sz w:val="20"/>
        <w:szCs w:val="20"/>
        <w:lang w:val="ru-RU"/>
      </w:rPr>
    </w:pPr>
    <w:r w:rsidRPr="00505BE0">
      <w:rPr>
        <w:rFonts w:cs="Times New Roman"/>
        <w:color w:val="002060"/>
        <w:sz w:val="20"/>
        <w:szCs w:val="20"/>
        <w:lang w:val="ru-RU"/>
      </w:rPr>
      <w:t>__________________________________________________________________________________________</w:t>
    </w:r>
  </w:p>
  <w:p w:rsidR="00074BA4" w:rsidRPr="00505BE0" w:rsidRDefault="00074BA4" w:rsidP="00505BE0">
    <w:pPr>
      <w:pStyle w:val="ac"/>
      <w:jc w:val="center"/>
      <w:rPr>
        <w:rFonts w:asciiTheme="minorHAnsi" w:hAnsiTheme="minorHAnsi" w:cstheme="minorBidi"/>
        <w:color w:val="002060"/>
        <w:sz w:val="20"/>
        <w:szCs w:val="20"/>
        <w:lang w:val="ru-RU"/>
      </w:rPr>
    </w:pPr>
    <w:r w:rsidRPr="00505BE0">
      <w:rPr>
        <w:rFonts w:cs="Times New Roman"/>
        <w:color w:val="002060"/>
        <w:sz w:val="20"/>
        <w:szCs w:val="20"/>
        <w:lang w:val="ru-RU"/>
      </w:rPr>
      <w:t>129281, Россия, город Москва, улица Лётчика Бабушкина, дом 32, корпус 3</w:t>
    </w:r>
  </w:p>
  <w:p w:rsidR="00074BA4" w:rsidRPr="00505BE0" w:rsidRDefault="00074BA4">
    <w:pPr>
      <w:pStyle w:val="ac"/>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Default="00074BA4">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Pr="00434574" w:rsidRDefault="00074BA4" w:rsidP="00134B27">
    <w:pPr>
      <w:pStyle w:val="ac"/>
      <w:jc w:val="center"/>
      <w:rPr>
        <w:szCs w:val="20"/>
      </w:rPr>
    </w:pPr>
    <w:r>
      <w:rPr>
        <w:lang w:val="ru-RU"/>
      </w:rPr>
      <w:t xml:space="preserve">Стр. </w:t>
    </w:r>
    <w:r>
      <w:fldChar w:fldCharType="begin"/>
    </w:r>
    <w:r>
      <w:instrText>PAGE   \* MERGEFORMAT</w:instrText>
    </w:r>
    <w:r>
      <w:fldChar w:fldCharType="separate"/>
    </w:r>
    <w:r w:rsidR="007072F6" w:rsidRPr="007072F6">
      <w:rPr>
        <w:noProof/>
        <w:lang w:val="ru-RU"/>
      </w:rPr>
      <w:t>35</w:t>
    </w:r>
    <w:r>
      <w:fldChar w:fldCharType="end"/>
    </w:r>
    <w:r>
      <w:rPr>
        <w:lang w:val="ru-RU"/>
      </w:rPr>
      <w:t xml:space="preserve"> из </w:t>
    </w:r>
    <w:r>
      <w:rPr>
        <w:lang w:val="ru-RU"/>
      </w:rPr>
      <w:fldChar w:fldCharType="begin"/>
    </w:r>
    <w:r>
      <w:rPr>
        <w:lang w:val="ru-RU"/>
      </w:rPr>
      <w:instrText xml:space="preserve"> NUMPAGES  \* Arabic  \* MERGEFORMAT </w:instrText>
    </w:r>
    <w:r>
      <w:rPr>
        <w:lang w:val="ru-RU"/>
      </w:rPr>
      <w:fldChar w:fldCharType="separate"/>
    </w:r>
    <w:r w:rsidR="007072F6">
      <w:rPr>
        <w:noProof/>
        <w:lang w:val="ru-RU"/>
      </w:rPr>
      <w:t>35</w:t>
    </w:r>
    <w:r>
      <w:rPr>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A4" w:rsidRDefault="00074BA4">
      <w:r>
        <w:separator/>
      </w:r>
    </w:p>
  </w:footnote>
  <w:footnote w:type="continuationSeparator" w:id="0">
    <w:p w:rsidR="00074BA4" w:rsidRDefault="00074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Default="00074BA4" w:rsidP="001B7DCA">
    <w:pPr>
      <w:pStyle w:val="aa"/>
      <w:jc w:val="center"/>
    </w:pPr>
    <w:r>
      <w:rPr>
        <w:noProof/>
        <w:lang w:val="ru-RU" w:eastAsia="ru-RU"/>
      </w:rPr>
      <w:drawing>
        <wp:inline distT="0" distB="0" distL="0" distR="0" wp14:anchorId="011FB7D6" wp14:editId="38DC307C">
          <wp:extent cx="2019300"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23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Pr="00505BE0" w:rsidRDefault="00074BA4" w:rsidP="00505BE0">
    <w:pPr>
      <w:pStyle w:val="aa"/>
      <w:jc w:val="center"/>
      <w:rPr>
        <w:lang w:val="ru-RU"/>
      </w:rPr>
    </w:pPr>
    <w:r>
      <w:rPr>
        <w:noProof/>
        <w:lang w:val="ru-RU" w:eastAsia="ru-RU"/>
      </w:rPr>
      <w:drawing>
        <wp:inline distT="0" distB="0" distL="0" distR="0" wp14:anchorId="723CD12C" wp14:editId="22317F45">
          <wp:extent cx="1304925" cy="1300480"/>
          <wp:effectExtent l="0" t="0" r="9525" b="0"/>
          <wp:docPr id="4" name="Рисунок 4" descr="C:\Users\s.shuykova\Desktop\SHU\Вью\1.jpg"/>
          <wp:cNvGraphicFramePr/>
          <a:graphic xmlns:a="http://schemas.openxmlformats.org/drawingml/2006/main">
            <a:graphicData uri="http://schemas.openxmlformats.org/drawingml/2006/picture">
              <pic:pic xmlns:pic="http://schemas.openxmlformats.org/drawingml/2006/picture">
                <pic:nvPicPr>
                  <pic:cNvPr id="4" name="Рисунок 4" descr="C:\Users\s.shuykova\Desktop\SHU\Вью\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300480"/>
                  </a:xfrm>
                  <a:prstGeom prst="rect">
                    <a:avLst/>
                  </a:prstGeom>
                  <a:noFill/>
                  <a:ln>
                    <a:noFill/>
                  </a:ln>
                </pic:spPr>
              </pic:pic>
            </a:graphicData>
          </a:graphic>
        </wp:inline>
      </w:drawing>
    </w:r>
    <w:r>
      <w:rPr>
        <w:lang w:val="ru-RU"/>
      </w:rPr>
      <w:t>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Pr="002D0115" w:rsidRDefault="00074BA4" w:rsidP="00A644A2">
    <w:pPr>
      <w:pStyle w:val="TableContents"/>
      <w:tabs>
        <w:tab w:val="left" w:pos="6412"/>
      </w:tabs>
      <w:rPr>
        <w:rFonts w:ascii="Georgia" w:hAnsi="Georgia"/>
        <w:b/>
        <w:sz w:val="20"/>
        <w:szCs w:val="20"/>
        <w:lang w:val="ru-RU"/>
      </w:rPr>
    </w:pPr>
    <w:r>
      <w:rPr>
        <w:rFonts w:ascii="Georgia" w:hAnsi="Georgia"/>
        <w:b/>
        <w:sz w:val="20"/>
        <w:szCs w:val="20"/>
        <w:lang w:val="ru-RU"/>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Default="00074BA4" w:rsidP="00505BE0">
    <w:pPr>
      <w:pStyle w:val="TableContents"/>
      <w:jc w:val="center"/>
      <w:rPr>
        <w:rFonts w:ascii="Georgia" w:hAnsi="Georgia"/>
        <w:b/>
        <w:color w:val="808080"/>
        <w:sz w:val="20"/>
        <w:szCs w:val="20"/>
        <w:lang w:val="ru-RU"/>
      </w:rPr>
    </w:pPr>
    <w:r>
      <w:rPr>
        <w:rFonts w:ascii="Georgia" w:hAnsi="Georgia"/>
        <w:b/>
        <w:color w:val="808080"/>
        <w:sz w:val="20"/>
        <w:szCs w:val="20"/>
        <w:lang w:val="ru-RU"/>
      </w:rPr>
      <w:t xml:space="preserve">ПРОТОКОЛ ИСПЫТАНИЙ № </w:t>
    </w:r>
    <w:sdt>
      <w:sdtPr>
        <w:rPr>
          <w:rFonts w:ascii="Georgia" w:hAnsi="Georgia"/>
          <w:b/>
          <w:color w:val="808080"/>
          <w:sz w:val="20"/>
          <w:szCs w:val="20"/>
          <w:lang w:val="ru-RU"/>
        </w:rPr>
        <w:alias w:val="Аннотация"/>
        <w:id w:val="625289532"/>
        <w:placeholder>
          <w:docPart w:val="6A09D63763D247028B2D8AD36EC950E6"/>
        </w:placeholder>
        <w:dataBinding w:prefixMappings="xmlns:ns0='http://schemas.microsoft.com/office/2006/coverPageProps' " w:xpath="/ns0:CoverPageProperties[1]/ns0:Abstract[1]" w:storeItemID="{55AF091B-3C7A-41E3-B477-F2FDAA23CFDA}"/>
        <w:text/>
      </w:sdtPr>
      <w:sdtContent>
        <w:r>
          <w:rPr>
            <w:rFonts w:ascii="Georgia" w:hAnsi="Georgia"/>
            <w:b/>
            <w:color w:val="808080"/>
            <w:sz w:val="20"/>
            <w:szCs w:val="20"/>
            <w:lang w:val="ru-RU"/>
          </w:rPr>
          <w:t>№ 344-04-11/2018</w:t>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A4" w:rsidRPr="000416EB" w:rsidRDefault="00074BA4" w:rsidP="00665097">
    <w:pPr>
      <w:pStyle w:val="TableContents"/>
      <w:jc w:val="center"/>
      <w:rPr>
        <w:rFonts w:cs="Times New Roman"/>
        <w:b/>
        <w:color w:val="A6A6A6" w:themeColor="background1" w:themeShade="A6"/>
        <w:sz w:val="22"/>
        <w:szCs w:val="22"/>
        <w:lang w:val="ru-RU"/>
      </w:rPr>
    </w:pPr>
    <w:r w:rsidRPr="000416EB">
      <w:rPr>
        <w:rFonts w:cs="Times New Roman"/>
        <w:b/>
        <w:color w:val="A6A6A6" w:themeColor="background1" w:themeShade="A6"/>
        <w:sz w:val="22"/>
        <w:szCs w:val="22"/>
      </w:rPr>
      <w:t xml:space="preserve">ПРОТОКОЛ ИСПЫТАНИЙ: </w:t>
    </w:r>
    <w:sdt>
      <w:sdtPr>
        <w:rPr>
          <w:rFonts w:cs="Times New Roman"/>
          <w:b/>
          <w:color w:val="A6A6A6" w:themeColor="background1" w:themeShade="A6"/>
          <w:sz w:val="22"/>
          <w:szCs w:val="22"/>
        </w:rPr>
        <w:alias w:val="Аннотация"/>
        <w:tag w:val=""/>
        <w:id w:val="-2054840191"/>
        <w:placeholder>
          <w:docPart w:val="E82E24EE857D420DA3811DEB599E3051"/>
        </w:placeholder>
        <w:dataBinding w:prefixMappings="xmlns:ns0='http://schemas.microsoft.com/office/2006/coverPageProps' " w:xpath="/ns0:CoverPageProperties[1]/ns0:Abstract[1]" w:storeItemID="{55AF091B-3C7A-41E3-B477-F2FDAA23CFDA}"/>
        <w:text/>
      </w:sdtPr>
      <w:sdtContent>
        <w:r>
          <w:rPr>
            <w:rFonts w:cs="Times New Roman"/>
            <w:b/>
            <w:color w:val="A6A6A6" w:themeColor="background1" w:themeShade="A6"/>
            <w:sz w:val="22"/>
            <w:szCs w:val="22"/>
            <w:lang w:val="ru-RU"/>
          </w:rPr>
          <w:t>№ 344-04-11/2018</w:t>
        </w:r>
      </w:sdtContent>
    </w:sdt>
  </w:p>
  <w:p w:rsidR="00074BA4" w:rsidRPr="00665097" w:rsidRDefault="00074BA4" w:rsidP="00665097">
    <w:pPr>
      <w:pStyle w:val="TableContents"/>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AC4"/>
    <w:multiLevelType w:val="multilevel"/>
    <w:tmpl w:val="F92E2382"/>
    <w:lvl w:ilvl="0">
      <w:start w:val="1"/>
      <w:numFmt w:val="decimal"/>
      <w:lvlText w:val="%1"/>
      <w:lvlJc w:val="left"/>
      <w:pPr>
        <w:tabs>
          <w:tab w:val="num" w:pos="1703"/>
        </w:tabs>
        <w:ind w:left="1986" w:hanging="567"/>
      </w:pPr>
      <w:rPr>
        <w:b/>
      </w:rPr>
    </w:lvl>
    <w:lvl w:ilvl="1">
      <w:start w:val="1"/>
      <w:numFmt w:val="decimal"/>
      <w:lvlText w:val="%1.%2"/>
      <w:lvlJc w:val="left"/>
      <w:pPr>
        <w:tabs>
          <w:tab w:val="num" w:pos="1192"/>
        </w:tabs>
        <w:ind w:left="285" w:firstLine="567"/>
      </w:pPr>
      <w:rPr>
        <w:rFonts w:ascii="Arial" w:hAnsi="Arial" w:cs="Arial" w:hint="default"/>
        <w:b w:val="0"/>
        <w:i w:val="0"/>
        <w:sz w:val="28"/>
        <w:szCs w:val="28"/>
      </w:rPr>
    </w:lvl>
    <w:lvl w:ilvl="2">
      <w:start w:val="1"/>
      <w:numFmt w:val="decimal"/>
      <w:lvlText w:val="%1.%2.%3"/>
      <w:lvlJc w:val="left"/>
      <w:pPr>
        <w:tabs>
          <w:tab w:val="num" w:pos="1305"/>
        </w:tabs>
        <w:ind w:left="568" w:firstLine="567"/>
      </w:pPr>
      <w:rPr>
        <w:sz w:val="28"/>
        <w:szCs w:val="28"/>
      </w:rPr>
    </w:lvl>
    <w:lvl w:ilvl="3">
      <w:start w:val="1"/>
      <w:numFmt w:val="decimal"/>
      <w:lvlText w:val="%1.%2.%3.%4"/>
      <w:lvlJc w:val="left"/>
      <w:pPr>
        <w:tabs>
          <w:tab w:val="num" w:pos="2440"/>
        </w:tabs>
        <w:ind w:left="852" w:firstLine="567"/>
      </w:pPr>
    </w:lvl>
    <w:lvl w:ilvl="4">
      <w:start w:val="1"/>
      <w:numFmt w:val="decimal"/>
      <w:lvlText w:val="%1.%2.%3.%4.%5"/>
      <w:lvlJc w:val="left"/>
      <w:pPr>
        <w:tabs>
          <w:tab w:val="num" w:pos="3244"/>
        </w:tabs>
        <w:ind w:left="3244" w:hanging="1260"/>
      </w:pPr>
    </w:lvl>
    <w:lvl w:ilvl="5">
      <w:start w:val="1"/>
      <w:numFmt w:val="decimal"/>
      <w:lvlText w:val="%1.%2.%3.%4.%5.%6"/>
      <w:lvlJc w:val="left"/>
      <w:pPr>
        <w:tabs>
          <w:tab w:val="num" w:pos="3707"/>
        </w:tabs>
        <w:ind w:left="3707" w:hanging="1440"/>
      </w:pPr>
    </w:lvl>
    <w:lvl w:ilvl="6">
      <w:start w:val="1"/>
      <w:numFmt w:val="decimal"/>
      <w:lvlText w:val="%1.%2.%3.%4.%5.%6.%7"/>
      <w:lvlJc w:val="left"/>
      <w:pPr>
        <w:tabs>
          <w:tab w:val="num" w:pos="3990"/>
        </w:tabs>
        <w:ind w:left="3990" w:hanging="1440"/>
      </w:pPr>
    </w:lvl>
    <w:lvl w:ilvl="7">
      <w:start w:val="1"/>
      <w:numFmt w:val="decimal"/>
      <w:lvlText w:val="%1.%2.%3.%4.%5.%6.%7.%8"/>
      <w:lvlJc w:val="left"/>
      <w:pPr>
        <w:tabs>
          <w:tab w:val="num" w:pos="4633"/>
        </w:tabs>
        <w:ind w:left="4633" w:hanging="1800"/>
      </w:pPr>
    </w:lvl>
    <w:lvl w:ilvl="8">
      <w:start w:val="1"/>
      <w:numFmt w:val="decimal"/>
      <w:lvlText w:val="%1.%2.%3.%4.%5.%6.%7.%8.%9"/>
      <w:lvlJc w:val="left"/>
      <w:pPr>
        <w:tabs>
          <w:tab w:val="num" w:pos="5276"/>
        </w:tabs>
        <w:ind w:left="5276" w:hanging="2160"/>
      </w:pPr>
    </w:lvl>
  </w:abstractNum>
  <w:abstractNum w:abstractNumId="1" w15:restartNumberingAfterBreak="0">
    <w:nsid w:val="08BF4810"/>
    <w:multiLevelType w:val="hybridMultilevel"/>
    <w:tmpl w:val="931E5D96"/>
    <w:lvl w:ilvl="0" w:tplc="49E2C076">
      <w:start w:val="1"/>
      <w:numFmt w:val="bullet"/>
      <w:lvlText w:val="−"/>
      <w:lvlJc w:val="left"/>
      <w:pPr>
        <w:ind w:left="1996" w:hanging="360"/>
      </w:pPr>
      <w:rPr>
        <w:rFonts w:ascii="Courier New" w:hAnsi="Courier New"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15:restartNumberingAfterBreak="0">
    <w:nsid w:val="1B3D3CB8"/>
    <w:multiLevelType w:val="multilevel"/>
    <w:tmpl w:val="2F0C41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FE48E0"/>
    <w:multiLevelType w:val="multilevel"/>
    <w:tmpl w:val="44108DE6"/>
    <w:lvl w:ilvl="0">
      <w:start w:val="1"/>
      <w:numFmt w:val="decimal"/>
      <w:pStyle w:val="a"/>
      <w:lvlText w:val="%1"/>
      <w:lvlJc w:val="left"/>
      <w:pPr>
        <w:tabs>
          <w:tab w:val="num" w:pos="927"/>
        </w:tabs>
        <w:ind w:left="0" w:firstLine="567"/>
      </w:pPr>
    </w:lvl>
    <w:lvl w:ilvl="1">
      <w:start w:val="1"/>
      <w:numFmt w:val="decimal"/>
      <w:pStyle w:val="a0"/>
      <w:lvlText w:val="%1.%2"/>
      <w:lvlJc w:val="left"/>
      <w:pPr>
        <w:tabs>
          <w:tab w:val="num" w:pos="1287"/>
        </w:tabs>
        <w:ind w:left="0" w:firstLine="567"/>
      </w:pPr>
    </w:lvl>
    <w:lvl w:ilvl="2">
      <w:start w:val="1"/>
      <w:numFmt w:val="decimal"/>
      <w:pStyle w:val="a1"/>
      <w:lvlText w:val="%1.%2.%3"/>
      <w:lvlJc w:val="left"/>
      <w:pPr>
        <w:tabs>
          <w:tab w:val="num" w:pos="1287"/>
        </w:tabs>
        <w:ind w:left="0" w:firstLine="567"/>
      </w:pPr>
    </w:lvl>
    <w:lvl w:ilvl="3">
      <w:start w:val="1"/>
      <w:numFmt w:val="decimal"/>
      <w:pStyle w:val="a2"/>
      <w:lvlText w:val="%1.%2.%3.%4"/>
      <w:lvlJc w:val="left"/>
      <w:pPr>
        <w:tabs>
          <w:tab w:val="num" w:pos="1647"/>
        </w:tabs>
        <w:ind w:left="0" w:firstLine="567"/>
      </w:pPr>
    </w:lvl>
    <w:lvl w:ilvl="4">
      <w:start w:val="1"/>
      <w:numFmt w:val="decimal"/>
      <w:lvlText w:val="%1"/>
      <w:lvlJc w:val="left"/>
      <w:pPr>
        <w:tabs>
          <w:tab w:val="num" w:pos="927"/>
        </w:tabs>
        <w:ind w:left="851" w:hanging="284"/>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AB869FD"/>
    <w:multiLevelType w:val="multilevel"/>
    <w:tmpl w:val="AC023846"/>
    <w:lvl w:ilvl="0">
      <w:start w:val="1"/>
      <w:numFmt w:val="decimal"/>
      <w:lvlText w:val="%1."/>
      <w:lvlJc w:val="left"/>
      <w:pPr>
        <w:tabs>
          <w:tab w:val="num" w:pos="668"/>
        </w:tabs>
        <w:ind w:left="668" w:hanging="360"/>
      </w:pPr>
      <w:rPr>
        <w:rFonts w:hint="default"/>
      </w:rPr>
    </w:lvl>
    <w:lvl w:ilvl="1">
      <w:start w:val="1"/>
      <w:numFmt w:val="decimal"/>
      <w:pStyle w:val="a3"/>
      <w:lvlText w:val="%1.%2."/>
      <w:lvlJc w:val="left"/>
      <w:pPr>
        <w:tabs>
          <w:tab w:val="num" w:pos="1134"/>
        </w:tabs>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567"/>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F487520"/>
    <w:multiLevelType w:val="hybridMultilevel"/>
    <w:tmpl w:val="1DE4F538"/>
    <w:lvl w:ilvl="0" w:tplc="1AD827D8">
      <w:start w:val="1"/>
      <w:numFmt w:val="bullet"/>
      <w:pStyle w:val="-12"/>
      <w:lvlText w:val="−"/>
      <w:lvlJc w:val="left"/>
      <w:pPr>
        <w:tabs>
          <w:tab w:val="num" w:pos="1260"/>
        </w:tabs>
        <w:ind w:left="1260" w:hanging="360"/>
      </w:pPr>
      <w:rPr>
        <w:rFonts w:ascii="Times New Roman" w:hAnsi="Times New Roman" w:cs="Times New Roman" w:hint="default"/>
        <w:b w:val="0"/>
        <w:i w:val="0"/>
        <w:sz w:val="18"/>
      </w:rPr>
    </w:lvl>
    <w:lvl w:ilvl="1" w:tplc="3370AE7E">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1608F4"/>
    <w:multiLevelType w:val="hybridMultilevel"/>
    <w:tmpl w:val="33024C8C"/>
    <w:lvl w:ilvl="0" w:tplc="949EF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111"/>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C950DD"/>
    <w:multiLevelType w:val="multilevel"/>
    <w:tmpl w:val="F876740C"/>
    <w:lvl w:ilvl="0">
      <w:start w:val="1"/>
      <w:numFmt w:val="bullet"/>
      <w:pStyle w:val="1"/>
      <w:lvlText w:val=""/>
      <w:lvlJc w:val="left"/>
      <w:pPr>
        <w:tabs>
          <w:tab w:val="num" w:pos="700"/>
        </w:tabs>
        <w:ind w:left="340" w:firstLine="0"/>
      </w:pPr>
      <w:rPr>
        <w:rFonts w:ascii="Wingdings" w:hAnsi="Wingdings" w:hint="default"/>
        <w:sz w:val="16"/>
      </w:rPr>
    </w:lvl>
    <w:lvl w:ilvl="1">
      <w:start w:val="1"/>
      <w:numFmt w:val="decimal"/>
      <w:lvlText w:val="%1.%2."/>
      <w:lvlJc w:val="left"/>
      <w:pPr>
        <w:tabs>
          <w:tab w:val="num" w:pos="1514"/>
        </w:tabs>
        <w:ind w:left="1514" w:hanging="720"/>
      </w:pPr>
      <w:rPr>
        <w:rFonts w:cs="Times New Roman"/>
      </w:rPr>
    </w:lvl>
    <w:lvl w:ilvl="2">
      <w:start w:val="1"/>
      <w:numFmt w:val="decimal"/>
      <w:lvlText w:val="%1.%2.%3."/>
      <w:lvlJc w:val="left"/>
      <w:pPr>
        <w:tabs>
          <w:tab w:val="num" w:pos="1741"/>
        </w:tabs>
        <w:ind w:left="1741" w:hanging="720"/>
      </w:pPr>
      <w:rPr>
        <w:rFonts w:cs="Times New Roman"/>
      </w:rPr>
    </w:lvl>
    <w:lvl w:ilvl="3">
      <w:start w:val="1"/>
      <w:numFmt w:val="decimal"/>
      <w:lvlText w:val="%1.%2.%3.%4."/>
      <w:lvlJc w:val="left"/>
      <w:pPr>
        <w:tabs>
          <w:tab w:val="num" w:pos="2328"/>
        </w:tabs>
        <w:ind w:left="2328" w:hanging="1080"/>
      </w:pPr>
      <w:rPr>
        <w:rFonts w:cs="Times New Roman"/>
      </w:rPr>
    </w:lvl>
    <w:lvl w:ilvl="4">
      <w:start w:val="1"/>
      <w:numFmt w:val="decimal"/>
      <w:lvlText w:val="%1.%2.%3.%4.%5."/>
      <w:lvlJc w:val="left"/>
      <w:pPr>
        <w:tabs>
          <w:tab w:val="num" w:pos="2555"/>
        </w:tabs>
        <w:ind w:left="2555" w:hanging="1080"/>
      </w:pPr>
      <w:rPr>
        <w:rFonts w:cs="Times New Roman"/>
      </w:rPr>
    </w:lvl>
    <w:lvl w:ilvl="5">
      <w:start w:val="1"/>
      <w:numFmt w:val="decimal"/>
      <w:lvlText w:val="%1.%2.%3.%4.%5.%6."/>
      <w:lvlJc w:val="left"/>
      <w:pPr>
        <w:tabs>
          <w:tab w:val="num" w:pos="3142"/>
        </w:tabs>
        <w:ind w:left="3142" w:hanging="1440"/>
      </w:pPr>
      <w:rPr>
        <w:rFonts w:cs="Times New Roman"/>
      </w:rPr>
    </w:lvl>
    <w:lvl w:ilvl="6">
      <w:start w:val="1"/>
      <w:numFmt w:val="decimal"/>
      <w:lvlText w:val="%1.%2.%3.%4.%5.%6.%7."/>
      <w:lvlJc w:val="left"/>
      <w:pPr>
        <w:tabs>
          <w:tab w:val="num" w:pos="3369"/>
        </w:tabs>
        <w:ind w:left="3369" w:hanging="1440"/>
      </w:pPr>
      <w:rPr>
        <w:rFonts w:cs="Times New Roman"/>
      </w:rPr>
    </w:lvl>
    <w:lvl w:ilvl="7">
      <w:start w:val="1"/>
      <w:numFmt w:val="decimal"/>
      <w:lvlText w:val="%1.%2.%3.%4.%5.%6.%7.%8."/>
      <w:lvlJc w:val="left"/>
      <w:pPr>
        <w:tabs>
          <w:tab w:val="num" w:pos="3956"/>
        </w:tabs>
        <w:ind w:left="3956" w:hanging="1800"/>
      </w:pPr>
      <w:rPr>
        <w:rFonts w:cs="Times New Roman"/>
      </w:rPr>
    </w:lvl>
    <w:lvl w:ilvl="8">
      <w:start w:val="1"/>
      <w:numFmt w:val="decimal"/>
      <w:lvlText w:val="%1.%2.%3.%4.%5.%6.%7.%8.%9."/>
      <w:lvlJc w:val="left"/>
      <w:pPr>
        <w:tabs>
          <w:tab w:val="num" w:pos="4183"/>
        </w:tabs>
        <w:ind w:left="4183" w:hanging="1800"/>
      </w:pPr>
      <w:rPr>
        <w:rFonts w:cs="Times New Roman"/>
      </w:rPr>
    </w:lvl>
  </w:abstractNum>
  <w:abstractNum w:abstractNumId="8" w15:restartNumberingAfterBreak="0">
    <w:nsid w:val="6654772B"/>
    <w:multiLevelType w:val="multilevel"/>
    <w:tmpl w:val="203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408FC"/>
    <w:multiLevelType w:val="hybridMultilevel"/>
    <w:tmpl w:val="72D48E3C"/>
    <w:lvl w:ilvl="0" w:tplc="BFE8BA3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15:restartNumberingAfterBreak="0">
    <w:nsid w:val="6E4B7FA3"/>
    <w:multiLevelType w:val="multilevel"/>
    <w:tmpl w:val="5A6E8810"/>
    <w:lvl w:ilvl="0">
      <w:start w:val="1"/>
      <w:numFmt w:val="decimal"/>
      <w:lvlText w:val="%1"/>
      <w:lvlJc w:val="left"/>
      <w:pPr>
        <w:ind w:left="510" w:hanging="510"/>
      </w:pPr>
      <w:rPr>
        <w:rFonts w:hint="default"/>
      </w:rPr>
    </w:lvl>
    <w:lvl w:ilvl="1">
      <w:start w:val="1"/>
      <w:numFmt w:val="decimal"/>
      <w:lvlText w:val="%1.%2"/>
      <w:lvlJc w:val="left"/>
      <w:pPr>
        <w:ind w:left="1074" w:hanging="720"/>
      </w:pPr>
      <w:rPr>
        <w:rFonts w:hint="default"/>
      </w:rPr>
    </w:lvl>
    <w:lvl w:ilvl="2">
      <w:start w:val="1"/>
      <w:numFmt w:val="decimal"/>
      <w:pStyle w:val="1111"/>
      <w:lvlText w:val="%1.%2.%3"/>
      <w:lvlJc w:val="left"/>
      <w:pPr>
        <w:ind w:left="1288" w:hanging="720"/>
      </w:pPr>
      <w:rPr>
        <w:rFonts w:hint="default"/>
      </w:rPr>
    </w:lvl>
    <w:lvl w:ilvl="3">
      <w:start w:val="1"/>
      <w:numFmt w:val="decimal"/>
      <w:pStyle w:val="11111"/>
      <w:lvlText w:val="%1.%2.%3.%4"/>
      <w:lvlJc w:val="left"/>
      <w:pPr>
        <w:tabs>
          <w:tab w:val="num" w:pos="1701"/>
        </w:tabs>
        <w:ind w:left="2357" w:hanging="1080"/>
      </w:pPr>
      <w:rPr>
        <w:rFonts w:hint="default"/>
      </w:rPr>
    </w:lvl>
    <w:lvl w:ilvl="4">
      <w:start w:val="1"/>
      <w:numFmt w:val="decimal"/>
      <w:pStyle w:val="a4"/>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56F787D"/>
    <w:multiLevelType w:val="multilevel"/>
    <w:tmpl w:val="A13CF632"/>
    <w:lvl w:ilvl="0">
      <w:start w:val="1"/>
      <w:numFmt w:val="decimal"/>
      <w:pStyle w:val="10"/>
      <w:lvlText w:val="%1"/>
      <w:lvlJc w:val="left"/>
      <w:pPr>
        <w:tabs>
          <w:tab w:val="num" w:pos="1106"/>
        </w:tabs>
        <w:ind w:left="1106" w:firstLine="0"/>
      </w:pPr>
      <w:rPr>
        <w:rFonts w:ascii="Times New Roman" w:hAnsi="Times New Roman" w:hint="default"/>
        <w:b/>
        <w:i w:val="0"/>
        <w:caps/>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66"/>
        </w:tabs>
        <w:ind w:left="1106" w:firstLine="0"/>
      </w:pPr>
      <w:rPr>
        <w:rFonts w:ascii="Times New Roman" w:hAnsi="Times New Roman"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400"/>
        </w:tabs>
        <w:ind w:left="680" w:firstLine="0"/>
      </w:pPr>
      <w:rPr>
        <w:rFonts w:ascii="Times New Roman" w:hAnsi="Times New Roman" w:hint="default"/>
        <w:b w:val="0"/>
        <w:i w:val="0"/>
        <w:caps w:val="0"/>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400"/>
        </w:tabs>
        <w:ind w:left="680" w:firstLine="0"/>
      </w:pPr>
      <w:rPr>
        <w:rFonts w:ascii="Times New Roman" w:hAnsi="Times New Roman" w:hint="default"/>
        <w:b w:val="0"/>
        <w:i w:val="0"/>
        <w:caps w:val="0"/>
        <w:strike w:val="0"/>
        <w:dstrike w:val="0"/>
        <w:vanish w:val="0"/>
        <w:color w:val="000000"/>
        <w:spacing w:val="0"/>
        <w:w w:val="100"/>
        <w:position w:val="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760"/>
        </w:tabs>
        <w:ind w:left="1531" w:hanging="851"/>
      </w:pPr>
      <w:rPr>
        <w:rFonts w:ascii="Arial" w:hAnsi="Arial" w:hint="default"/>
        <w:b w:val="0"/>
        <w:i w:val="0"/>
        <w:caps w:val="0"/>
        <w:strike w:val="0"/>
        <w:dstrike w:val="0"/>
        <w:vanish w:val="0"/>
        <w:color w:val="auto"/>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832"/>
        </w:tabs>
        <w:ind w:left="1832" w:hanging="1152"/>
      </w:pPr>
      <w:rPr>
        <w:rFonts w:hint="default"/>
      </w:rPr>
    </w:lvl>
    <w:lvl w:ilvl="6">
      <w:start w:val="33883896"/>
      <w:numFmt w:val="decimal"/>
      <w:lvlText w:val="%1.%2.%3.%4.%5.%6.%7"/>
      <w:lvlJc w:val="left"/>
      <w:pPr>
        <w:tabs>
          <w:tab w:val="num" w:pos="1976"/>
        </w:tabs>
        <w:ind w:left="1976" w:hanging="1296"/>
      </w:pPr>
      <w:rPr>
        <w:rFonts w:hint="default"/>
      </w:rPr>
    </w:lvl>
    <w:lvl w:ilvl="7">
      <w:start w:val="20395"/>
      <w:numFmt w:val="decimal"/>
      <w:lvlText w:val="%1.%2.%3.%4.%5.%6.%7.%8"/>
      <w:lvlJc w:val="left"/>
      <w:pPr>
        <w:tabs>
          <w:tab w:val="num" w:pos="2120"/>
        </w:tabs>
        <w:ind w:left="2120" w:hanging="1440"/>
      </w:pPr>
      <w:rPr>
        <w:rFonts w:hint="default"/>
      </w:rPr>
    </w:lvl>
    <w:lvl w:ilvl="8">
      <w:start w:val="1970239613"/>
      <w:numFmt w:val="decimal"/>
      <w:lvlText w:val="%1.%2.%3.%4.%5.%6.%7.%8.%9"/>
      <w:lvlJc w:val="left"/>
      <w:pPr>
        <w:tabs>
          <w:tab w:val="num" w:pos="2264"/>
        </w:tabs>
        <w:ind w:left="2264" w:hanging="1584"/>
      </w:pPr>
      <w:rPr>
        <w:rFonts w:hint="default"/>
      </w:rPr>
    </w:lvl>
  </w:abstractNum>
  <w:num w:numId="1">
    <w:abstractNumId w:val="11"/>
  </w:num>
  <w:num w:numId="2">
    <w:abstractNumId w:val="5"/>
  </w:num>
  <w:num w:numId="3">
    <w:abstractNumId w:val="4"/>
  </w:num>
  <w:num w:numId="4">
    <w:abstractNumId w:val="6"/>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C"/>
    <w:rsid w:val="000008DD"/>
    <w:rsid w:val="000009CA"/>
    <w:rsid w:val="00000C87"/>
    <w:rsid w:val="00001146"/>
    <w:rsid w:val="0000154C"/>
    <w:rsid w:val="0000193D"/>
    <w:rsid w:val="00001A07"/>
    <w:rsid w:val="00001BB1"/>
    <w:rsid w:val="00001E56"/>
    <w:rsid w:val="00001EE8"/>
    <w:rsid w:val="00001FFB"/>
    <w:rsid w:val="000024F1"/>
    <w:rsid w:val="0000290E"/>
    <w:rsid w:val="000030D3"/>
    <w:rsid w:val="00003709"/>
    <w:rsid w:val="00003AF6"/>
    <w:rsid w:val="00003D03"/>
    <w:rsid w:val="00003DF1"/>
    <w:rsid w:val="00003E4D"/>
    <w:rsid w:val="00004753"/>
    <w:rsid w:val="00004C96"/>
    <w:rsid w:val="00004E56"/>
    <w:rsid w:val="00004EDF"/>
    <w:rsid w:val="00005049"/>
    <w:rsid w:val="0000554C"/>
    <w:rsid w:val="00005965"/>
    <w:rsid w:val="00005A33"/>
    <w:rsid w:val="00005C7F"/>
    <w:rsid w:val="00005F34"/>
    <w:rsid w:val="00005FA0"/>
    <w:rsid w:val="000062CE"/>
    <w:rsid w:val="00006838"/>
    <w:rsid w:val="00006C3F"/>
    <w:rsid w:val="00006FB3"/>
    <w:rsid w:val="00007876"/>
    <w:rsid w:val="00007B44"/>
    <w:rsid w:val="000100BC"/>
    <w:rsid w:val="000105C9"/>
    <w:rsid w:val="0001087E"/>
    <w:rsid w:val="00010907"/>
    <w:rsid w:val="00010D70"/>
    <w:rsid w:val="00010FA7"/>
    <w:rsid w:val="00011113"/>
    <w:rsid w:val="0001156C"/>
    <w:rsid w:val="000115F9"/>
    <w:rsid w:val="0001173A"/>
    <w:rsid w:val="00011BC0"/>
    <w:rsid w:val="00011DEC"/>
    <w:rsid w:val="00012689"/>
    <w:rsid w:val="00012A05"/>
    <w:rsid w:val="00012C25"/>
    <w:rsid w:val="00013323"/>
    <w:rsid w:val="00013A99"/>
    <w:rsid w:val="00013EFE"/>
    <w:rsid w:val="00013F69"/>
    <w:rsid w:val="000140AB"/>
    <w:rsid w:val="000143E3"/>
    <w:rsid w:val="00014FCE"/>
    <w:rsid w:val="000152AB"/>
    <w:rsid w:val="00015737"/>
    <w:rsid w:val="0001589A"/>
    <w:rsid w:val="00015AA3"/>
    <w:rsid w:val="00015E47"/>
    <w:rsid w:val="00016002"/>
    <w:rsid w:val="0001706B"/>
    <w:rsid w:val="00017225"/>
    <w:rsid w:val="00017462"/>
    <w:rsid w:val="000179AD"/>
    <w:rsid w:val="000179D4"/>
    <w:rsid w:val="00017BEE"/>
    <w:rsid w:val="00020022"/>
    <w:rsid w:val="00020078"/>
    <w:rsid w:val="000202CC"/>
    <w:rsid w:val="00020B2E"/>
    <w:rsid w:val="00021A76"/>
    <w:rsid w:val="00021E1E"/>
    <w:rsid w:val="00021EAA"/>
    <w:rsid w:val="00022038"/>
    <w:rsid w:val="0002231D"/>
    <w:rsid w:val="000224A0"/>
    <w:rsid w:val="00022791"/>
    <w:rsid w:val="0002341F"/>
    <w:rsid w:val="00023565"/>
    <w:rsid w:val="00023AC2"/>
    <w:rsid w:val="00023ED9"/>
    <w:rsid w:val="00024E2D"/>
    <w:rsid w:val="00024EC1"/>
    <w:rsid w:val="00025299"/>
    <w:rsid w:val="0002537E"/>
    <w:rsid w:val="0002626F"/>
    <w:rsid w:val="00026471"/>
    <w:rsid w:val="0002651A"/>
    <w:rsid w:val="0002663A"/>
    <w:rsid w:val="000267A3"/>
    <w:rsid w:val="00026834"/>
    <w:rsid w:val="00026999"/>
    <w:rsid w:val="00026C81"/>
    <w:rsid w:val="00026E2B"/>
    <w:rsid w:val="00027252"/>
    <w:rsid w:val="00027557"/>
    <w:rsid w:val="00027A24"/>
    <w:rsid w:val="00027CAD"/>
    <w:rsid w:val="00027F47"/>
    <w:rsid w:val="0003031C"/>
    <w:rsid w:val="00030423"/>
    <w:rsid w:val="00030891"/>
    <w:rsid w:val="000309B0"/>
    <w:rsid w:val="000311B5"/>
    <w:rsid w:val="00031265"/>
    <w:rsid w:val="000313A3"/>
    <w:rsid w:val="000319B3"/>
    <w:rsid w:val="00031B7D"/>
    <w:rsid w:val="00031B7E"/>
    <w:rsid w:val="00032111"/>
    <w:rsid w:val="000323D3"/>
    <w:rsid w:val="000326AF"/>
    <w:rsid w:val="00032877"/>
    <w:rsid w:val="00032BF1"/>
    <w:rsid w:val="00032D6C"/>
    <w:rsid w:val="00033225"/>
    <w:rsid w:val="0003324D"/>
    <w:rsid w:val="00033256"/>
    <w:rsid w:val="00033398"/>
    <w:rsid w:val="00033407"/>
    <w:rsid w:val="000334AD"/>
    <w:rsid w:val="00033BB8"/>
    <w:rsid w:val="00034A6D"/>
    <w:rsid w:val="00034B20"/>
    <w:rsid w:val="00034E4C"/>
    <w:rsid w:val="00034EA5"/>
    <w:rsid w:val="00035520"/>
    <w:rsid w:val="000358F9"/>
    <w:rsid w:val="00035D91"/>
    <w:rsid w:val="00035EB4"/>
    <w:rsid w:val="00036035"/>
    <w:rsid w:val="00036050"/>
    <w:rsid w:val="00036649"/>
    <w:rsid w:val="0003665B"/>
    <w:rsid w:val="000368F0"/>
    <w:rsid w:val="00037688"/>
    <w:rsid w:val="0003773D"/>
    <w:rsid w:val="00037855"/>
    <w:rsid w:val="00040177"/>
    <w:rsid w:val="00040211"/>
    <w:rsid w:val="00040D1B"/>
    <w:rsid w:val="00040F02"/>
    <w:rsid w:val="00040F7C"/>
    <w:rsid w:val="000414F3"/>
    <w:rsid w:val="000416EB"/>
    <w:rsid w:val="0004199D"/>
    <w:rsid w:val="00041EB1"/>
    <w:rsid w:val="00041FD9"/>
    <w:rsid w:val="00042DB7"/>
    <w:rsid w:val="00042F3C"/>
    <w:rsid w:val="000439C6"/>
    <w:rsid w:val="00043B8A"/>
    <w:rsid w:val="00043C21"/>
    <w:rsid w:val="00043C9D"/>
    <w:rsid w:val="00043CDD"/>
    <w:rsid w:val="00043F5B"/>
    <w:rsid w:val="000441A1"/>
    <w:rsid w:val="0004451D"/>
    <w:rsid w:val="00044558"/>
    <w:rsid w:val="00044C31"/>
    <w:rsid w:val="00044F5A"/>
    <w:rsid w:val="0004574D"/>
    <w:rsid w:val="00045770"/>
    <w:rsid w:val="000459FD"/>
    <w:rsid w:val="00045A58"/>
    <w:rsid w:val="00045D7B"/>
    <w:rsid w:val="000460DF"/>
    <w:rsid w:val="0004625D"/>
    <w:rsid w:val="00046615"/>
    <w:rsid w:val="00046848"/>
    <w:rsid w:val="000469EE"/>
    <w:rsid w:val="00046A8B"/>
    <w:rsid w:val="00047323"/>
    <w:rsid w:val="00047570"/>
    <w:rsid w:val="000478E4"/>
    <w:rsid w:val="00047944"/>
    <w:rsid w:val="00047A5D"/>
    <w:rsid w:val="00047B3D"/>
    <w:rsid w:val="00047D4D"/>
    <w:rsid w:val="00050079"/>
    <w:rsid w:val="00050AF1"/>
    <w:rsid w:val="00050C23"/>
    <w:rsid w:val="00050D48"/>
    <w:rsid w:val="000514A5"/>
    <w:rsid w:val="000514B1"/>
    <w:rsid w:val="00051846"/>
    <w:rsid w:val="000519C0"/>
    <w:rsid w:val="00052066"/>
    <w:rsid w:val="00052536"/>
    <w:rsid w:val="0005332C"/>
    <w:rsid w:val="000534CF"/>
    <w:rsid w:val="0005393B"/>
    <w:rsid w:val="00053CEA"/>
    <w:rsid w:val="00053D5C"/>
    <w:rsid w:val="00054022"/>
    <w:rsid w:val="0005458F"/>
    <w:rsid w:val="000555C6"/>
    <w:rsid w:val="000558DE"/>
    <w:rsid w:val="00055B01"/>
    <w:rsid w:val="00055BCE"/>
    <w:rsid w:val="00055C79"/>
    <w:rsid w:val="0005650D"/>
    <w:rsid w:val="00056A24"/>
    <w:rsid w:val="00057188"/>
    <w:rsid w:val="00057210"/>
    <w:rsid w:val="00057724"/>
    <w:rsid w:val="000578D6"/>
    <w:rsid w:val="00057F7E"/>
    <w:rsid w:val="00060076"/>
    <w:rsid w:val="000604AA"/>
    <w:rsid w:val="00060770"/>
    <w:rsid w:val="00060E85"/>
    <w:rsid w:val="00060EB3"/>
    <w:rsid w:val="0006110C"/>
    <w:rsid w:val="00061A6B"/>
    <w:rsid w:val="00061BC3"/>
    <w:rsid w:val="00061D6B"/>
    <w:rsid w:val="00061E63"/>
    <w:rsid w:val="000622CB"/>
    <w:rsid w:val="00062320"/>
    <w:rsid w:val="00062650"/>
    <w:rsid w:val="000628CA"/>
    <w:rsid w:val="0006344C"/>
    <w:rsid w:val="00063760"/>
    <w:rsid w:val="000638BD"/>
    <w:rsid w:val="000638D0"/>
    <w:rsid w:val="00063D4F"/>
    <w:rsid w:val="00063F3D"/>
    <w:rsid w:val="0006443C"/>
    <w:rsid w:val="00064725"/>
    <w:rsid w:val="0006476B"/>
    <w:rsid w:val="00064898"/>
    <w:rsid w:val="00064C55"/>
    <w:rsid w:val="00064F35"/>
    <w:rsid w:val="000654E5"/>
    <w:rsid w:val="00065766"/>
    <w:rsid w:val="00065993"/>
    <w:rsid w:val="0006636E"/>
    <w:rsid w:val="00066877"/>
    <w:rsid w:val="000669B9"/>
    <w:rsid w:val="00066A86"/>
    <w:rsid w:val="00066DC5"/>
    <w:rsid w:val="00067406"/>
    <w:rsid w:val="00067D32"/>
    <w:rsid w:val="0007079A"/>
    <w:rsid w:val="000707A2"/>
    <w:rsid w:val="00070BDF"/>
    <w:rsid w:val="00070C38"/>
    <w:rsid w:val="00070D9C"/>
    <w:rsid w:val="00070F4C"/>
    <w:rsid w:val="00070F93"/>
    <w:rsid w:val="00071349"/>
    <w:rsid w:val="0007137F"/>
    <w:rsid w:val="000714F6"/>
    <w:rsid w:val="00071624"/>
    <w:rsid w:val="00071758"/>
    <w:rsid w:val="00071FD2"/>
    <w:rsid w:val="00072BC6"/>
    <w:rsid w:val="00072DE0"/>
    <w:rsid w:val="00072EC5"/>
    <w:rsid w:val="00073072"/>
    <w:rsid w:val="00074214"/>
    <w:rsid w:val="00074802"/>
    <w:rsid w:val="00074A74"/>
    <w:rsid w:val="00074BA4"/>
    <w:rsid w:val="0007528A"/>
    <w:rsid w:val="000752BA"/>
    <w:rsid w:val="000753CD"/>
    <w:rsid w:val="00075636"/>
    <w:rsid w:val="00075852"/>
    <w:rsid w:val="000758AF"/>
    <w:rsid w:val="00075920"/>
    <w:rsid w:val="00075AA9"/>
    <w:rsid w:val="000764EE"/>
    <w:rsid w:val="000765FF"/>
    <w:rsid w:val="00076D2A"/>
    <w:rsid w:val="00076DA8"/>
    <w:rsid w:val="00076DE4"/>
    <w:rsid w:val="0007784E"/>
    <w:rsid w:val="00077BB3"/>
    <w:rsid w:val="00077E88"/>
    <w:rsid w:val="000801B6"/>
    <w:rsid w:val="000803EC"/>
    <w:rsid w:val="00080418"/>
    <w:rsid w:val="000807A2"/>
    <w:rsid w:val="000808C9"/>
    <w:rsid w:val="00080EFB"/>
    <w:rsid w:val="00081368"/>
    <w:rsid w:val="00081617"/>
    <w:rsid w:val="00081B4B"/>
    <w:rsid w:val="00082551"/>
    <w:rsid w:val="00082CD7"/>
    <w:rsid w:val="00082D57"/>
    <w:rsid w:val="0008314F"/>
    <w:rsid w:val="00083252"/>
    <w:rsid w:val="00083562"/>
    <w:rsid w:val="00083CAB"/>
    <w:rsid w:val="00084317"/>
    <w:rsid w:val="0008492D"/>
    <w:rsid w:val="00084BC0"/>
    <w:rsid w:val="00084C9C"/>
    <w:rsid w:val="00085A51"/>
    <w:rsid w:val="00085B38"/>
    <w:rsid w:val="00085D1B"/>
    <w:rsid w:val="00085E35"/>
    <w:rsid w:val="0008611B"/>
    <w:rsid w:val="000866E5"/>
    <w:rsid w:val="0008670B"/>
    <w:rsid w:val="00086A07"/>
    <w:rsid w:val="00086BB7"/>
    <w:rsid w:val="00086D7B"/>
    <w:rsid w:val="00086E68"/>
    <w:rsid w:val="00086FCF"/>
    <w:rsid w:val="0008726D"/>
    <w:rsid w:val="0008768D"/>
    <w:rsid w:val="00087AC6"/>
    <w:rsid w:val="00087B23"/>
    <w:rsid w:val="00087B4E"/>
    <w:rsid w:val="00087D39"/>
    <w:rsid w:val="00087D58"/>
    <w:rsid w:val="00090176"/>
    <w:rsid w:val="00090623"/>
    <w:rsid w:val="00090EB5"/>
    <w:rsid w:val="000914C7"/>
    <w:rsid w:val="000918A4"/>
    <w:rsid w:val="00091AF1"/>
    <w:rsid w:val="00091BAD"/>
    <w:rsid w:val="00092E9E"/>
    <w:rsid w:val="00093410"/>
    <w:rsid w:val="00093F38"/>
    <w:rsid w:val="000943F9"/>
    <w:rsid w:val="00094676"/>
    <w:rsid w:val="00094690"/>
    <w:rsid w:val="00094DBD"/>
    <w:rsid w:val="00094FFF"/>
    <w:rsid w:val="0009554E"/>
    <w:rsid w:val="00095557"/>
    <w:rsid w:val="0009560E"/>
    <w:rsid w:val="000956F1"/>
    <w:rsid w:val="0009583F"/>
    <w:rsid w:val="000958F9"/>
    <w:rsid w:val="0009594D"/>
    <w:rsid w:val="00095A2E"/>
    <w:rsid w:val="00095BE2"/>
    <w:rsid w:val="00095EBE"/>
    <w:rsid w:val="00096171"/>
    <w:rsid w:val="00096192"/>
    <w:rsid w:val="00096672"/>
    <w:rsid w:val="000966D1"/>
    <w:rsid w:val="0009767F"/>
    <w:rsid w:val="00097871"/>
    <w:rsid w:val="00097AC0"/>
    <w:rsid w:val="000A03C6"/>
    <w:rsid w:val="000A04E8"/>
    <w:rsid w:val="000A0920"/>
    <w:rsid w:val="000A0E8D"/>
    <w:rsid w:val="000A1038"/>
    <w:rsid w:val="000A1145"/>
    <w:rsid w:val="000A142C"/>
    <w:rsid w:val="000A1A42"/>
    <w:rsid w:val="000A1B02"/>
    <w:rsid w:val="000A1C26"/>
    <w:rsid w:val="000A229E"/>
    <w:rsid w:val="000A2586"/>
    <w:rsid w:val="000A2BCD"/>
    <w:rsid w:val="000A3203"/>
    <w:rsid w:val="000A35F2"/>
    <w:rsid w:val="000A3AAB"/>
    <w:rsid w:val="000A3BE9"/>
    <w:rsid w:val="000A3E86"/>
    <w:rsid w:val="000A3F07"/>
    <w:rsid w:val="000A4594"/>
    <w:rsid w:val="000A5374"/>
    <w:rsid w:val="000A54B5"/>
    <w:rsid w:val="000A5D88"/>
    <w:rsid w:val="000A6061"/>
    <w:rsid w:val="000A61AB"/>
    <w:rsid w:val="000A6D24"/>
    <w:rsid w:val="000A6D82"/>
    <w:rsid w:val="000A74C6"/>
    <w:rsid w:val="000A75E7"/>
    <w:rsid w:val="000A79E5"/>
    <w:rsid w:val="000A7D26"/>
    <w:rsid w:val="000B0365"/>
    <w:rsid w:val="000B03EC"/>
    <w:rsid w:val="000B056A"/>
    <w:rsid w:val="000B0BD0"/>
    <w:rsid w:val="000B0C80"/>
    <w:rsid w:val="000B0CE2"/>
    <w:rsid w:val="000B10E7"/>
    <w:rsid w:val="000B1D32"/>
    <w:rsid w:val="000B2D74"/>
    <w:rsid w:val="000B335E"/>
    <w:rsid w:val="000B339C"/>
    <w:rsid w:val="000B33DF"/>
    <w:rsid w:val="000B3525"/>
    <w:rsid w:val="000B35FC"/>
    <w:rsid w:val="000B3734"/>
    <w:rsid w:val="000B39AB"/>
    <w:rsid w:val="000B39B8"/>
    <w:rsid w:val="000B3EB2"/>
    <w:rsid w:val="000B43FA"/>
    <w:rsid w:val="000B467D"/>
    <w:rsid w:val="000B4A75"/>
    <w:rsid w:val="000B5525"/>
    <w:rsid w:val="000B5624"/>
    <w:rsid w:val="000B5CE0"/>
    <w:rsid w:val="000B600F"/>
    <w:rsid w:val="000B60F6"/>
    <w:rsid w:val="000B67D2"/>
    <w:rsid w:val="000B69AB"/>
    <w:rsid w:val="000B6A69"/>
    <w:rsid w:val="000B6C3F"/>
    <w:rsid w:val="000B6FEF"/>
    <w:rsid w:val="000B7032"/>
    <w:rsid w:val="000B7131"/>
    <w:rsid w:val="000B7AED"/>
    <w:rsid w:val="000B7F87"/>
    <w:rsid w:val="000C01D4"/>
    <w:rsid w:val="000C0272"/>
    <w:rsid w:val="000C0490"/>
    <w:rsid w:val="000C095F"/>
    <w:rsid w:val="000C099F"/>
    <w:rsid w:val="000C0A6B"/>
    <w:rsid w:val="000C0BFD"/>
    <w:rsid w:val="000C0CCF"/>
    <w:rsid w:val="000C1316"/>
    <w:rsid w:val="000C14EA"/>
    <w:rsid w:val="000C158B"/>
    <w:rsid w:val="000C16D7"/>
    <w:rsid w:val="000C18D2"/>
    <w:rsid w:val="000C1917"/>
    <w:rsid w:val="000C1B94"/>
    <w:rsid w:val="000C1D4C"/>
    <w:rsid w:val="000C1DD5"/>
    <w:rsid w:val="000C1EFA"/>
    <w:rsid w:val="000C1F61"/>
    <w:rsid w:val="000C21D4"/>
    <w:rsid w:val="000C2291"/>
    <w:rsid w:val="000C267B"/>
    <w:rsid w:val="000C2A2E"/>
    <w:rsid w:val="000C2A96"/>
    <w:rsid w:val="000C2CBB"/>
    <w:rsid w:val="000C2DAA"/>
    <w:rsid w:val="000C2EC3"/>
    <w:rsid w:val="000C3199"/>
    <w:rsid w:val="000C363C"/>
    <w:rsid w:val="000C3745"/>
    <w:rsid w:val="000C39BC"/>
    <w:rsid w:val="000C3C19"/>
    <w:rsid w:val="000C3EFC"/>
    <w:rsid w:val="000C4346"/>
    <w:rsid w:val="000C4414"/>
    <w:rsid w:val="000C4614"/>
    <w:rsid w:val="000C46C5"/>
    <w:rsid w:val="000C4893"/>
    <w:rsid w:val="000C4AF7"/>
    <w:rsid w:val="000C5569"/>
    <w:rsid w:val="000C56E6"/>
    <w:rsid w:val="000C5821"/>
    <w:rsid w:val="000C5871"/>
    <w:rsid w:val="000C58BE"/>
    <w:rsid w:val="000C5C6E"/>
    <w:rsid w:val="000C645C"/>
    <w:rsid w:val="000C649B"/>
    <w:rsid w:val="000C67FD"/>
    <w:rsid w:val="000C68CA"/>
    <w:rsid w:val="000C6B64"/>
    <w:rsid w:val="000C6BEB"/>
    <w:rsid w:val="000C6E12"/>
    <w:rsid w:val="000C7011"/>
    <w:rsid w:val="000C77C9"/>
    <w:rsid w:val="000C783E"/>
    <w:rsid w:val="000C7D8D"/>
    <w:rsid w:val="000C7E23"/>
    <w:rsid w:val="000C7FDA"/>
    <w:rsid w:val="000D01C0"/>
    <w:rsid w:val="000D0459"/>
    <w:rsid w:val="000D0964"/>
    <w:rsid w:val="000D1175"/>
    <w:rsid w:val="000D11D5"/>
    <w:rsid w:val="000D13DD"/>
    <w:rsid w:val="000D16A7"/>
    <w:rsid w:val="000D18BF"/>
    <w:rsid w:val="000D1AC0"/>
    <w:rsid w:val="000D1CB7"/>
    <w:rsid w:val="000D1D41"/>
    <w:rsid w:val="000D23E5"/>
    <w:rsid w:val="000D2414"/>
    <w:rsid w:val="000D2420"/>
    <w:rsid w:val="000D25A6"/>
    <w:rsid w:val="000D2626"/>
    <w:rsid w:val="000D274B"/>
    <w:rsid w:val="000D2CEF"/>
    <w:rsid w:val="000D3345"/>
    <w:rsid w:val="000D359F"/>
    <w:rsid w:val="000D3CE5"/>
    <w:rsid w:val="000D3E7D"/>
    <w:rsid w:val="000D40D3"/>
    <w:rsid w:val="000D412E"/>
    <w:rsid w:val="000D4941"/>
    <w:rsid w:val="000D5436"/>
    <w:rsid w:val="000D5796"/>
    <w:rsid w:val="000D5896"/>
    <w:rsid w:val="000D5904"/>
    <w:rsid w:val="000D5920"/>
    <w:rsid w:val="000D5960"/>
    <w:rsid w:val="000D59E5"/>
    <w:rsid w:val="000D6027"/>
    <w:rsid w:val="000D635F"/>
    <w:rsid w:val="000D6C1F"/>
    <w:rsid w:val="000D6D56"/>
    <w:rsid w:val="000D75B0"/>
    <w:rsid w:val="000D7D1D"/>
    <w:rsid w:val="000D7E67"/>
    <w:rsid w:val="000E033E"/>
    <w:rsid w:val="000E09C5"/>
    <w:rsid w:val="000E0D88"/>
    <w:rsid w:val="000E176C"/>
    <w:rsid w:val="000E1808"/>
    <w:rsid w:val="000E1B68"/>
    <w:rsid w:val="000E2472"/>
    <w:rsid w:val="000E271F"/>
    <w:rsid w:val="000E282F"/>
    <w:rsid w:val="000E2CA6"/>
    <w:rsid w:val="000E2E5E"/>
    <w:rsid w:val="000E3107"/>
    <w:rsid w:val="000E32B1"/>
    <w:rsid w:val="000E3311"/>
    <w:rsid w:val="000E3899"/>
    <w:rsid w:val="000E3D6F"/>
    <w:rsid w:val="000E4D28"/>
    <w:rsid w:val="000E53BD"/>
    <w:rsid w:val="000E6351"/>
    <w:rsid w:val="000E6597"/>
    <w:rsid w:val="000E6887"/>
    <w:rsid w:val="000E744E"/>
    <w:rsid w:val="000E7CF3"/>
    <w:rsid w:val="000F060B"/>
    <w:rsid w:val="000F0709"/>
    <w:rsid w:val="000F108A"/>
    <w:rsid w:val="000F10C0"/>
    <w:rsid w:val="000F1203"/>
    <w:rsid w:val="000F1327"/>
    <w:rsid w:val="000F18C0"/>
    <w:rsid w:val="000F1B3F"/>
    <w:rsid w:val="000F2041"/>
    <w:rsid w:val="000F2197"/>
    <w:rsid w:val="000F2435"/>
    <w:rsid w:val="000F2910"/>
    <w:rsid w:val="000F43EB"/>
    <w:rsid w:val="000F4469"/>
    <w:rsid w:val="000F4899"/>
    <w:rsid w:val="000F4DD0"/>
    <w:rsid w:val="000F4DDE"/>
    <w:rsid w:val="000F4E21"/>
    <w:rsid w:val="000F4F59"/>
    <w:rsid w:val="000F5110"/>
    <w:rsid w:val="000F54F7"/>
    <w:rsid w:val="000F5A99"/>
    <w:rsid w:val="000F6AB8"/>
    <w:rsid w:val="000F6C00"/>
    <w:rsid w:val="000F734D"/>
    <w:rsid w:val="000F76B2"/>
    <w:rsid w:val="000F7981"/>
    <w:rsid w:val="000F7985"/>
    <w:rsid w:val="000F7D32"/>
    <w:rsid w:val="001003B3"/>
    <w:rsid w:val="001007F8"/>
    <w:rsid w:val="00100E3F"/>
    <w:rsid w:val="001012B2"/>
    <w:rsid w:val="001014CD"/>
    <w:rsid w:val="001018E8"/>
    <w:rsid w:val="00101C04"/>
    <w:rsid w:val="0010216D"/>
    <w:rsid w:val="001025A2"/>
    <w:rsid w:val="00102DE1"/>
    <w:rsid w:val="00103021"/>
    <w:rsid w:val="0010351B"/>
    <w:rsid w:val="00104095"/>
    <w:rsid w:val="0010427B"/>
    <w:rsid w:val="001043F2"/>
    <w:rsid w:val="00104693"/>
    <w:rsid w:val="00104730"/>
    <w:rsid w:val="00104A87"/>
    <w:rsid w:val="001057B1"/>
    <w:rsid w:val="001059AC"/>
    <w:rsid w:val="00105B80"/>
    <w:rsid w:val="00105D3B"/>
    <w:rsid w:val="001061CA"/>
    <w:rsid w:val="001062EF"/>
    <w:rsid w:val="00106548"/>
    <w:rsid w:val="001065CB"/>
    <w:rsid w:val="00106800"/>
    <w:rsid w:val="001068A4"/>
    <w:rsid w:val="001069F7"/>
    <w:rsid w:val="00106B90"/>
    <w:rsid w:val="00106D08"/>
    <w:rsid w:val="00106EB7"/>
    <w:rsid w:val="001071B6"/>
    <w:rsid w:val="00107615"/>
    <w:rsid w:val="0010770A"/>
    <w:rsid w:val="00107A44"/>
    <w:rsid w:val="00107ADE"/>
    <w:rsid w:val="00107C8E"/>
    <w:rsid w:val="0011050F"/>
    <w:rsid w:val="001105DA"/>
    <w:rsid w:val="0011064B"/>
    <w:rsid w:val="001109B8"/>
    <w:rsid w:val="00110ED1"/>
    <w:rsid w:val="001111C2"/>
    <w:rsid w:val="00111231"/>
    <w:rsid w:val="0011136B"/>
    <w:rsid w:val="00111749"/>
    <w:rsid w:val="001117FD"/>
    <w:rsid w:val="00111E07"/>
    <w:rsid w:val="00111EF5"/>
    <w:rsid w:val="00112078"/>
    <w:rsid w:val="00112810"/>
    <w:rsid w:val="00112876"/>
    <w:rsid w:val="00113798"/>
    <w:rsid w:val="001137E2"/>
    <w:rsid w:val="00113C16"/>
    <w:rsid w:val="00113F65"/>
    <w:rsid w:val="00114264"/>
    <w:rsid w:val="001143F5"/>
    <w:rsid w:val="0011449C"/>
    <w:rsid w:val="0011491B"/>
    <w:rsid w:val="001149E9"/>
    <w:rsid w:val="00114F10"/>
    <w:rsid w:val="001157FE"/>
    <w:rsid w:val="00115829"/>
    <w:rsid w:val="00115862"/>
    <w:rsid w:val="00115DDD"/>
    <w:rsid w:val="00116743"/>
    <w:rsid w:val="0011679D"/>
    <w:rsid w:val="00116B5E"/>
    <w:rsid w:val="00116F28"/>
    <w:rsid w:val="0011776E"/>
    <w:rsid w:val="0011780B"/>
    <w:rsid w:val="0011780D"/>
    <w:rsid w:val="00117AF5"/>
    <w:rsid w:val="00117EBF"/>
    <w:rsid w:val="00117FA9"/>
    <w:rsid w:val="00120093"/>
    <w:rsid w:val="0012074F"/>
    <w:rsid w:val="00120982"/>
    <w:rsid w:val="00120BB8"/>
    <w:rsid w:val="00120C58"/>
    <w:rsid w:val="001210C4"/>
    <w:rsid w:val="00121114"/>
    <w:rsid w:val="00121149"/>
    <w:rsid w:val="00121165"/>
    <w:rsid w:val="00121575"/>
    <w:rsid w:val="00121954"/>
    <w:rsid w:val="00121999"/>
    <w:rsid w:val="00121E80"/>
    <w:rsid w:val="00121EDF"/>
    <w:rsid w:val="001220AD"/>
    <w:rsid w:val="0012227A"/>
    <w:rsid w:val="00122937"/>
    <w:rsid w:val="00122A16"/>
    <w:rsid w:val="00122E39"/>
    <w:rsid w:val="001230E3"/>
    <w:rsid w:val="00123588"/>
    <w:rsid w:val="001235FC"/>
    <w:rsid w:val="00123739"/>
    <w:rsid w:val="00123766"/>
    <w:rsid w:val="00123A31"/>
    <w:rsid w:val="00123C38"/>
    <w:rsid w:val="00124480"/>
    <w:rsid w:val="00124716"/>
    <w:rsid w:val="00124E64"/>
    <w:rsid w:val="00126108"/>
    <w:rsid w:val="00126FAB"/>
    <w:rsid w:val="00126FC7"/>
    <w:rsid w:val="0012701C"/>
    <w:rsid w:val="0012708D"/>
    <w:rsid w:val="00127134"/>
    <w:rsid w:val="0012776A"/>
    <w:rsid w:val="001279DF"/>
    <w:rsid w:val="00127FA6"/>
    <w:rsid w:val="00127FD5"/>
    <w:rsid w:val="00130478"/>
    <w:rsid w:val="00130C1D"/>
    <w:rsid w:val="00130EB2"/>
    <w:rsid w:val="0013139F"/>
    <w:rsid w:val="00131526"/>
    <w:rsid w:val="00131704"/>
    <w:rsid w:val="00131F18"/>
    <w:rsid w:val="001320BC"/>
    <w:rsid w:val="0013225D"/>
    <w:rsid w:val="001330DB"/>
    <w:rsid w:val="0013322D"/>
    <w:rsid w:val="00133407"/>
    <w:rsid w:val="00133C59"/>
    <w:rsid w:val="00133DC8"/>
    <w:rsid w:val="001345F3"/>
    <w:rsid w:val="00134B27"/>
    <w:rsid w:val="00135275"/>
    <w:rsid w:val="00135990"/>
    <w:rsid w:val="00135B35"/>
    <w:rsid w:val="001365C1"/>
    <w:rsid w:val="0013683D"/>
    <w:rsid w:val="00136916"/>
    <w:rsid w:val="00136982"/>
    <w:rsid w:val="00137257"/>
    <w:rsid w:val="001408F6"/>
    <w:rsid w:val="001409F8"/>
    <w:rsid w:val="00140AE6"/>
    <w:rsid w:val="00140C19"/>
    <w:rsid w:val="00140DE0"/>
    <w:rsid w:val="00141760"/>
    <w:rsid w:val="00141EBF"/>
    <w:rsid w:val="001425A9"/>
    <w:rsid w:val="0014271F"/>
    <w:rsid w:val="00142AEB"/>
    <w:rsid w:val="00142C05"/>
    <w:rsid w:val="00142F8F"/>
    <w:rsid w:val="00142FE2"/>
    <w:rsid w:val="001439D2"/>
    <w:rsid w:val="00143DEB"/>
    <w:rsid w:val="0014406F"/>
    <w:rsid w:val="001443DC"/>
    <w:rsid w:val="00144625"/>
    <w:rsid w:val="00145698"/>
    <w:rsid w:val="0014642C"/>
    <w:rsid w:val="00146501"/>
    <w:rsid w:val="00146831"/>
    <w:rsid w:val="001468FA"/>
    <w:rsid w:val="00146901"/>
    <w:rsid w:val="00146AB2"/>
    <w:rsid w:val="00146CB2"/>
    <w:rsid w:val="00146D59"/>
    <w:rsid w:val="00147550"/>
    <w:rsid w:val="00147A74"/>
    <w:rsid w:val="00147B3A"/>
    <w:rsid w:val="00147BDD"/>
    <w:rsid w:val="00147C27"/>
    <w:rsid w:val="00147FEA"/>
    <w:rsid w:val="001507E8"/>
    <w:rsid w:val="00150A81"/>
    <w:rsid w:val="001514AE"/>
    <w:rsid w:val="00151819"/>
    <w:rsid w:val="00151A0C"/>
    <w:rsid w:val="00152824"/>
    <w:rsid w:val="001536E5"/>
    <w:rsid w:val="0015372E"/>
    <w:rsid w:val="00154B4B"/>
    <w:rsid w:val="00155203"/>
    <w:rsid w:val="0015575F"/>
    <w:rsid w:val="0015577A"/>
    <w:rsid w:val="001557D3"/>
    <w:rsid w:val="00155C3F"/>
    <w:rsid w:val="00155E8E"/>
    <w:rsid w:val="00155F85"/>
    <w:rsid w:val="001564FE"/>
    <w:rsid w:val="001568C4"/>
    <w:rsid w:val="00156D27"/>
    <w:rsid w:val="001572E5"/>
    <w:rsid w:val="0015742A"/>
    <w:rsid w:val="0015798F"/>
    <w:rsid w:val="00160029"/>
    <w:rsid w:val="00160B0B"/>
    <w:rsid w:val="00160D5A"/>
    <w:rsid w:val="00161869"/>
    <w:rsid w:val="00161B25"/>
    <w:rsid w:val="00161B42"/>
    <w:rsid w:val="00161DB9"/>
    <w:rsid w:val="001622F7"/>
    <w:rsid w:val="00162544"/>
    <w:rsid w:val="00162AFA"/>
    <w:rsid w:val="00162F19"/>
    <w:rsid w:val="00162FF5"/>
    <w:rsid w:val="001630EB"/>
    <w:rsid w:val="0016350B"/>
    <w:rsid w:val="001635A6"/>
    <w:rsid w:val="00163C08"/>
    <w:rsid w:val="00163D38"/>
    <w:rsid w:val="00163E58"/>
    <w:rsid w:val="00163FCD"/>
    <w:rsid w:val="001643BE"/>
    <w:rsid w:val="001648E9"/>
    <w:rsid w:val="00164CA3"/>
    <w:rsid w:val="00164D8F"/>
    <w:rsid w:val="00164DC2"/>
    <w:rsid w:val="00164E42"/>
    <w:rsid w:val="0016537F"/>
    <w:rsid w:val="00166145"/>
    <w:rsid w:val="0016706B"/>
    <w:rsid w:val="00167121"/>
    <w:rsid w:val="0016765C"/>
    <w:rsid w:val="0016796E"/>
    <w:rsid w:val="001700E7"/>
    <w:rsid w:val="00170374"/>
    <w:rsid w:val="0017052D"/>
    <w:rsid w:val="0017076C"/>
    <w:rsid w:val="001711C8"/>
    <w:rsid w:val="00171437"/>
    <w:rsid w:val="0017158F"/>
    <w:rsid w:val="001718EB"/>
    <w:rsid w:val="00171E2F"/>
    <w:rsid w:val="00171EAB"/>
    <w:rsid w:val="001721BD"/>
    <w:rsid w:val="00172300"/>
    <w:rsid w:val="001726D9"/>
    <w:rsid w:val="001727FE"/>
    <w:rsid w:val="00172C17"/>
    <w:rsid w:val="00172C54"/>
    <w:rsid w:val="00172C7D"/>
    <w:rsid w:val="00172E1B"/>
    <w:rsid w:val="00173187"/>
    <w:rsid w:val="001739CC"/>
    <w:rsid w:val="00173A41"/>
    <w:rsid w:val="00173E26"/>
    <w:rsid w:val="00174216"/>
    <w:rsid w:val="001747BF"/>
    <w:rsid w:val="0017480F"/>
    <w:rsid w:val="00174954"/>
    <w:rsid w:val="00175B7B"/>
    <w:rsid w:val="00175EB2"/>
    <w:rsid w:val="00176AEE"/>
    <w:rsid w:val="00176C05"/>
    <w:rsid w:val="00176E54"/>
    <w:rsid w:val="00177178"/>
    <w:rsid w:val="001773EE"/>
    <w:rsid w:val="00177456"/>
    <w:rsid w:val="00177804"/>
    <w:rsid w:val="0017780D"/>
    <w:rsid w:val="001778F7"/>
    <w:rsid w:val="00177F4D"/>
    <w:rsid w:val="00180072"/>
    <w:rsid w:val="00180466"/>
    <w:rsid w:val="001806D3"/>
    <w:rsid w:val="001808DD"/>
    <w:rsid w:val="00180C72"/>
    <w:rsid w:val="00180D40"/>
    <w:rsid w:val="00180D60"/>
    <w:rsid w:val="00180E2E"/>
    <w:rsid w:val="001811FF"/>
    <w:rsid w:val="0018126F"/>
    <w:rsid w:val="0018134C"/>
    <w:rsid w:val="0018140A"/>
    <w:rsid w:val="00181839"/>
    <w:rsid w:val="001824F0"/>
    <w:rsid w:val="0018321A"/>
    <w:rsid w:val="00183AFE"/>
    <w:rsid w:val="00183CF3"/>
    <w:rsid w:val="00183D65"/>
    <w:rsid w:val="0018432F"/>
    <w:rsid w:val="00184480"/>
    <w:rsid w:val="00184542"/>
    <w:rsid w:val="00184598"/>
    <w:rsid w:val="001845D1"/>
    <w:rsid w:val="001848F6"/>
    <w:rsid w:val="001849F0"/>
    <w:rsid w:val="00184DA2"/>
    <w:rsid w:val="0018510B"/>
    <w:rsid w:val="001859CF"/>
    <w:rsid w:val="00185BCC"/>
    <w:rsid w:val="00185DE4"/>
    <w:rsid w:val="001864E4"/>
    <w:rsid w:val="00186751"/>
    <w:rsid w:val="00186D33"/>
    <w:rsid w:val="00186F3F"/>
    <w:rsid w:val="0018706C"/>
    <w:rsid w:val="00187260"/>
    <w:rsid w:val="00187944"/>
    <w:rsid w:val="001879E4"/>
    <w:rsid w:val="00187B4D"/>
    <w:rsid w:val="00187E20"/>
    <w:rsid w:val="00187FDB"/>
    <w:rsid w:val="001902E3"/>
    <w:rsid w:val="0019035E"/>
    <w:rsid w:val="001905B8"/>
    <w:rsid w:val="001906D0"/>
    <w:rsid w:val="0019077E"/>
    <w:rsid w:val="001908B7"/>
    <w:rsid w:val="00190ABA"/>
    <w:rsid w:val="00190B7A"/>
    <w:rsid w:val="00190E3B"/>
    <w:rsid w:val="00191231"/>
    <w:rsid w:val="001915AB"/>
    <w:rsid w:val="00191CD3"/>
    <w:rsid w:val="0019290B"/>
    <w:rsid w:val="00192C19"/>
    <w:rsid w:val="00192D3E"/>
    <w:rsid w:val="00192FFD"/>
    <w:rsid w:val="00193034"/>
    <w:rsid w:val="001936D3"/>
    <w:rsid w:val="00193753"/>
    <w:rsid w:val="001937F2"/>
    <w:rsid w:val="00193920"/>
    <w:rsid w:val="00193BCF"/>
    <w:rsid w:val="00193CFF"/>
    <w:rsid w:val="0019445C"/>
    <w:rsid w:val="00194A55"/>
    <w:rsid w:val="00194B9A"/>
    <w:rsid w:val="0019531C"/>
    <w:rsid w:val="0019555A"/>
    <w:rsid w:val="00195C0F"/>
    <w:rsid w:val="00196E2D"/>
    <w:rsid w:val="00196F05"/>
    <w:rsid w:val="00197950"/>
    <w:rsid w:val="00197B78"/>
    <w:rsid w:val="00197CBB"/>
    <w:rsid w:val="00197D81"/>
    <w:rsid w:val="001A0463"/>
    <w:rsid w:val="001A0A21"/>
    <w:rsid w:val="001A1316"/>
    <w:rsid w:val="001A1334"/>
    <w:rsid w:val="001A14BE"/>
    <w:rsid w:val="001A1865"/>
    <w:rsid w:val="001A1A31"/>
    <w:rsid w:val="001A2355"/>
    <w:rsid w:val="001A26C8"/>
    <w:rsid w:val="001A2E1B"/>
    <w:rsid w:val="001A2E7E"/>
    <w:rsid w:val="001A361D"/>
    <w:rsid w:val="001A36C5"/>
    <w:rsid w:val="001A3916"/>
    <w:rsid w:val="001A4467"/>
    <w:rsid w:val="001A4645"/>
    <w:rsid w:val="001A48B4"/>
    <w:rsid w:val="001A51BC"/>
    <w:rsid w:val="001A5485"/>
    <w:rsid w:val="001A553D"/>
    <w:rsid w:val="001A5654"/>
    <w:rsid w:val="001A57BB"/>
    <w:rsid w:val="001A6BD3"/>
    <w:rsid w:val="001A6ED7"/>
    <w:rsid w:val="001A6EFE"/>
    <w:rsid w:val="001A72BB"/>
    <w:rsid w:val="001A7420"/>
    <w:rsid w:val="001A7516"/>
    <w:rsid w:val="001A7663"/>
    <w:rsid w:val="001A77BE"/>
    <w:rsid w:val="001A7E17"/>
    <w:rsid w:val="001B007A"/>
    <w:rsid w:val="001B04CB"/>
    <w:rsid w:val="001B0704"/>
    <w:rsid w:val="001B079B"/>
    <w:rsid w:val="001B098E"/>
    <w:rsid w:val="001B0E83"/>
    <w:rsid w:val="001B0F3A"/>
    <w:rsid w:val="001B0F43"/>
    <w:rsid w:val="001B11A0"/>
    <w:rsid w:val="001B156F"/>
    <w:rsid w:val="001B1884"/>
    <w:rsid w:val="001B1889"/>
    <w:rsid w:val="001B1A7D"/>
    <w:rsid w:val="001B2060"/>
    <w:rsid w:val="001B209B"/>
    <w:rsid w:val="001B2989"/>
    <w:rsid w:val="001B2AD9"/>
    <w:rsid w:val="001B2E13"/>
    <w:rsid w:val="001B2E28"/>
    <w:rsid w:val="001B4072"/>
    <w:rsid w:val="001B425A"/>
    <w:rsid w:val="001B487A"/>
    <w:rsid w:val="001B4C0B"/>
    <w:rsid w:val="001B4C95"/>
    <w:rsid w:val="001B4E38"/>
    <w:rsid w:val="001B5171"/>
    <w:rsid w:val="001B597A"/>
    <w:rsid w:val="001B5C98"/>
    <w:rsid w:val="001B5F6C"/>
    <w:rsid w:val="001B6656"/>
    <w:rsid w:val="001B694B"/>
    <w:rsid w:val="001B756E"/>
    <w:rsid w:val="001B7876"/>
    <w:rsid w:val="001B791C"/>
    <w:rsid w:val="001B7A40"/>
    <w:rsid w:val="001B7AF4"/>
    <w:rsid w:val="001B7DCA"/>
    <w:rsid w:val="001B7DED"/>
    <w:rsid w:val="001C0074"/>
    <w:rsid w:val="001C0476"/>
    <w:rsid w:val="001C04FC"/>
    <w:rsid w:val="001C0766"/>
    <w:rsid w:val="001C08C0"/>
    <w:rsid w:val="001C1139"/>
    <w:rsid w:val="001C12B3"/>
    <w:rsid w:val="001C1658"/>
    <w:rsid w:val="001C18A9"/>
    <w:rsid w:val="001C192B"/>
    <w:rsid w:val="001C1935"/>
    <w:rsid w:val="001C1AB4"/>
    <w:rsid w:val="001C1D32"/>
    <w:rsid w:val="001C1EBF"/>
    <w:rsid w:val="001C226C"/>
    <w:rsid w:val="001C25F9"/>
    <w:rsid w:val="001C2601"/>
    <w:rsid w:val="001C2642"/>
    <w:rsid w:val="001C2CA3"/>
    <w:rsid w:val="001C2D23"/>
    <w:rsid w:val="001C3070"/>
    <w:rsid w:val="001C347A"/>
    <w:rsid w:val="001C357D"/>
    <w:rsid w:val="001C3774"/>
    <w:rsid w:val="001C389F"/>
    <w:rsid w:val="001C3984"/>
    <w:rsid w:val="001C40EA"/>
    <w:rsid w:val="001C42A0"/>
    <w:rsid w:val="001C46B7"/>
    <w:rsid w:val="001C4ABD"/>
    <w:rsid w:val="001C4DED"/>
    <w:rsid w:val="001C53C1"/>
    <w:rsid w:val="001C55AD"/>
    <w:rsid w:val="001C5CBC"/>
    <w:rsid w:val="001C5F5C"/>
    <w:rsid w:val="001C6096"/>
    <w:rsid w:val="001C6632"/>
    <w:rsid w:val="001C6A38"/>
    <w:rsid w:val="001C6B1F"/>
    <w:rsid w:val="001C6D00"/>
    <w:rsid w:val="001C6EE6"/>
    <w:rsid w:val="001C7FCE"/>
    <w:rsid w:val="001D0270"/>
    <w:rsid w:val="001D0ADC"/>
    <w:rsid w:val="001D0C3D"/>
    <w:rsid w:val="001D103F"/>
    <w:rsid w:val="001D10A8"/>
    <w:rsid w:val="001D161C"/>
    <w:rsid w:val="001D1731"/>
    <w:rsid w:val="001D2A3C"/>
    <w:rsid w:val="001D2B23"/>
    <w:rsid w:val="001D3064"/>
    <w:rsid w:val="001D33DB"/>
    <w:rsid w:val="001D3473"/>
    <w:rsid w:val="001D398B"/>
    <w:rsid w:val="001D3E8B"/>
    <w:rsid w:val="001D3EB1"/>
    <w:rsid w:val="001D4179"/>
    <w:rsid w:val="001D41AC"/>
    <w:rsid w:val="001D41FF"/>
    <w:rsid w:val="001D4491"/>
    <w:rsid w:val="001D4842"/>
    <w:rsid w:val="001D4BAC"/>
    <w:rsid w:val="001D4BDF"/>
    <w:rsid w:val="001D4BE0"/>
    <w:rsid w:val="001D4E6A"/>
    <w:rsid w:val="001D51C9"/>
    <w:rsid w:val="001D7091"/>
    <w:rsid w:val="001D70B7"/>
    <w:rsid w:val="001D71EA"/>
    <w:rsid w:val="001D7982"/>
    <w:rsid w:val="001D79F6"/>
    <w:rsid w:val="001D7FC7"/>
    <w:rsid w:val="001E0490"/>
    <w:rsid w:val="001E06A9"/>
    <w:rsid w:val="001E094C"/>
    <w:rsid w:val="001E0E03"/>
    <w:rsid w:val="001E1228"/>
    <w:rsid w:val="001E1425"/>
    <w:rsid w:val="001E1ADA"/>
    <w:rsid w:val="001E1D7F"/>
    <w:rsid w:val="001E1EA0"/>
    <w:rsid w:val="001E1F86"/>
    <w:rsid w:val="001E1FD0"/>
    <w:rsid w:val="001E1FD1"/>
    <w:rsid w:val="001E220E"/>
    <w:rsid w:val="001E2572"/>
    <w:rsid w:val="001E26E3"/>
    <w:rsid w:val="001E2969"/>
    <w:rsid w:val="001E2B9A"/>
    <w:rsid w:val="001E2D3A"/>
    <w:rsid w:val="001E2EF9"/>
    <w:rsid w:val="001E3DC4"/>
    <w:rsid w:val="001E4988"/>
    <w:rsid w:val="001E4B16"/>
    <w:rsid w:val="001E51AF"/>
    <w:rsid w:val="001E52BE"/>
    <w:rsid w:val="001E5325"/>
    <w:rsid w:val="001E5751"/>
    <w:rsid w:val="001E588D"/>
    <w:rsid w:val="001E5AF2"/>
    <w:rsid w:val="001E61F8"/>
    <w:rsid w:val="001E675E"/>
    <w:rsid w:val="001E6D50"/>
    <w:rsid w:val="001E720F"/>
    <w:rsid w:val="001E72E5"/>
    <w:rsid w:val="001E790A"/>
    <w:rsid w:val="001E7927"/>
    <w:rsid w:val="001E7F83"/>
    <w:rsid w:val="001F0410"/>
    <w:rsid w:val="001F0426"/>
    <w:rsid w:val="001F04BA"/>
    <w:rsid w:val="001F0AFA"/>
    <w:rsid w:val="001F0F61"/>
    <w:rsid w:val="001F11D2"/>
    <w:rsid w:val="001F1232"/>
    <w:rsid w:val="001F1716"/>
    <w:rsid w:val="001F1839"/>
    <w:rsid w:val="001F1845"/>
    <w:rsid w:val="001F201A"/>
    <w:rsid w:val="001F23AF"/>
    <w:rsid w:val="001F2607"/>
    <w:rsid w:val="001F27BC"/>
    <w:rsid w:val="001F2DE9"/>
    <w:rsid w:val="001F2E25"/>
    <w:rsid w:val="001F2F9E"/>
    <w:rsid w:val="001F3220"/>
    <w:rsid w:val="001F33A0"/>
    <w:rsid w:val="001F359B"/>
    <w:rsid w:val="001F3AAC"/>
    <w:rsid w:val="001F3E70"/>
    <w:rsid w:val="001F4379"/>
    <w:rsid w:val="001F44F7"/>
    <w:rsid w:val="001F4E99"/>
    <w:rsid w:val="001F4F46"/>
    <w:rsid w:val="001F5151"/>
    <w:rsid w:val="001F59D6"/>
    <w:rsid w:val="001F5BAB"/>
    <w:rsid w:val="001F5E5B"/>
    <w:rsid w:val="001F6060"/>
    <w:rsid w:val="001F69B4"/>
    <w:rsid w:val="001F6E0A"/>
    <w:rsid w:val="001F6E4D"/>
    <w:rsid w:val="001F6EF9"/>
    <w:rsid w:val="001F705F"/>
    <w:rsid w:val="001F74EA"/>
    <w:rsid w:val="001F7D84"/>
    <w:rsid w:val="001F7E57"/>
    <w:rsid w:val="002007E3"/>
    <w:rsid w:val="00200D3F"/>
    <w:rsid w:val="0020110C"/>
    <w:rsid w:val="002019E7"/>
    <w:rsid w:val="00201D1C"/>
    <w:rsid w:val="00201EF5"/>
    <w:rsid w:val="00202CA4"/>
    <w:rsid w:val="002032C6"/>
    <w:rsid w:val="0020348C"/>
    <w:rsid w:val="0020396B"/>
    <w:rsid w:val="00203A0B"/>
    <w:rsid w:val="00203FBE"/>
    <w:rsid w:val="0020423B"/>
    <w:rsid w:val="00204E4D"/>
    <w:rsid w:val="00205513"/>
    <w:rsid w:val="0020581E"/>
    <w:rsid w:val="00205B61"/>
    <w:rsid w:val="00205C5F"/>
    <w:rsid w:val="00205D98"/>
    <w:rsid w:val="00205DE9"/>
    <w:rsid w:val="00205EA1"/>
    <w:rsid w:val="002061BD"/>
    <w:rsid w:val="002063DA"/>
    <w:rsid w:val="00206444"/>
    <w:rsid w:val="00206453"/>
    <w:rsid w:val="00206576"/>
    <w:rsid w:val="002068CD"/>
    <w:rsid w:val="002070ED"/>
    <w:rsid w:val="0020735A"/>
    <w:rsid w:val="002073DB"/>
    <w:rsid w:val="002074FC"/>
    <w:rsid w:val="00207668"/>
    <w:rsid w:val="00207E39"/>
    <w:rsid w:val="0021058F"/>
    <w:rsid w:val="00210A1D"/>
    <w:rsid w:val="00211093"/>
    <w:rsid w:val="0021150B"/>
    <w:rsid w:val="00211621"/>
    <w:rsid w:val="00211653"/>
    <w:rsid w:val="00211822"/>
    <w:rsid w:val="00211871"/>
    <w:rsid w:val="002125F3"/>
    <w:rsid w:val="0021337F"/>
    <w:rsid w:val="002133F2"/>
    <w:rsid w:val="002135D5"/>
    <w:rsid w:val="00213806"/>
    <w:rsid w:val="002138B8"/>
    <w:rsid w:val="00214119"/>
    <w:rsid w:val="002142C2"/>
    <w:rsid w:val="00214647"/>
    <w:rsid w:val="00214AEE"/>
    <w:rsid w:val="00214AEF"/>
    <w:rsid w:val="00214BFF"/>
    <w:rsid w:val="002150AE"/>
    <w:rsid w:val="002150CA"/>
    <w:rsid w:val="002153C1"/>
    <w:rsid w:val="00215521"/>
    <w:rsid w:val="00215582"/>
    <w:rsid w:val="002155A1"/>
    <w:rsid w:val="002155A6"/>
    <w:rsid w:val="00215899"/>
    <w:rsid w:val="002159B5"/>
    <w:rsid w:val="002163B4"/>
    <w:rsid w:val="002169E5"/>
    <w:rsid w:val="00216B1A"/>
    <w:rsid w:val="00216EEF"/>
    <w:rsid w:val="0021734D"/>
    <w:rsid w:val="00217B30"/>
    <w:rsid w:val="00220499"/>
    <w:rsid w:val="00220C07"/>
    <w:rsid w:val="0022106F"/>
    <w:rsid w:val="00221242"/>
    <w:rsid w:val="002213B1"/>
    <w:rsid w:val="002213B7"/>
    <w:rsid w:val="002214D9"/>
    <w:rsid w:val="002215A4"/>
    <w:rsid w:val="00221A94"/>
    <w:rsid w:val="00221CD1"/>
    <w:rsid w:val="00222428"/>
    <w:rsid w:val="00222697"/>
    <w:rsid w:val="002228F7"/>
    <w:rsid w:val="00222CA3"/>
    <w:rsid w:val="00222E21"/>
    <w:rsid w:val="00223556"/>
    <w:rsid w:val="00223664"/>
    <w:rsid w:val="002236DA"/>
    <w:rsid w:val="002238EC"/>
    <w:rsid w:val="00223E47"/>
    <w:rsid w:val="00224019"/>
    <w:rsid w:val="002244AC"/>
    <w:rsid w:val="002245D7"/>
    <w:rsid w:val="00224914"/>
    <w:rsid w:val="00224922"/>
    <w:rsid w:val="00224EB8"/>
    <w:rsid w:val="00225459"/>
    <w:rsid w:val="002254FE"/>
    <w:rsid w:val="00225F89"/>
    <w:rsid w:val="00226534"/>
    <w:rsid w:val="00226621"/>
    <w:rsid w:val="002268FD"/>
    <w:rsid w:val="00226AF3"/>
    <w:rsid w:val="00226D92"/>
    <w:rsid w:val="00227239"/>
    <w:rsid w:val="0022729A"/>
    <w:rsid w:val="00227394"/>
    <w:rsid w:val="002277B1"/>
    <w:rsid w:val="00227CEA"/>
    <w:rsid w:val="00227DA3"/>
    <w:rsid w:val="00227F74"/>
    <w:rsid w:val="00230056"/>
    <w:rsid w:val="002302DF"/>
    <w:rsid w:val="002302EA"/>
    <w:rsid w:val="00230A22"/>
    <w:rsid w:val="00230D94"/>
    <w:rsid w:val="00230FC0"/>
    <w:rsid w:val="0023108B"/>
    <w:rsid w:val="002313EF"/>
    <w:rsid w:val="002314DD"/>
    <w:rsid w:val="00231856"/>
    <w:rsid w:val="00231900"/>
    <w:rsid w:val="00232230"/>
    <w:rsid w:val="00232BEF"/>
    <w:rsid w:val="00232C8E"/>
    <w:rsid w:val="00232EBB"/>
    <w:rsid w:val="00233340"/>
    <w:rsid w:val="00233393"/>
    <w:rsid w:val="00233783"/>
    <w:rsid w:val="0023394A"/>
    <w:rsid w:val="00233C60"/>
    <w:rsid w:val="00233D95"/>
    <w:rsid w:val="00234185"/>
    <w:rsid w:val="00234440"/>
    <w:rsid w:val="0023486C"/>
    <w:rsid w:val="00234ACE"/>
    <w:rsid w:val="00234E1E"/>
    <w:rsid w:val="002352AD"/>
    <w:rsid w:val="0023593C"/>
    <w:rsid w:val="002364D3"/>
    <w:rsid w:val="00236589"/>
    <w:rsid w:val="00236916"/>
    <w:rsid w:val="00236AFF"/>
    <w:rsid w:val="00236D10"/>
    <w:rsid w:val="00236E6E"/>
    <w:rsid w:val="0023721D"/>
    <w:rsid w:val="0023787E"/>
    <w:rsid w:val="00237BD0"/>
    <w:rsid w:val="002402D9"/>
    <w:rsid w:val="0024043F"/>
    <w:rsid w:val="00240873"/>
    <w:rsid w:val="00240AC8"/>
    <w:rsid w:val="00240BCA"/>
    <w:rsid w:val="00240C96"/>
    <w:rsid w:val="00240F23"/>
    <w:rsid w:val="002412D0"/>
    <w:rsid w:val="00241F9D"/>
    <w:rsid w:val="00242808"/>
    <w:rsid w:val="00242D95"/>
    <w:rsid w:val="00243271"/>
    <w:rsid w:val="00243501"/>
    <w:rsid w:val="00243FF2"/>
    <w:rsid w:val="0024480D"/>
    <w:rsid w:val="00244BBC"/>
    <w:rsid w:val="00244E1F"/>
    <w:rsid w:val="0024505B"/>
    <w:rsid w:val="002452AA"/>
    <w:rsid w:val="00245ADE"/>
    <w:rsid w:val="00245C96"/>
    <w:rsid w:val="00245E3D"/>
    <w:rsid w:val="00246C8F"/>
    <w:rsid w:val="00247324"/>
    <w:rsid w:val="002479FE"/>
    <w:rsid w:val="00247D57"/>
    <w:rsid w:val="00250723"/>
    <w:rsid w:val="00250B44"/>
    <w:rsid w:val="002513C9"/>
    <w:rsid w:val="00251561"/>
    <w:rsid w:val="00251B4B"/>
    <w:rsid w:val="00251F5D"/>
    <w:rsid w:val="002526A1"/>
    <w:rsid w:val="00252785"/>
    <w:rsid w:val="00252A9E"/>
    <w:rsid w:val="00252AC9"/>
    <w:rsid w:val="0025351B"/>
    <w:rsid w:val="002535D5"/>
    <w:rsid w:val="00253D34"/>
    <w:rsid w:val="00253F2F"/>
    <w:rsid w:val="00254041"/>
    <w:rsid w:val="002542E9"/>
    <w:rsid w:val="002543E1"/>
    <w:rsid w:val="002544B1"/>
    <w:rsid w:val="00254C9C"/>
    <w:rsid w:val="00255208"/>
    <w:rsid w:val="00255910"/>
    <w:rsid w:val="00256183"/>
    <w:rsid w:val="002561EF"/>
    <w:rsid w:val="0025638C"/>
    <w:rsid w:val="0025642E"/>
    <w:rsid w:val="00256A1B"/>
    <w:rsid w:val="00256BAA"/>
    <w:rsid w:val="00256F0F"/>
    <w:rsid w:val="00257FE8"/>
    <w:rsid w:val="002600CC"/>
    <w:rsid w:val="00260279"/>
    <w:rsid w:val="00260870"/>
    <w:rsid w:val="00260C1D"/>
    <w:rsid w:val="002614C2"/>
    <w:rsid w:val="00261582"/>
    <w:rsid w:val="00261BCE"/>
    <w:rsid w:val="00261E02"/>
    <w:rsid w:val="00261E77"/>
    <w:rsid w:val="00261EB8"/>
    <w:rsid w:val="0026272D"/>
    <w:rsid w:val="002633B7"/>
    <w:rsid w:val="00263CB3"/>
    <w:rsid w:val="00263FEC"/>
    <w:rsid w:val="002643EC"/>
    <w:rsid w:val="0026443C"/>
    <w:rsid w:val="0026443F"/>
    <w:rsid w:val="0026453A"/>
    <w:rsid w:val="002645EF"/>
    <w:rsid w:val="00264692"/>
    <w:rsid w:val="00264777"/>
    <w:rsid w:val="00264923"/>
    <w:rsid w:val="00264F03"/>
    <w:rsid w:val="00264F60"/>
    <w:rsid w:val="00264FE6"/>
    <w:rsid w:val="002651E6"/>
    <w:rsid w:val="002656CB"/>
    <w:rsid w:val="00265D81"/>
    <w:rsid w:val="00265F2A"/>
    <w:rsid w:val="00265F55"/>
    <w:rsid w:val="0026631D"/>
    <w:rsid w:val="00266322"/>
    <w:rsid w:val="002666C3"/>
    <w:rsid w:val="00266757"/>
    <w:rsid w:val="002668B4"/>
    <w:rsid w:val="00266BEC"/>
    <w:rsid w:val="0026747F"/>
    <w:rsid w:val="0026770F"/>
    <w:rsid w:val="00267C9A"/>
    <w:rsid w:val="00267DBE"/>
    <w:rsid w:val="00267F61"/>
    <w:rsid w:val="0027014F"/>
    <w:rsid w:val="00270263"/>
    <w:rsid w:val="002703C9"/>
    <w:rsid w:val="00270492"/>
    <w:rsid w:val="00270B99"/>
    <w:rsid w:val="00270E4E"/>
    <w:rsid w:val="00271489"/>
    <w:rsid w:val="00272034"/>
    <w:rsid w:val="0027226C"/>
    <w:rsid w:val="0027229B"/>
    <w:rsid w:val="00272439"/>
    <w:rsid w:val="002724CA"/>
    <w:rsid w:val="0027284B"/>
    <w:rsid w:val="002732AE"/>
    <w:rsid w:val="002738FC"/>
    <w:rsid w:val="00273C2E"/>
    <w:rsid w:val="00273FF0"/>
    <w:rsid w:val="00274C36"/>
    <w:rsid w:val="00274D42"/>
    <w:rsid w:val="00274E66"/>
    <w:rsid w:val="0027500C"/>
    <w:rsid w:val="00275044"/>
    <w:rsid w:val="00275498"/>
    <w:rsid w:val="002754A4"/>
    <w:rsid w:val="002755E6"/>
    <w:rsid w:val="00275B13"/>
    <w:rsid w:val="00275BF5"/>
    <w:rsid w:val="00275C22"/>
    <w:rsid w:val="00276175"/>
    <w:rsid w:val="00276433"/>
    <w:rsid w:val="002766A6"/>
    <w:rsid w:val="00276BF6"/>
    <w:rsid w:val="00276F60"/>
    <w:rsid w:val="002772E8"/>
    <w:rsid w:val="002774A8"/>
    <w:rsid w:val="0027754F"/>
    <w:rsid w:val="00277648"/>
    <w:rsid w:val="00277707"/>
    <w:rsid w:val="0027771A"/>
    <w:rsid w:val="0027799B"/>
    <w:rsid w:val="00277B81"/>
    <w:rsid w:val="00277CDD"/>
    <w:rsid w:val="00277E4C"/>
    <w:rsid w:val="002802A1"/>
    <w:rsid w:val="002803C7"/>
    <w:rsid w:val="002808C3"/>
    <w:rsid w:val="00280969"/>
    <w:rsid w:val="00280EE5"/>
    <w:rsid w:val="00281C15"/>
    <w:rsid w:val="00281CA0"/>
    <w:rsid w:val="00281CE1"/>
    <w:rsid w:val="00281F0D"/>
    <w:rsid w:val="002822A0"/>
    <w:rsid w:val="00282344"/>
    <w:rsid w:val="00282EF5"/>
    <w:rsid w:val="002830E6"/>
    <w:rsid w:val="0028342F"/>
    <w:rsid w:val="002835BC"/>
    <w:rsid w:val="002836E0"/>
    <w:rsid w:val="002842F6"/>
    <w:rsid w:val="00284414"/>
    <w:rsid w:val="00284470"/>
    <w:rsid w:val="00284567"/>
    <w:rsid w:val="00284675"/>
    <w:rsid w:val="00284A5D"/>
    <w:rsid w:val="00284AD7"/>
    <w:rsid w:val="0028505F"/>
    <w:rsid w:val="00285579"/>
    <w:rsid w:val="00285B4F"/>
    <w:rsid w:val="00285B5A"/>
    <w:rsid w:val="00285D9E"/>
    <w:rsid w:val="0028602B"/>
    <w:rsid w:val="0028626F"/>
    <w:rsid w:val="0028627F"/>
    <w:rsid w:val="002865BA"/>
    <w:rsid w:val="002865CE"/>
    <w:rsid w:val="002867E4"/>
    <w:rsid w:val="00286E61"/>
    <w:rsid w:val="00287693"/>
    <w:rsid w:val="00287D6E"/>
    <w:rsid w:val="002904C1"/>
    <w:rsid w:val="0029059D"/>
    <w:rsid w:val="00290996"/>
    <w:rsid w:val="00290B35"/>
    <w:rsid w:val="00290D1D"/>
    <w:rsid w:val="0029144E"/>
    <w:rsid w:val="0029191C"/>
    <w:rsid w:val="0029240A"/>
    <w:rsid w:val="00292A15"/>
    <w:rsid w:val="00292A77"/>
    <w:rsid w:val="00292D30"/>
    <w:rsid w:val="00292EFD"/>
    <w:rsid w:val="00292F5A"/>
    <w:rsid w:val="002931EC"/>
    <w:rsid w:val="0029356A"/>
    <w:rsid w:val="0029369C"/>
    <w:rsid w:val="00293BBE"/>
    <w:rsid w:val="00293C3D"/>
    <w:rsid w:val="00293C4D"/>
    <w:rsid w:val="00293EF3"/>
    <w:rsid w:val="0029422C"/>
    <w:rsid w:val="0029449C"/>
    <w:rsid w:val="00294B3C"/>
    <w:rsid w:val="00294CF7"/>
    <w:rsid w:val="00294EAB"/>
    <w:rsid w:val="00294F6E"/>
    <w:rsid w:val="00294F80"/>
    <w:rsid w:val="002953E4"/>
    <w:rsid w:val="00295597"/>
    <w:rsid w:val="00295EE8"/>
    <w:rsid w:val="00295EF6"/>
    <w:rsid w:val="002966A3"/>
    <w:rsid w:val="002967D0"/>
    <w:rsid w:val="00296A1C"/>
    <w:rsid w:val="00296E35"/>
    <w:rsid w:val="00296EE7"/>
    <w:rsid w:val="00297099"/>
    <w:rsid w:val="002970A6"/>
    <w:rsid w:val="002974BA"/>
    <w:rsid w:val="002977AE"/>
    <w:rsid w:val="00297962"/>
    <w:rsid w:val="00297B4B"/>
    <w:rsid w:val="002A0004"/>
    <w:rsid w:val="002A0040"/>
    <w:rsid w:val="002A0185"/>
    <w:rsid w:val="002A06C4"/>
    <w:rsid w:val="002A071E"/>
    <w:rsid w:val="002A07EB"/>
    <w:rsid w:val="002A0897"/>
    <w:rsid w:val="002A0BDF"/>
    <w:rsid w:val="002A0C03"/>
    <w:rsid w:val="002A0DFD"/>
    <w:rsid w:val="002A0E87"/>
    <w:rsid w:val="002A1046"/>
    <w:rsid w:val="002A1C8C"/>
    <w:rsid w:val="002A231B"/>
    <w:rsid w:val="002A249C"/>
    <w:rsid w:val="002A25C8"/>
    <w:rsid w:val="002A2712"/>
    <w:rsid w:val="002A294F"/>
    <w:rsid w:val="002A29B3"/>
    <w:rsid w:val="002A2C1D"/>
    <w:rsid w:val="002A2C66"/>
    <w:rsid w:val="002A2FDB"/>
    <w:rsid w:val="002A3A47"/>
    <w:rsid w:val="002A3AEE"/>
    <w:rsid w:val="002A3BA9"/>
    <w:rsid w:val="002A3FCD"/>
    <w:rsid w:val="002A413A"/>
    <w:rsid w:val="002A48BD"/>
    <w:rsid w:val="002A4A54"/>
    <w:rsid w:val="002A4AFA"/>
    <w:rsid w:val="002A4B6B"/>
    <w:rsid w:val="002A4DD6"/>
    <w:rsid w:val="002A4E82"/>
    <w:rsid w:val="002A511C"/>
    <w:rsid w:val="002A6024"/>
    <w:rsid w:val="002A6026"/>
    <w:rsid w:val="002A60B5"/>
    <w:rsid w:val="002A616B"/>
    <w:rsid w:val="002A629C"/>
    <w:rsid w:val="002A62C6"/>
    <w:rsid w:val="002A68DE"/>
    <w:rsid w:val="002A6D63"/>
    <w:rsid w:val="002A71EE"/>
    <w:rsid w:val="002A7A0B"/>
    <w:rsid w:val="002B03DA"/>
    <w:rsid w:val="002B06A8"/>
    <w:rsid w:val="002B0815"/>
    <w:rsid w:val="002B0F43"/>
    <w:rsid w:val="002B1402"/>
    <w:rsid w:val="002B1816"/>
    <w:rsid w:val="002B1F68"/>
    <w:rsid w:val="002B207A"/>
    <w:rsid w:val="002B2245"/>
    <w:rsid w:val="002B323E"/>
    <w:rsid w:val="002B3342"/>
    <w:rsid w:val="002B344C"/>
    <w:rsid w:val="002B34E8"/>
    <w:rsid w:val="002B35F7"/>
    <w:rsid w:val="002B376B"/>
    <w:rsid w:val="002B389E"/>
    <w:rsid w:val="002B46B2"/>
    <w:rsid w:val="002B4D8C"/>
    <w:rsid w:val="002B5610"/>
    <w:rsid w:val="002B5972"/>
    <w:rsid w:val="002B5ADF"/>
    <w:rsid w:val="002B5DAD"/>
    <w:rsid w:val="002B6114"/>
    <w:rsid w:val="002B63F5"/>
    <w:rsid w:val="002B6768"/>
    <w:rsid w:val="002B7233"/>
    <w:rsid w:val="002B7273"/>
    <w:rsid w:val="002B76A8"/>
    <w:rsid w:val="002B7E15"/>
    <w:rsid w:val="002B7EE6"/>
    <w:rsid w:val="002B7F39"/>
    <w:rsid w:val="002C0A2D"/>
    <w:rsid w:val="002C0E40"/>
    <w:rsid w:val="002C0FE2"/>
    <w:rsid w:val="002C0FF1"/>
    <w:rsid w:val="002C1282"/>
    <w:rsid w:val="002C136A"/>
    <w:rsid w:val="002C1519"/>
    <w:rsid w:val="002C15FA"/>
    <w:rsid w:val="002C196A"/>
    <w:rsid w:val="002C1C6A"/>
    <w:rsid w:val="002C1CB2"/>
    <w:rsid w:val="002C20C9"/>
    <w:rsid w:val="002C2282"/>
    <w:rsid w:val="002C2A15"/>
    <w:rsid w:val="002C32BE"/>
    <w:rsid w:val="002C36AC"/>
    <w:rsid w:val="002C36B7"/>
    <w:rsid w:val="002C37C7"/>
    <w:rsid w:val="002C3BAE"/>
    <w:rsid w:val="002C3CF3"/>
    <w:rsid w:val="002C3E71"/>
    <w:rsid w:val="002C40E8"/>
    <w:rsid w:val="002C458B"/>
    <w:rsid w:val="002C4AA3"/>
    <w:rsid w:val="002C4EA0"/>
    <w:rsid w:val="002C4FF5"/>
    <w:rsid w:val="002C51C9"/>
    <w:rsid w:val="002C5905"/>
    <w:rsid w:val="002C5981"/>
    <w:rsid w:val="002C5D57"/>
    <w:rsid w:val="002C5E6A"/>
    <w:rsid w:val="002C6470"/>
    <w:rsid w:val="002C6694"/>
    <w:rsid w:val="002C675E"/>
    <w:rsid w:val="002C713A"/>
    <w:rsid w:val="002C7181"/>
    <w:rsid w:val="002C78F1"/>
    <w:rsid w:val="002C7D20"/>
    <w:rsid w:val="002D0000"/>
    <w:rsid w:val="002D0115"/>
    <w:rsid w:val="002D02C4"/>
    <w:rsid w:val="002D0B3A"/>
    <w:rsid w:val="002D0F02"/>
    <w:rsid w:val="002D111D"/>
    <w:rsid w:val="002D1556"/>
    <w:rsid w:val="002D2727"/>
    <w:rsid w:val="002D27DC"/>
    <w:rsid w:val="002D2975"/>
    <w:rsid w:val="002D2C77"/>
    <w:rsid w:val="002D2CCA"/>
    <w:rsid w:val="002D2E2F"/>
    <w:rsid w:val="002D304E"/>
    <w:rsid w:val="002D3540"/>
    <w:rsid w:val="002D35BB"/>
    <w:rsid w:val="002D3603"/>
    <w:rsid w:val="002D375D"/>
    <w:rsid w:val="002D3778"/>
    <w:rsid w:val="002D39E4"/>
    <w:rsid w:val="002D3A18"/>
    <w:rsid w:val="002D3E3E"/>
    <w:rsid w:val="002D3F05"/>
    <w:rsid w:val="002D3F67"/>
    <w:rsid w:val="002D407C"/>
    <w:rsid w:val="002D4B35"/>
    <w:rsid w:val="002D4D2A"/>
    <w:rsid w:val="002D5159"/>
    <w:rsid w:val="002D57DE"/>
    <w:rsid w:val="002D60A3"/>
    <w:rsid w:val="002D64EB"/>
    <w:rsid w:val="002D6553"/>
    <w:rsid w:val="002D6651"/>
    <w:rsid w:val="002D6B8D"/>
    <w:rsid w:val="002D6DE9"/>
    <w:rsid w:val="002D7190"/>
    <w:rsid w:val="002D7252"/>
    <w:rsid w:val="002D77C2"/>
    <w:rsid w:val="002D7F87"/>
    <w:rsid w:val="002E01AC"/>
    <w:rsid w:val="002E08E0"/>
    <w:rsid w:val="002E097F"/>
    <w:rsid w:val="002E0A16"/>
    <w:rsid w:val="002E0B8A"/>
    <w:rsid w:val="002E0DA6"/>
    <w:rsid w:val="002E0F8A"/>
    <w:rsid w:val="002E1205"/>
    <w:rsid w:val="002E1828"/>
    <w:rsid w:val="002E19A1"/>
    <w:rsid w:val="002E19D3"/>
    <w:rsid w:val="002E1E7C"/>
    <w:rsid w:val="002E1EF3"/>
    <w:rsid w:val="002E1FDB"/>
    <w:rsid w:val="002E25EC"/>
    <w:rsid w:val="002E297E"/>
    <w:rsid w:val="002E2B18"/>
    <w:rsid w:val="002E2DFF"/>
    <w:rsid w:val="002E3109"/>
    <w:rsid w:val="002E31D7"/>
    <w:rsid w:val="002E31ED"/>
    <w:rsid w:val="002E349C"/>
    <w:rsid w:val="002E34AD"/>
    <w:rsid w:val="002E359C"/>
    <w:rsid w:val="002E3B91"/>
    <w:rsid w:val="002E3F8A"/>
    <w:rsid w:val="002E43EA"/>
    <w:rsid w:val="002E4485"/>
    <w:rsid w:val="002E497B"/>
    <w:rsid w:val="002E4BB2"/>
    <w:rsid w:val="002E4EC8"/>
    <w:rsid w:val="002E5452"/>
    <w:rsid w:val="002E5510"/>
    <w:rsid w:val="002E586E"/>
    <w:rsid w:val="002E5CB7"/>
    <w:rsid w:val="002E5E85"/>
    <w:rsid w:val="002E60A9"/>
    <w:rsid w:val="002E61E6"/>
    <w:rsid w:val="002E6DDE"/>
    <w:rsid w:val="002E79C2"/>
    <w:rsid w:val="002F00CA"/>
    <w:rsid w:val="002F0212"/>
    <w:rsid w:val="002F03D1"/>
    <w:rsid w:val="002F0C42"/>
    <w:rsid w:val="002F0C6A"/>
    <w:rsid w:val="002F12F9"/>
    <w:rsid w:val="002F13B2"/>
    <w:rsid w:val="002F16BB"/>
    <w:rsid w:val="002F1AD3"/>
    <w:rsid w:val="002F1B8A"/>
    <w:rsid w:val="002F20F3"/>
    <w:rsid w:val="002F2159"/>
    <w:rsid w:val="002F248E"/>
    <w:rsid w:val="002F2E46"/>
    <w:rsid w:val="002F35E8"/>
    <w:rsid w:val="002F3719"/>
    <w:rsid w:val="002F4965"/>
    <w:rsid w:val="002F4C55"/>
    <w:rsid w:val="002F4CAF"/>
    <w:rsid w:val="002F4CDB"/>
    <w:rsid w:val="002F4E32"/>
    <w:rsid w:val="002F4FF9"/>
    <w:rsid w:val="002F504C"/>
    <w:rsid w:val="002F557C"/>
    <w:rsid w:val="002F5ACA"/>
    <w:rsid w:val="002F6022"/>
    <w:rsid w:val="002F646F"/>
    <w:rsid w:val="002F669E"/>
    <w:rsid w:val="002F6759"/>
    <w:rsid w:val="002F69C5"/>
    <w:rsid w:val="002F6B33"/>
    <w:rsid w:val="002F6CB1"/>
    <w:rsid w:val="002F6E55"/>
    <w:rsid w:val="002F7191"/>
    <w:rsid w:val="002F72E4"/>
    <w:rsid w:val="002F73F1"/>
    <w:rsid w:val="002F748A"/>
    <w:rsid w:val="002F74A1"/>
    <w:rsid w:val="002F759D"/>
    <w:rsid w:val="002F76A4"/>
    <w:rsid w:val="002F7917"/>
    <w:rsid w:val="003002BA"/>
    <w:rsid w:val="003005BC"/>
    <w:rsid w:val="00300837"/>
    <w:rsid w:val="00300A40"/>
    <w:rsid w:val="00300E77"/>
    <w:rsid w:val="00300EBF"/>
    <w:rsid w:val="00300EF6"/>
    <w:rsid w:val="00300F88"/>
    <w:rsid w:val="003011E5"/>
    <w:rsid w:val="00301330"/>
    <w:rsid w:val="00301334"/>
    <w:rsid w:val="00301FB1"/>
    <w:rsid w:val="00302150"/>
    <w:rsid w:val="00302717"/>
    <w:rsid w:val="00302739"/>
    <w:rsid w:val="00302880"/>
    <w:rsid w:val="00303070"/>
    <w:rsid w:val="00303544"/>
    <w:rsid w:val="00303A48"/>
    <w:rsid w:val="00303C3B"/>
    <w:rsid w:val="003040E0"/>
    <w:rsid w:val="00304791"/>
    <w:rsid w:val="00304ABB"/>
    <w:rsid w:val="00304C98"/>
    <w:rsid w:val="00304FAF"/>
    <w:rsid w:val="003050D3"/>
    <w:rsid w:val="00305150"/>
    <w:rsid w:val="0030528B"/>
    <w:rsid w:val="003055A0"/>
    <w:rsid w:val="00305736"/>
    <w:rsid w:val="003058AD"/>
    <w:rsid w:val="003065F1"/>
    <w:rsid w:val="003066C8"/>
    <w:rsid w:val="00306DBB"/>
    <w:rsid w:val="00306F49"/>
    <w:rsid w:val="0030705C"/>
    <w:rsid w:val="003072A5"/>
    <w:rsid w:val="003072EA"/>
    <w:rsid w:val="003101C3"/>
    <w:rsid w:val="00310BE9"/>
    <w:rsid w:val="00310D4D"/>
    <w:rsid w:val="00310DF9"/>
    <w:rsid w:val="00310ED5"/>
    <w:rsid w:val="00311345"/>
    <w:rsid w:val="003113DC"/>
    <w:rsid w:val="003116FF"/>
    <w:rsid w:val="00311C76"/>
    <w:rsid w:val="00311E80"/>
    <w:rsid w:val="003123B9"/>
    <w:rsid w:val="00312B86"/>
    <w:rsid w:val="00312B9D"/>
    <w:rsid w:val="0031337C"/>
    <w:rsid w:val="00313727"/>
    <w:rsid w:val="003138CA"/>
    <w:rsid w:val="00314016"/>
    <w:rsid w:val="00314635"/>
    <w:rsid w:val="003146C8"/>
    <w:rsid w:val="003147D5"/>
    <w:rsid w:val="0031485B"/>
    <w:rsid w:val="00315953"/>
    <w:rsid w:val="00315C9D"/>
    <w:rsid w:val="00316275"/>
    <w:rsid w:val="0031642F"/>
    <w:rsid w:val="00316817"/>
    <w:rsid w:val="003169A3"/>
    <w:rsid w:val="003169F4"/>
    <w:rsid w:val="00316C20"/>
    <w:rsid w:val="0031706E"/>
    <w:rsid w:val="003171DD"/>
    <w:rsid w:val="00317673"/>
    <w:rsid w:val="0031774D"/>
    <w:rsid w:val="003179FF"/>
    <w:rsid w:val="0032001D"/>
    <w:rsid w:val="00320652"/>
    <w:rsid w:val="003209B7"/>
    <w:rsid w:val="00320AF9"/>
    <w:rsid w:val="00321275"/>
    <w:rsid w:val="0032162E"/>
    <w:rsid w:val="00321A98"/>
    <w:rsid w:val="00321DBF"/>
    <w:rsid w:val="00321E3F"/>
    <w:rsid w:val="00321EF1"/>
    <w:rsid w:val="00322011"/>
    <w:rsid w:val="003223CF"/>
    <w:rsid w:val="00322C29"/>
    <w:rsid w:val="003230D6"/>
    <w:rsid w:val="003233DC"/>
    <w:rsid w:val="00323432"/>
    <w:rsid w:val="00323447"/>
    <w:rsid w:val="00323591"/>
    <w:rsid w:val="00323D38"/>
    <w:rsid w:val="00323FFD"/>
    <w:rsid w:val="003245C2"/>
    <w:rsid w:val="00324788"/>
    <w:rsid w:val="0032480D"/>
    <w:rsid w:val="00324BB6"/>
    <w:rsid w:val="00325143"/>
    <w:rsid w:val="003255E8"/>
    <w:rsid w:val="003256D5"/>
    <w:rsid w:val="00325875"/>
    <w:rsid w:val="00325AAA"/>
    <w:rsid w:val="00325CA1"/>
    <w:rsid w:val="0032631B"/>
    <w:rsid w:val="0032710A"/>
    <w:rsid w:val="003273E4"/>
    <w:rsid w:val="00327A7D"/>
    <w:rsid w:val="00327A92"/>
    <w:rsid w:val="00330F78"/>
    <w:rsid w:val="00331087"/>
    <w:rsid w:val="00331198"/>
    <w:rsid w:val="0033136E"/>
    <w:rsid w:val="003313BD"/>
    <w:rsid w:val="00331879"/>
    <w:rsid w:val="003318D3"/>
    <w:rsid w:val="003318F5"/>
    <w:rsid w:val="00331C45"/>
    <w:rsid w:val="00331F34"/>
    <w:rsid w:val="003322B0"/>
    <w:rsid w:val="003325B0"/>
    <w:rsid w:val="003325D4"/>
    <w:rsid w:val="00332BC7"/>
    <w:rsid w:val="003333D5"/>
    <w:rsid w:val="00333626"/>
    <w:rsid w:val="003339C5"/>
    <w:rsid w:val="00333B46"/>
    <w:rsid w:val="00333C66"/>
    <w:rsid w:val="00333F22"/>
    <w:rsid w:val="0033412C"/>
    <w:rsid w:val="00334780"/>
    <w:rsid w:val="003347F8"/>
    <w:rsid w:val="00334B86"/>
    <w:rsid w:val="00334DCE"/>
    <w:rsid w:val="003351C6"/>
    <w:rsid w:val="00335416"/>
    <w:rsid w:val="00336397"/>
    <w:rsid w:val="00336573"/>
    <w:rsid w:val="00336E8D"/>
    <w:rsid w:val="00336F9D"/>
    <w:rsid w:val="003375F9"/>
    <w:rsid w:val="00337753"/>
    <w:rsid w:val="00337F61"/>
    <w:rsid w:val="0034010A"/>
    <w:rsid w:val="00340177"/>
    <w:rsid w:val="00340430"/>
    <w:rsid w:val="00340725"/>
    <w:rsid w:val="0034084E"/>
    <w:rsid w:val="003408F1"/>
    <w:rsid w:val="003409A7"/>
    <w:rsid w:val="00340A79"/>
    <w:rsid w:val="00340E52"/>
    <w:rsid w:val="00340EEC"/>
    <w:rsid w:val="003415A2"/>
    <w:rsid w:val="00341A92"/>
    <w:rsid w:val="00341C32"/>
    <w:rsid w:val="00341CFD"/>
    <w:rsid w:val="003429A6"/>
    <w:rsid w:val="00342B3A"/>
    <w:rsid w:val="00342B73"/>
    <w:rsid w:val="00342D24"/>
    <w:rsid w:val="00342D82"/>
    <w:rsid w:val="003430FB"/>
    <w:rsid w:val="00343516"/>
    <w:rsid w:val="003435A0"/>
    <w:rsid w:val="00343747"/>
    <w:rsid w:val="003438CB"/>
    <w:rsid w:val="00343A29"/>
    <w:rsid w:val="00343D00"/>
    <w:rsid w:val="00344143"/>
    <w:rsid w:val="00344169"/>
    <w:rsid w:val="003446FA"/>
    <w:rsid w:val="00344956"/>
    <w:rsid w:val="00345627"/>
    <w:rsid w:val="00345A8C"/>
    <w:rsid w:val="00345D95"/>
    <w:rsid w:val="00345FB1"/>
    <w:rsid w:val="003465D6"/>
    <w:rsid w:val="0034666B"/>
    <w:rsid w:val="00346D33"/>
    <w:rsid w:val="0034721D"/>
    <w:rsid w:val="00347A00"/>
    <w:rsid w:val="003506E0"/>
    <w:rsid w:val="00350813"/>
    <w:rsid w:val="00350814"/>
    <w:rsid w:val="00350C17"/>
    <w:rsid w:val="00350E24"/>
    <w:rsid w:val="003517F5"/>
    <w:rsid w:val="00351949"/>
    <w:rsid w:val="00351C80"/>
    <w:rsid w:val="00351CD4"/>
    <w:rsid w:val="003520A6"/>
    <w:rsid w:val="003522D4"/>
    <w:rsid w:val="00352803"/>
    <w:rsid w:val="0035295A"/>
    <w:rsid w:val="00353872"/>
    <w:rsid w:val="00353894"/>
    <w:rsid w:val="00353D42"/>
    <w:rsid w:val="00354183"/>
    <w:rsid w:val="00354402"/>
    <w:rsid w:val="00354F50"/>
    <w:rsid w:val="003559FA"/>
    <w:rsid w:val="00355EB8"/>
    <w:rsid w:val="003563E2"/>
    <w:rsid w:val="00356EE1"/>
    <w:rsid w:val="003572E8"/>
    <w:rsid w:val="0035760F"/>
    <w:rsid w:val="003579B2"/>
    <w:rsid w:val="003579D6"/>
    <w:rsid w:val="00357A02"/>
    <w:rsid w:val="003601A7"/>
    <w:rsid w:val="003601AA"/>
    <w:rsid w:val="00360701"/>
    <w:rsid w:val="00360A4E"/>
    <w:rsid w:val="00360B94"/>
    <w:rsid w:val="003610BC"/>
    <w:rsid w:val="00361178"/>
    <w:rsid w:val="0036117E"/>
    <w:rsid w:val="00361FB1"/>
    <w:rsid w:val="00362019"/>
    <w:rsid w:val="00362AE5"/>
    <w:rsid w:val="00362F41"/>
    <w:rsid w:val="00362FCE"/>
    <w:rsid w:val="00363094"/>
    <w:rsid w:val="003631F7"/>
    <w:rsid w:val="003633DD"/>
    <w:rsid w:val="003636FC"/>
    <w:rsid w:val="00363798"/>
    <w:rsid w:val="003639D1"/>
    <w:rsid w:val="00363D84"/>
    <w:rsid w:val="00363F2E"/>
    <w:rsid w:val="00364049"/>
    <w:rsid w:val="00364502"/>
    <w:rsid w:val="00364594"/>
    <w:rsid w:val="00364D34"/>
    <w:rsid w:val="00365160"/>
    <w:rsid w:val="003651B0"/>
    <w:rsid w:val="0036541F"/>
    <w:rsid w:val="00365426"/>
    <w:rsid w:val="00365688"/>
    <w:rsid w:val="00365716"/>
    <w:rsid w:val="00365749"/>
    <w:rsid w:val="00365AAF"/>
    <w:rsid w:val="00365CD0"/>
    <w:rsid w:val="00366979"/>
    <w:rsid w:val="00366B97"/>
    <w:rsid w:val="00367779"/>
    <w:rsid w:val="00367A1C"/>
    <w:rsid w:val="00367F30"/>
    <w:rsid w:val="00370087"/>
    <w:rsid w:val="00370831"/>
    <w:rsid w:val="00370B20"/>
    <w:rsid w:val="00370EB2"/>
    <w:rsid w:val="00371483"/>
    <w:rsid w:val="00371CD6"/>
    <w:rsid w:val="00371E25"/>
    <w:rsid w:val="00371ED1"/>
    <w:rsid w:val="00372013"/>
    <w:rsid w:val="003720E7"/>
    <w:rsid w:val="00372432"/>
    <w:rsid w:val="00372486"/>
    <w:rsid w:val="003724C2"/>
    <w:rsid w:val="00372981"/>
    <w:rsid w:val="00372C20"/>
    <w:rsid w:val="00372FB4"/>
    <w:rsid w:val="003730C5"/>
    <w:rsid w:val="0037322B"/>
    <w:rsid w:val="003736EA"/>
    <w:rsid w:val="00373895"/>
    <w:rsid w:val="0037393C"/>
    <w:rsid w:val="00373957"/>
    <w:rsid w:val="0037429C"/>
    <w:rsid w:val="0037475F"/>
    <w:rsid w:val="00374A4A"/>
    <w:rsid w:val="00374C19"/>
    <w:rsid w:val="00375727"/>
    <w:rsid w:val="003757D9"/>
    <w:rsid w:val="00375D97"/>
    <w:rsid w:val="00375F97"/>
    <w:rsid w:val="00376C88"/>
    <w:rsid w:val="00376FA3"/>
    <w:rsid w:val="0037708A"/>
    <w:rsid w:val="00377506"/>
    <w:rsid w:val="00377795"/>
    <w:rsid w:val="003777AA"/>
    <w:rsid w:val="00377C80"/>
    <w:rsid w:val="00377FA8"/>
    <w:rsid w:val="00380113"/>
    <w:rsid w:val="00380494"/>
    <w:rsid w:val="0038057A"/>
    <w:rsid w:val="00380645"/>
    <w:rsid w:val="003806E9"/>
    <w:rsid w:val="00380825"/>
    <w:rsid w:val="00380B3D"/>
    <w:rsid w:val="00381227"/>
    <w:rsid w:val="0038167D"/>
    <w:rsid w:val="00381B56"/>
    <w:rsid w:val="00381F0C"/>
    <w:rsid w:val="0038242E"/>
    <w:rsid w:val="00382DEA"/>
    <w:rsid w:val="00382F44"/>
    <w:rsid w:val="0038348D"/>
    <w:rsid w:val="00384661"/>
    <w:rsid w:val="00384D31"/>
    <w:rsid w:val="00384EFF"/>
    <w:rsid w:val="00385243"/>
    <w:rsid w:val="00385420"/>
    <w:rsid w:val="0038552A"/>
    <w:rsid w:val="0038552E"/>
    <w:rsid w:val="0038557F"/>
    <w:rsid w:val="00385B95"/>
    <w:rsid w:val="00385E18"/>
    <w:rsid w:val="00385FA3"/>
    <w:rsid w:val="00386900"/>
    <w:rsid w:val="0038706F"/>
    <w:rsid w:val="00387181"/>
    <w:rsid w:val="00387395"/>
    <w:rsid w:val="00387E1C"/>
    <w:rsid w:val="00387FE2"/>
    <w:rsid w:val="003901A5"/>
    <w:rsid w:val="003908DC"/>
    <w:rsid w:val="00390F3E"/>
    <w:rsid w:val="00390FCE"/>
    <w:rsid w:val="0039134F"/>
    <w:rsid w:val="0039137E"/>
    <w:rsid w:val="003918B3"/>
    <w:rsid w:val="00391E68"/>
    <w:rsid w:val="00391FEF"/>
    <w:rsid w:val="00392313"/>
    <w:rsid w:val="003926F8"/>
    <w:rsid w:val="00392840"/>
    <w:rsid w:val="0039291D"/>
    <w:rsid w:val="00392B7F"/>
    <w:rsid w:val="00392FFB"/>
    <w:rsid w:val="0039335C"/>
    <w:rsid w:val="00393402"/>
    <w:rsid w:val="003937D0"/>
    <w:rsid w:val="003943BC"/>
    <w:rsid w:val="00394F67"/>
    <w:rsid w:val="0039558A"/>
    <w:rsid w:val="0039585C"/>
    <w:rsid w:val="00395B0D"/>
    <w:rsid w:val="003960B8"/>
    <w:rsid w:val="003966B7"/>
    <w:rsid w:val="00396886"/>
    <w:rsid w:val="003974C9"/>
    <w:rsid w:val="00397804"/>
    <w:rsid w:val="00397D4C"/>
    <w:rsid w:val="00397FDD"/>
    <w:rsid w:val="003A047C"/>
    <w:rsid w:val="003A0758"/>
    <w:rsid w:val="003A0ABF"/>
    <w:rsid w:val="003A0DB1"/>
    <w:rsid w:val="003A0FD4"/>
    <w:rsid w:val="003A1480"/>
    <w:rsid w:val="003A1A8F"/>
    <w:rsid w:val="003A1ADF"/>
    <w:rsid w:val="003A1EEB"/>
    <w:rsid w:val="003A1F87"/>
    <w:rsid w:val="003A200B"/>
    <w:rsid w:val="003A24CC"/>
    <w:rsid w:val="003A2927"/>
    <w:rsid w:val="003A29F6"/>
    <w:rsid w:val="003A2C7E"/>
    <w:rsid w:val="003A2E03"/>
    <w:rsid w:val="003A3A51"/>
    <w:rsid w:val="003A3CCF"/>
    <w:rsid w:val="003A3DD3"/>
    <w:rsid w:val="003A4A6B"/>
    <w:rsid w:val="003A4CFB"/>
    <w:rsid w:val="003A5073"/>
    <w:rsid w:val="003A5086"/>
    <w:rsid w:val="003A52A5"/>
    <w:rsid w:val="003A56B8"/>
    <w:rsid w:val="003A572B"/>
    <w:rsid w:val="003A5B4E"/>
    <w:rsid w:val="003A5EE0"/>
    <w:rsid w:val="003A5FA3"/>
    <w:rsid w:val="003A6445"/>
    <w:rsid w:val="003A65E5"/>
    <w:rsid w:val="003A6743"/>
    <w:rsid w:val="003A6EB9"/>
    <w:rsid w:val="003A7033"/>
    <w:rsid w:val="003A7257"/>
    <w:rsid w:val="003A739A"/>
    <w:rsid w:val="003A769B"/>
    <w:rsid w:val="003A7735"/>
    <w:rsid w:val="003A7979"/>
    <w:rsid w:val="003A7D7A"/>
    <w:rsid w:val="003B0A0D"/>
    <w:rsid w:val="003B0AF4"/>
    <w:rsid w:val="003B119A"/>
    <w:rsid w:val="003B1CB5"/>
    <w:rsid w:val="003B24D7"/>
    <w:rsid w:val="003B250D"/>
    <w:rsid w:val="003B2B4A"/>
    <w:rsid w:val="003B2FD9"/>
    <w:rsid w:val="003B3B4C"/>
    <w:rsid w:val="003B3CE2"/>
    <w:rsid w:val="003B3E10"/>
    <w:rsid w:val="003B3E96"/>
    <w:rsid w:val="003B42F9"/>
    <w:rsid w:val="003B4365"/>
    <w:rsid w:val="003B4CEF"/>
    <w:rsid w:val="003B4DCA"/>
    <w:rsid w:val="003B509B"/>
    <w:rsid w:val="003B52EB"/>
    <w:rsid w:val="003B5850"/>
    <w:rsid w:val="003B5D65"/>
    <w:rsid w:val="003B5F67"/>
    <w:rsid w:val="003B6505"/>
    <w:rsid w:val="003B6826"/>
    <w:rsid w:val="003B73E5"/>
    <w:rsid w:val="003B75A6"/>
    <w:rsid w:val="003B786A"/>
    <w:rsid w:val="003B7875"/>
    <w:rsid w:val="003C0003"/>
    <w:rsid w:val="003C0067"/>
    <w:rsid w:val="003C0323"/>
    <w:rsid w:val="003C044C"/>
    <w:rsid w:val="003C04CF"/>
    <w:rsid w:val="003C061A"/>
    <w:rsid w:val="003C08AB"/>
    <w:rsid w:val="003C091E"/>
    <w:rsid w:val="003C111F"/>
    <w:rsid w:val="003C1443"/>
    <w:rsid w:val="003C15D3"/>
    <w:rsid w:val="003C1C0D"/>
    <w:rsid w:val="003C1CA0"/>
    <w:rsid w:val="003C1F96"/>
    <w:rsid w:val="003C23B8"/>
    <w:rsid w:val="003C29F4"/>
    <w:rsid w:val="003C2A5C"/>
    <w:rsid w:val="003C2B51"/>
    <w:rsid w:val="003C2E92"/>
    <w:rsid w:val="003C2EA9"/>
    <w:rsid w:val="003C303F"/>
    <w:rsid w:val="003C3548"/>
    <w:rsid w:val="003C3661"/>
    <w:rsid w:val="003C3802"/>
    <w:rsid w:val="003C3FE3"/>
    <w:rsid w:val="003C429F"/>
    <w:rsid w:val="003C4505"/>
    <w:rsid w:val="003C4859"/>
    <w:rsid w:val="003C487A"/>
    <w:rsid w:val="003C5128"/>
    <w:rsid w:val="003C53D5"/>
    <w:rsid w:val="003C59C7"/>
    <w:rsid w:val="003C6184"/>
    <w:rsid w:val="003C643F"/>
    <w:rsid w:val="003C65C5"/>
    <w:rsid w:val="003C679F"/>
    <w:rsid w:val="003C6889"/>
    <w:rsid w:val="003C69DB"/>
    <w:rsid w:val="003C6B8F"/>
    <w:rsid w:val="003C6C98"/>
    <w:rsid w:val="003C7748"/>
    <w:rsid w:val="003C7C3F"/>
    <w:rsid w:val="003C7E1E"/>
    <w:rsid w:val="003C7FA0"/>
    <w:rsid w:val="003D0094"/>
    <w:rsid w:val="003D0372"/>
    <w:rsid w:val="003D05A1"/>
    <w:rsid w:val="003D0734"/>
    <w:rsid w:val="003D07C5"/>
    <w:rsid w:val="003D07D0"/>
    <w:rsid w:val="003D0F54"/>
    <w:rsid w:val="003D1184"/>
    <w:rsid w:val="003D1C15"/>
    <w:rsid w:val="003D1E4F"/>
    <w:rsid w:val="003D212C"/>
    <w:rsid w:val="003D2683"/>
    <w:rsid w:val="003D29DB"/>
    <w:rsid w:val="003D2C12"/>
    <w:rsid w:val="003D2C44"/>
    <w:rsid w:val="003D3108"/>
    <w:rsid w:val="003D35DD"/>
    <w:rsid w:val="003D3BDE"/>
    <w:rsid w:val="003D3D44"/>
    <w:rsid w:val="003D3DCC"/>
    <w:rsid w:val="003D3F76"/>
    <w:rsid w:val="003D403A"/>
    <w:rsid w:val="003D407F"/>
    <w:rsid w:val="003D41C4"/>
    <w:rsid w:val="003D42BC"/>
    <w:rsid w:val="003D42F4"/>
    <w:rsid w:val="003D43CE"/>
    <w:rsid w:val="003D4500"/>
    <w:rsid w:val="003D4A44"/>
    <w:rsid w:val="003D4B8A"/>
    <w:rsid w:val="003D5883"/>
    <w:rsid w:val="003D5AA1"/>
    <w:rsid w:val="003D5FFF"/>
    <w:rsid w:val="003D6535"/>
    <w:rsid w:val="003D6544"/>
    <w:rsid w:val="003D69E9"/>
    <w:rsid w:val="003D6E9F"/>
    <w:rsid w:val="003D6ED3"/>
    <w:rsid w:val="003D7500"/>
    <w:rsid w:val="003D7FFD"/>
    <w:rsid w:val="003E05E9"/>
    <w:rsid w:val="003E088F"/>
    <w:rsid w:val="003E0AF5"/>
    <w:rsid w:val="003E0CA5"/>
    <w:rsid w:val="003E13DA"/>
    <w:rsid w:val="003E1C99"/>
    <w:rsid w:val="003E21B0"/>
    <w:rsid w:val="003E29A4"/>
    <w:rsid w:val="003E33EC"/>
    <w:rsid w:val="003E45D8"/>
    <w:rsid w:val="003E4605"/>
    <w:rsid w:val="003E4F0A"/>
    <w:rsid w:val="003E51B0"/>
    <w:rsid w:val="003E631A"/>
    <w:rsid w:val="003E63F1"/>
    <w:rsid w:val="003E6457"/>
    <w:rsid w:val="003E66DF"/>
    <w:rsid w:val="003E6DF5"/>
    <w:rsid w:val="003E6E5D"/>
    <w:rsid w:val="003F055C"/>
    <w:rsid w:val="003F0CC8"/>
    <w:rsid w:val="003F0E76"/>
    <w:rsid w:val="003F0EF9"/>
    <w:rsid w:val="003F128F"/>
    <w:rsid w:val="003F15DB"/>
    <w:rsid w:val="003F1B8B"/>
    <w:rsid w:val="003F21B9"/>
    <w:rsid w:val="003F2EF3"/>
    <w:rsid w:val="003F32D6"/>
    <w:rsid w:val="003F340F"/>
    <w:rsid w:val="003F34CC"/>
    <w:rsid w:val="003F38F1"/>
    <w:rsid w:val="003F5099"/>
    <w:rsid w:val="003F5218"/>
    <w:rsid w:val="003F5FBE"/>
    <w:rsid w:val="003F6037"/>
    <w:rsid w:val="003F63E1"/>
    <w:rsid w:val="003F6758"/>
    <w:rsid w:val="003F7670"/>
    <w:rsid w:val="003F767E"/>
    <w:rsid w:val="003F7802"/>
    <w:rsid w:val="004002B5"/>
    <w:rsid w:val="00400486"/>
    <w:rsid w:val="004019DA"/>
    <w:rsid w:val="00401E91"/>
    <w:rsid w:val="00402349"/>
    <w:rsid w:val="00402529"/>
    <w:rsid w:val="0040286C"/>
    <w:rsid w:val="004029F9"/>
    <w:rsid w:val="00402A1F"/>
    <w:rsid w:val="00402D07"/>
    <w:rsid w:val="00402DF6"/>
    <w:rsid w:val="004030AB"/>
    <w:rsid w:val="00403106"/>
    <w:rsid w:val="004031A2"/>
    <w:rsid w:val="00403203"/>
    <w:rsid w:val="00403DC2"/>
    <w:rsid w:val="00403E07"/>
    <w:rsid w:val="00403EDD"/>
    <w:rsid w:val="00404010"/>
    <w:rsid w:val="0040421A"/>
    <w:rsid w:val="0040442D"/>
    <w:rsid w:val="00404BF2"/>
    <w:rsid w:val="00405012"/>
    <w:rsid w:val="0040556E"/>
    <w:rsid w:val="00405C44"/>
    <w:rsid w:val="00406019"/>
    <w:rsid w:val="00406E54"/>
    <w:rsid w:val="004076A7"/>
    <w:rsid w:val="004076D7"/>
    <w:rsid w:val="0040771B"/>
    <w:rsid w:val="004078E2"/>
    <w:rsid w:val="00410DA9"/>
    <w:rsid w:val="0041108C"/>
    <w:rsid w:val="00411758"/>
    <w:rsid w:val="004118D0"/>
    <w:rsid w:val="004122E1"/>
    <w:rsid w:val="00412C77"/>
    <w:rsid w:val="00413112"/>
    <w:rsid w:val="00413153"/>
    <w:rsid w:val="00413840"/>
    <w:rsid w:val="00413F19"/>
    <w:rsid w:val="004142BE"/>
    <w:rsid w:val="004143BA"/>
    <w:rsid w:val="00414878"/>
    <w:rsid w:val="00415051"/>
    <w:rsid w:val="00415369"/>
    <w:rsid w:val="00415387"/>
    <w:rsid w:val="0041560B"/>
    <w:rsid w:val="00415B14"/>
    <w:rsid w:val="00415B4C"/>
    <w:rsid w:val="00415C6C"/>
    <w:rsid w:val="00415D4E"/>
    <w:rsid w:val="00416049"/>
    <w:rsid w:val="00416055"/>
    <w:rsid w:val="004164E7"/>
    <w:rsid w:val="004166D0"/>
    <w:rsid w:val="00416969"/>
    <w:rsid w:val="00416B45"/>
    <w:rsid w:val="00416F70"/>
    <w:rsid w:val="00417444"/>
    <w:rsid w:val="0041759F"/>
    <w:rsid w:val="004176BE"/>
    <w:rsid w:val="00417EF6"/>
    <w:rsid w:val="0042030A"/>
    <w:rsid w:val="00420595"/>
    <w:rsid w:val="0042085C"/>
    <w:rsid w:val="00420874"/>
    <w:rsid w:val="00420EA6"/>
    <w:rsid w:val="0042106A"/>
    <w:rsid w:val="004210ED"/>
    <w:rsid w:val="0042154A"/>
    <w:rsid w:val="00421C38"/>
    <w:rsid w:val="004224A7"/>
    <w:rsid w:val="004224E9"/>
    <w:rsid w:val="00422568"/>
    <w:rsid w:val="00422766"/>
    <w:rsid w:val="004229A7"/>
    <w:rsid w:val="00422BA9"/>
    <w:rsid w:val="00422FF3"/>
    <w:rsid w:val="004233C4"/>
    <w:rsid w:val="004234D5"/>
    <w:rsid w:val="00423ED3"/>
    <w:rsid w:val="004240F5"/>
    <w:rsid w:val="0042495E"/>
    <w:rsid w:val="004253F0"/>
    <w:rsid w:val="0042585E"/>
    <w:rsid w:val="0042604A"/>
    <w:rsid w:val="004264D2"/>
    <w:rsid w:val="004269F8"/>
    <w:rsid w:val="00426A95"/>
    <w:rsid w:val="00426D06"/>
    <w:rsid w:val="00426EF7"/>
    <w:rsid w:val="00427237"/>
    <w:rsid w:val="00430DD0"/>
    <w:rsid w:val="004312EC"/>
    <w:rsid w:val="004313CB"/>
    <w:rsid w:val="00431B0D"/>
    <w:rsid w:val="00431C44"/>
    <w:rsid w:val="00431D3A"/>
    <w:rsid w:val="00431F05"/>
    <w:rsid w:val="004324D4"/>
    <w:rsid w:val="00432A3A"/>
    <w:rsid w:val="00432EC1"/>
    <w:rsid w:val="00433351"/>
    <w:rsid w:val="004333C6"/>
    <w:rsid w:val="004334FF"/>
    <w:rsid w:val="00433650"/>
    <w:rsid w:val="0043366F"/>
    <w:rsid w:val="0043392C"/>
    <w:rsid w:val="00433A27"/>
    <w:rsid w:val="00433C9A"/>
    <w:rsid w:val="00433E61"/>
    <w:rsid w:val="004340A6"/>
    <w:rsid w:val="00434574"/>
    <w:rsid w:val="00434618"/>
    <w:rsid w:val="004346BB"/>
    <w:rsid w:val="0043481E"/>
    <w:rsid w:val="00434CE7"/>
    <w:rsid w:val="00435610"/>
    <w:rsid w:val="00435AFB"/>
    <w:rsid w:val="00435D4F"/>
    <w:rsid w:val="00436029"/>
    <w:rsid w:val="00436371"/>
    <w:rsid w:val="004363E6"/>
    <w:rsid w:val="004363FB"/>
    <w:rsid w:val="00436460"/>
    <w:rsid w:val="004365CF"/>
    <w:rsid w:val="00436A31"/>
    <w:rsid w:val="0043713B"/>
    <w:rsid w:val="004378D7"/>
    <w:rsid w:val="00437B1A"/>
    <w:rsid w:val="00437B88"/>
    <w:rsid w:val="00437F1E"/>
    <w:rsid w:val="00440068"/>
    <w:rsid w:val="00440229"/>
    <w:rsid w:val="00440321"/>
    <w:rsid w:val="00440929"/>
    <w:rsid w:val="00440948"/>
    <w:rsid w:val="00440C28"/>
    <w:rsid w:val="00440E5B"/>
    <w:rsid w:val="00440EAD"/>
    <w:rsid w:val="004416C0"/>
    <w:rsid w:val="00441832"/>
    <w:rsid w:val="00441A77"/>
    <w:rsid w:val="00441E0B"/>
    <w:rsid w:val="00441F1C"/>
    <w:rsid w:val="0044205C"/>
    <w:rsid w:val="00442323"/>
    <w:rsid w:val="004429A9"/>
    <w:rsid w:val="00443691"/>
    <w:rsid w:val="00443DF5"/>
    <w:rsid w:val="00444AD2"/>
    <w:rsid w:val="0044588C"/>
    <w:rsid w:val="00445A51"/>
    <w:rsid w:val="00445AFA"/>
    <w:rsid w:val="00445DDA"/>
    <w:rsid w:val="0044622B"/>
    <w:rsid w:val="0044627B"/>
    <w:rsid w:val="004465D2"/>
    <w:rsid w:val="00446690"/>
    <w:rsid w:val="0044670D"/>
    <w:rsid w:val="00446AFB"/>
    <w:rsid w:val="00447493"/>
    <w:rsid w:val="00447991"/>
    <w:rsid w:val="00450550"/>
    <w:rsid w:val="004505E3"/>
    <w:rsid w:val="004509B7"/>
    <w:rsid w:val="00450D3B"/>
    <w:rsid w:val="00450E2E"/>
    <w:rsid w:val="00450EB5"/>
    <w:rsid w:val="004511F2"/>
    <w:rsid w:val="004513BD"/>
    <w:rsid w:val="00451503"/>
    <w:rsid w:val="0045222E"/>
    <w:rsid w:val="004522D9"/>
    <w:rsid w:val="00452693"/>
    <w:rsid w:val="00452999"/>
    <w:rsid w:val="00452E4A"/>
    <w:rsid w:val="00453550"/>
    <w:rsid w:val="004536E1"/>
    <w:rsid w:val="00453D0E"/>
    <w:rsid w:val="0045414D"/>
    <w:rsid w:val="0045494E"/>
    <w:rsid w:val="004549E3"/>
    <w:rsid w:val="00454C49"/>
    <w:rsid w:val="00455053"/>
    <w:rsid w:val="0045510B"/>
    <w:rsid w:val="00455351"/>
    <w:rsid w:val="00455734"/>
    <w:rsid w:val="00455C94"/>
    <w:rsid w:val="00456226"/>
    <w:rsid w:val="00456381"/>
    <w:rsid w:val="004563FC"/>
    <w:rsid w:val="004568BB"/>
    <w:rsid w:val="00456CE0"/>
    <w:rsid w:val="00456DCA"/>
    <w:rsid w:val="00456E54"/>
    <w:rsid w:val="0045734B"/>
    <w:rsid w:val="004574B1"/>
    <w:rsid w:val="00457856"/>
    <w:rsid w:val="004579E1"/>
    <w:rsid w:val="00457D7E"/>
    <w:rsid w:val="004600D7"/>
    <w:rsid w:val="004601AF"/>
    <w:rsid w:val="004601DA"/>
    <w:rsid w:val="00460567"/>
    <w:rsid w:val="00461E46"/>
    <w:rsid w:val="0046222B"/>
    <w:rsid w:val="004624C3"/>
    <w:rsid w:val="004630CD"/>
    <w:rsid w:val="004631CC"/>
    <w:rsid w:val="00463ABE"/>
    <w:rsid w:val="00463C3D"/>
    <w:rsid w:val="00463D29"/>
    <w:rsid w:val="0046404A"/>
    <w:rsid w:val="00464811"/>
    <w:rsid w:val="00464A80"/>
    <w:rsid w:val="00465237"/>
    <w:rsid w:val="004653FB"/>
    <w:rsid w:val="00465434"/>
    <w:rsid w:val="00465479"/>
    <w:rsid w:val="00465747"/>
    <w:rsid w:val="00465A6B"/>
    <w:rsid w:val="00465D71"/>
    <w:rsid w:val="00466283"/>
    <w:rsid w:val="004663B1"/>
    <w:rsid w:val="00466420"/>
    <w:rsid w:val="00466705"/>
    <w:rsid w:val="00466711"/>
    <w:rsid w:val="00466A96"/>
    <w:rsid w:val="00466AF1"/>
    <w:rsid w:val="00466F8A"/>
    <w:rsid w:val="004675E1"/>
    <w:rsid w:val="00467DDA"/>
    <w:rsid w:val="00470000"/>
    <w:rsid w:val="004701DB"/>
    <w:rsid w:val="00470592"/>
    <w:rsid w:val="0047088D"/>
    <w:rsid w:val="00470CE6"/>
    <w:rsid w:val="00470D29"/>
    <w:rsid w:val="00471000"/>
    <w:rsid w:val="00471542"/>
    <w:rsid w:val="0047163B"/>
    <w:rsid w:val="004716AC"/>
    <w:rsid w:val="0047173A"/>
    <w:rsid w:val="004717AF"/>
    <w:rsid w:val="00471854"/>
    <w:rsid w:val="004718F3"/>
    <w:rsid w:val="0047257E"/>
    <w:rsid w:val="0047272D"/>
    <w:rsid w:val="0047292F"/>
    <w:rsid w:val="00472D85"/>
    <w:rsid w:val="00472FB2"/>
    <w:rsid w:val="004739EB"/>
    <w:rsid w:val="00473A36"/>
    <w:rsid w:val="00474E8D"/>
    <w:rsid w:val="004752BE"/>
    <w:rsid w:val="00475359"/>
    <w:rsid w:val="004754C1"/>
    <w:rsid w:val="00475FFF"/>
    <w:rsid w:val="004760A8"/>
    <w:rsid w:val="0047614B"/>
    <w:rsid w:val="0047652A"/>
    <w:rsid w:val="0047773C"/>
    <w:rsid w:val="0047792D"/>
    <w:rsid w:val="0048018C"/>
    <w:rsid w:val="004802F8"/>
    <w:rsid w:val="0048035D"/>
    <w:rsid w:val="004803E3"/>
    <w:rsid w:val="004803EC"/>
    <w:rsid w:val="00480883"/>
    <w:rsid w:val="00480D23"/>
    <w:rsid w:val="0048104B"/>
    <w:rsid w:val="00481376"/>
    <w:rsid w:val="004819A6"/>
    <w:rsid w:val="0048278A"/>
    <w:rsid w:val="00482C0D"/>
    <w:rsid w:val="00482C75"/>
    <w:rsid w:val="004836F0"/>
    <w:rsid w:val="00483E7C"/>
    <w:rsid w:val="00484939"/>
    <w:rsid w:val="00484E82"/>
    <w:rsid w:val="00485313"/>
    <w:rsid w:val="00485392"/>
    <w:rsid w:val="004856FB"/>
    <w:rsid w:val="004857A7"/>
    <w:rsid w:val="00485B32"/>
    <w:rsid w:val="0048694F"/>
    <w:rsid w:val="00487D6B"/>
    <w:rsid w:val="00490610"/>
    <w:rsid w:val="00490629"/>
    <w:rsid w:val="004908A0"/>
    <w:rsid w:val="004909A6"/>
    <w:rsid w:val="00490F87"/>
    <w:rsid w:val="00491512"/>
    <w:rsid w:val="0049185F"/>
    <w:rsid w:val="00491977"/>
    <w:rsid w:val="00492394"/>
    <w:rsid w:val="00492486"/>
    <w:rsid w:val="0049292F"/>
    <w:rsid w:val="0049394E"/>
    <w:rsid w:val="00495124"/>
    <w:rsid w:val="00495182"/>
    <w:rsid w:val="00495BAF"/>
    <w:rsid w:val="00495F31"/>
    <w:rsid w:val="004963BE"/>
    <w:rsid w:val="00496CC1"/>
    <w:rsid w:val="0049760B"/>
    <w:rsid w:val="00497A72"/>
    <w:rsid w:val="00497CCE"/>
    <w:rsid w:val="00497F8F"/>
    <w:rsid w:val="004A0094"/>
    <w:rsid w:val="004A02EA"/>
    <w:rsid w:val="004A03BE"/>
    <w:rsid w:val="004A05D3"/>
    <w:rsid w:val="004A07C0"/>
    <w:rsid w:val="004A0909"/>
    <w:rsid w:val="004A093A"/>
    <w:rsid w:val="004A0DA9"/>
    <w:rsid w:val="004A0FC8"/>
    <w:rsid w:val="004A1016"/>
    <w:rsid w:val="004A11BC"/>
    <w:rsid w:val="004A1535"/>
    <w:rsid w:val="004A1707"/>
    <w:rsid w:val="004A26BB"/>
    <w:rsid w:val="004A2AF4"/>
    <w:rsid w:val="004A2D99"/>
    <w:rsid w:val="004A3067"/>
    <w:rsid w:val="004A3391"/>
    <w:rsid w:val="004A339E"/>
    <w:rsid w:val="004A38BC"/>
    <w:rsid w:val="004A3E8C"/>
    <w:rsid w:val="004A487B"/>
    <w:rsid w:val="004A4C1F"/>
    <w:rsid w:val="004A4C30"/>
    <w:rsid w:val="004A4EFE"/>
    <w:rsid w:val="004A54BD"/>
    <w:rsid w:val="004A5666"/>
    <w:rsid w:val="004A6157"/>
    <w:rsid w:val="004A6CC6"/>
    <w:rsid w:val="004A7218"/>
    <w:rsid w:val="004A7582"/>
    <w:rsid w:val="004A7E15"/>
    <w:rsid w:val="004B0E01"/>
    <w:rsid w:val="004B100A"/>
    <w:rsid w:val="004B16A5"/>
    <w:rsid w:val="004B1F2E"/>
    <w:rsid w:val="004B210B"/>
    <w:rsid w:val="004B22E2"/>
    <w:rsid w:val="004B25E5"/>
    <w:rsid w:val="004B317D"/>
    <w:rsid w:val="004B375C"/>
    <w:rsid w:val="004B3F64"/>
    <w:rsid w:val="004B3FC0"/>
    <w:rsid w:val="004B4533"/>
    <w:rsid w:val="004B45C7"/>
    <w:rsid w:val="004B4D7A"/>
    <w:rsid w:val="004B5156"/>
    <w:rsid w:val="004B58E2"/>
    <w:rsid w:val="004B5F30"/>
    <w:rsid w:val="004B60B4"/>
    <w:rsid w:val="004B6553"/>
    <w:rsid w:val="004B6E2C"/>
    <w:rsid w:val="004B6F43"/>
    <w:rsid w:val="004B70C6"/>
    <w:rsid w:val="004B71F0"/>
    <w:rsid w:val="004B7733"/>
    <w:rsid w:val="004B784D"/>
    <w:rsid w:val="004B793D"/>
    <w:rsid w:val="004C0259"/>
    <w:rsid w:val="004C0BCF"/>
    <w:rsid w:val="004C1340"/>
    <w:rsid w:val="004C18E0"/>
    <w:rsid w:val="004C1CED"/>
    <w:rsid w:val="004C1F07"/>
    <w:rsid w:val="004C1FC3"/>
    <w:rsid w:val="004C2023"/>
    <w:rsid w:val="004C2115"/>
    <w:rsid w:val="004C217B"/>
    <w:rsid w:val="004C34F5"/>
    <w:rsid w:val="004C3555"/>
    <w:rsid w:val="004C3EE7"/>
    <w:rsid w:val="004C41C6"/>
    <w:rsid w:val="004C4792"/>
    <w:rsid w:val="004C48CA"/>
    <w:rsid w:val="004C4BFC"/>
    <w:rsid w:val="004C4EED"/>
    <w:rsid w:val="004C5233"/>
    <w:rsid w:val="004C53BD"/>
    <w:rsid w:val="004C5720"/>
    <w:rsid w:val="004C5881"/>
    <w:rsid w:val="004C59BB"/>
    <w:rsid w:val="004C5AC2"/>
    <w:rsid w:val="004C6064"/>
    <w:rsid w:val="004C6634"/>
    <w:rsid w:val="004C6BC6"/>
    <w:rsid w:val="004C6D32"/>
    <w:rsid w:val="004C7511"/>
    <w:rsid w:val="004C7699"/>
    <w:rsid w:val="004C7B14"/>
    <w:rsid w:val="004C7D26"/>
    <w:rsid w:val="004D002D"/>
    <w:rsid w:val="004D00BA"/>
    <w:rsid w:val="004D095A"/>
    <w:rsid w:val="004D0B08"/>
    <w:rsid w:val="004D11AD"/>
    <w:rsid w:val="004D16F6"/>
    <w:rsid w:val="004D198F"/>
    <w:rsid w:val="004D1A74"/>
    <w:rsid w:val="004D2238"/>
    <w:rsid w:val="004D2872"/>
    <w:rsid w:val="004D2BDB"/>
    <w:rsid w:val="004D2CB0"/>
    <w:rsid w:val="004D345E"/>
    <w:rsid w:val="004D3700"/>
    <w:rsid w:val="004D3764"/>
    <w:rsid w:val="004D3990"/>
    <w:rsid w:val="004D3E42"/>
    <w:rsid w:val="004D40E8"/>
    <w:rsid w:val="004D42C2"/>
    <w:rsid w:val="004D4638"/>
    <w:rsid w:val="004D46F1"/>
    <w:rsid w:val="004D47AB"/>
    <w:rsid w:val="004D5271"/>
    <w:rsid w:val="004D5355"/>
    <w:rsid w:val="004D5C78"/>
    <w:rsid w:val="004D5DB0"/>
    <w:rsid w:val="004D5FD0"/>
    <w:rsid w:val="004D63F4"/>
    <w:rsid w:val="004D645B"/>
    <w:rsid w:val="004D6575"/>
    <w:rsid w:val="004D6B2F"/>
    <w:rsid w:val="004D6DEE"/>
    <w:rsid w:val="004D72C2"/>
    <w:rsid w:val="004D77DB"/>
    <w:rsid w:val="004D7AF8"/>
    <w:rsid w:val="004E0016"/>
    <w:rsid w:val="004E0578"/>
    <w:rsid w:val="004E084D"/>
    <w:rsid w:val="004E0F6A"/>
    <w:rsid w:val="004E0F8F"/>
    <w:rsid w:val="004E1308"/>
    <w:rsid w:val="004E2593"/>
    <w:rsid w:val="004E2CB5"/>
    <w:rsid w:val="004E315D"/>
    <w:rsid w:val="004E34DD"/>
    <w:rsid w:val="004E37D7"/>
    <w:rsid w:val="004E3CCD"/>
    <w:rsid w:val="004E417A"/>
    <w:rsid w:val="004E48E5"/>
    <w:rsid w:val="004E54C3"/>
    <w:rsid w:val="004E55C7"/>
    <w:rsid w:val="004E5731"/>
    <w:rsid w:val="004E5B73"/>
    <w:rsid w:val="004E5CEA"/>
    <w:rsid w:val="004E5DBE"/>
    <w:rsid w:val="004E61C6"/>
    <w:rsid w:val="004E6357"/>
    <w:rsid w:val="004E67FD"/>
    <w:rsid w:val="004E6A5C"/>
    <w:rsid w:val="004E6BB2"/>
    <w:rsid w:val="004E7A8A"/>
    <w:rsid w:val="004F0001"/>
    <w:rsid w:val="004F055B"/>
    <w:rsid w:val="004F0865"/>
    <w:rsid w:val="004F121D"/>
    <w:rsid w:val="004F22C9"/>
    <w:rsid w:val="004F2381"/>
    <w:rsid w:val="004F23E9"/>
    <w:rsid w:val="004F2A07"/>
    <w:rsid w:val="004F2A3E"/>
    <w:rsid w:val="004F31D3"/>
    <w:rsid w:val="004F3AF0"/>
    <w:rsid w:val="004F4376"/>
    <w:rsid w:val="004F47E2"/>
    <w:rsid w:val="004F4958"/>
    <w:rsid w:val="004F4B52"/>
    <w:rsid w:val="004F5373"/>
    <w:rsid w:val="004F5452"/>
    <w:rsid w:val="004F5C46"/>
    <w:rsid w:val="004F5C98"/>
    <w:rsid w:val="004F5CF0"/>
    <w:rsid w:val="004F6441"/>
    <w:rsid w:val="004F648E"/>
    <w:rsid w:val="004F686C"/>
    <w:rsid w:val="004F7525"/>
    <w:rsid w:val="004F7743"/>
    <w:rsid w:val="004F780D"/>
    <w:rsid w:val="004F7E6B"/>
    <w:rsid w:val="005000A6"/>
    <w:rsid w:val="005002EC"/>
    <w:rsid w:val="0050040A"/>
    <w:rsid w:val="005006DB"/>
    <w:rsid w:val="00500E1D"/>
    <w:rsid w:val="0050122C"/>
    <w:rsid w:val="00501297"/>
    <w:rsid w:val="005013BA"/>
    <w:rsid w:val="00501871"/>
    <w:rsid w:val="005019B9"/>
    <w:rsid w:val="00501C33"/>
    <w:rsid w:val="00501E8A"/>
    <w:rsid w:val="0050200F"/>
    <w:rsid w:val="00502EBD"/>
    <w:rsid w:val="00502F26"/>
    <w:rsid w:val="005031CA"/>
    <w:rsid w:val="00503900"/>
    <w:rsid w:val="00503CD0"/>
    <w:rsid w:val="00503E3F"/>
    <w:rsid w:val="0050420B"/>
    <w:rsid w:val="00504664"/>
    <w:rsid w:val="005046D0"/>
    <w:rsid w:val="005048E1"/>
    <w:rsid w:val="0050500D"/>
    <w:rsid w:val="0050500E"/>
    <w:rsid w:val="0050501D"/>
    <w:rsid w:val="00505465"/>
    <w:rsid w:val="005054DC"/>
    <w:rsid w:val="0050568A"/>
    <w:rsid w:val="00505694"/>
    <w:rsid w:val="00505A88"/>
    <w:rsid w:val="00505B59"/>
    <w:rsid w:val="00505BE0"/>
    <w:rsid w:val="00505C6B"/>
    <w:rsid w:val="00505D10"/>
    <w:rsid w:val="00506D5C"/>
    <w:rsid w:val="00507071"/>
    <w:rsid w:val="00507988"/>
    <w:rsid w:val="00507AB4"/>
    <w:rsid w:val="005102D2"/>
    <w:rsid w:val="005104D7"/>
    <w:rsid w:val="0051050D"/>
    <w:rsid w:val="005108F8"/>
    <w:rsid w:val="0051102B"/>
    <w:rsid w:val="005111FD"/>
    <w:rsid w:val="005112EA"/>
    <w:rsid w:val="0051135F"/>
    <w:rsid w:val="0051140A"/>
    <w:rsid w:val="0051166C"/>
    <w:rsid w:val="00511805"/>
    <w:rsid w:val="00511B64"/>
    <w:rsid w:val="005122BB"/>
    <w:rsid w:val="005123CD"/>
    <w:rsid w:val="005125DC"/>
    <w:rsid w:val="00512900"/>
    <w:rsid w:val="00512BD8"/>
    <w:rsid w:val="0051304E"/>
    <w:rsid w:val="00513135"/>
    <w:rsid w:val="00513FD4"/>
    <w:rsid w:val="005140A2"/>
    <w:rsid w:val="0051466E"/>
    <w:rsid w:val="00514C1F"/>
    <w:rsid w:val="0051515B"/>
    <w:rsid w:val="005154CD"/>
    <w:rsid w:val="00515500"/>
    <w:rsid w:val="0051580D"/>
    <w:rsid w:val="00515F62"/>
    <w:rsid w:val="005167A2"/>
    <w:rsid w:val="00516802"/>
    <w:rsid w:val="005170A3"/>
    <w:rsid w:val="00517392"/>
    <w:rsid w:val="00517774"/>
    <w:rsid w:val="00517AE6"/>
    <w:rsid w:val="00517F5E"/>
    <w:rsid w:val="005202D0"/>
    <w:rsid w:val="005203B1"/>
    <w:rsid w:val="00520575"/>
    <w:rsid w:val="00520AE5"/>
    <w:rsid w:val="00520E1B"/>
    <w:rsid w:val="005211A9"/>
    <w:rsid w:val="005220CD"/>
    <w:rsid w:val="00522E8C"/>
    <w:rsid w:val="00522ED1"/>
    <w:rsid w:val="00523935"/>
    <w:rsid w:val="00523A98"/>
    <w:rsid w:val="00523B8B"/>
    <w:rsid w:val="005240B8"/>
    <w:rsid w:val="00524459"/>
    <w:rsid w:val="00524695"/>
    <w:rsid w:val="00524CA8"/>
    <w:rsid w:val="00524F46"/>
    <w:rsid w:val="0052509D"/>
    <w:rsid w:val="00525201"/>
    <w:rsid w:val="005253DC"/>
    <w:rsid w:val="005254DE"/>
    <w:rsid w:val="005254FA"/>
    <w:rsid w:val="00525A65"/>
    <w:rsid w:val="00525C7A"/>
    <w:rsid w:val="00525DFE"/>
    <w:rsid w:val="005263BC"/>
    <w:rsid w:val="0052649E"/>
    <w:rsid w:val="005266E0"/>
    <w:rsid w:val="00526805"/>
    <w:rsid w:val="005270EA"/>
    <w:rsid w:val="00527262"/>
    <w:rsid w:val="005272F1"/>
    <w:rsid w:val="005274A4"/>
    <w:rsid w:val="0052758B"/>
    <w:rsid w:val="00527658"/>
    <w:rsid w:val="0052768B"/>
    <w:rsid w:val="005276A1"/>
    <w:rsid w:val="00527F5B"/>
    <w:rsid w:val="00527FD0"/>
    <w:rsid w:val="005306FB"/>
    <w:rsid w:val="00530814"/>
    <w:rsid w:val="00530F15"/>
    <w:rsid w:val="005310AB"/>
    <w:rsid w:val="005311A0"/>
    <w:rsid w:val="0053196E"/>
    <w:rsid w:val="00531A0D"/>
    <w:rsid w:val="0053202D"/>
    <w:rsid w:val="0053206A"/>
    <w:rsid w:val="00532342"/>
    <w:rsid w:val="0053293A"/>
    <w:rsid w:val="00532949"/>
    <w:rsid w:val="00532B59"/>
    <w:rsid w:val="00533966"/>
    <w:rsid w:val="00533AFB"/>
    <w:rsid w:val="005342F7"/>
    <w:rsid w:val="00534877"/>
    <w:rsid w:val="00535D53"/>
    <w:rsid w:val="00535E09"/>
    <w:rsid w:val="00536119"/>
    <w:rsid w:val="0053682D"/>
    <w:rsid w:val="0053688C"/>
    <w:rsid w:val="00536B61"/>
    <w:rsid w:val="00536C03"/>
    <w:rsid w:val="00536C4F"/>
    <w:rsid w:val="005379E1"/>
    <w:rsid w:val="00537AD8"/>
    <w:rsid w:val="00537C6C"/>
    <w:rsid w:val="00537EEF"/>
    <w:rsid w:val="005401F0"/>
    <w:rsid w:val="00540A82"/>
    <w:rsid w:val="00540CB4"/>
    <w:rsid w:val="00540ECC"/>
    <w:rsid w:val="00540F36"/>
    <w:rsid w:val="00541112"/>
    <w:rsid w:val="005412BE"/>
    <w:rsid w:val="00541595"/>
    <w:rsid w:val="005415AB"/>
    <w:rsid w:val="00541D4A"/>
    <w:rsid w:val="00542097"/>
    <w:rsid w:val="005420C4"/>
    <w:rsid w:val="00542443"/>
    <w:rsid w:val="0054263C"/>
    <w:rsid w:val="005426F1"/>
    <w:rsid w:val="00542913"/>
    <w:rsid w:val="00543845"/>
    <w:rsid w:val="005439DD"/>
    <w:rsid w:val="00544316"/>
    <w:rsid w:val="00544356"/>
    <w:rsid w:val="005444E7"/>
    <w:rsid w:val="00544548"/>
    <w:rsid w:val="005445D5"/>
    <w:rsid w:val="00544E0B"/>
    <w:rsid w:val="005453C7"/>
    <w:rsid w:val="0054591A"/>
    <w:rsid w:val="00545BFB"/>
    <w:rsid w:val="00545CD8"/>
    <w:rsid w:val="00545F45"/>
    <w:rsid w:val="00547908"/>
    <w:rsid w:val="00547B86"/>
    <w:rsid w:val="00547D92"/>
    <w:rsid w:val="00550361"/>
    <w:rsid w:val="00550414"/>
    <w:rsid w:val="00550AB9"/>
    <w:rsid w:val="00550E15"/>
    <w:rsid w:val="005510A5"/>
    <w:rsid w:val="005513CD"/>
    <w:rsid w:val="005513CF"/>
    <w:rsid w:val="0055147B"/>
    <w:rsid w:val="00551901"/>
    <w:rsid w:val="00551F13"/>
    <w:rsid w:val="00552017"/>
    <w:rsid w:val="0055243D"/>
    <w:rsid w:val="005524F7"/>
    <w:rsid w:val="00552924"/>
    <w:rsid w:val="0055292E"/>
    <w:rsid w:val="00552969"/>
    <w:rsid w:val="00552D60"/>
    <w:rsid w:val="00552E59"/>
    <w:rsid w:val="00553C25"/>
    <w:rsid w:val="00553C73"/>
    <w:rsid w:val="00553DC0"/>
    <w:rsid w:val="00554938"/>
    <w:rsid w:val="00554D6C"/>
    <w:rsid w:val="00555702"/>
    <w:rsid w:val="005559E3"/>
    <w:rsid w:val="00555B15"/>
    <w:rsid w:val="0055659A"/>
    <w:rsid w:val="00556763"/>
    <w:rsid w:val="00556A39"/>
    <w:rsid w:val="00556A70"/>
    <w:rsid w:val="00556B53"/>
    <w:rsid w:val="005570F0"/>
    <w:rsid w:val="00557208"/>
    <w:rsid w:val="005576CE"/>
    <w:rsid w:val="005577FE"/>
    <w:rsid w:val="00557901"/>
    <w:rsid w:val="00557C1A"/>
    <w:rsid w:val="005600EB"/>
    <w:rsid w:val="0056054A"/>
    <w:rsid w:val="00560F0C"/>
    <w:rsid w:val="005614D5"/>
    <w:rsid w:val="00561E43"/>
    <w:rsid w:val="00562AEE"/>
    <w:rsid w:val="00562E65"/>
    <w:rsid w:val="00562FD7"/>
    <w:rsid w:val="00563804"/>
    <w:rsid w:val="0056392B"/>
    <w:rsid w:val="00563D1E"/>
    <w:rsid w:val="00564288"/>
    <w:rsid w:val="00564922"/>
    <w:rsid w:val="00564A71"/>
    <w:rsid w:val="00564D23"/>
    <w:rsid w:val="005650D4"/>
    <w:rsid w:val="00565307"/>
    <w:rsid w:val="0056565B"/>
    <w:rsid w:val="00565E52"/>
    <w:rsid w:val="00566088"/>
    <w:rsid w:val="0056612E"/>
    <w:rsid w:val="00566385"/>
    <w:rsid w:val="0056639A"/>
    <w:rsid w:val="00566463"/>
    <w:rsid w:val="00566A74"/>
    <w:rsid w:val="00566F37"/>
    <w:rsid w:val="00567262"/>
    <w:rsid w:val="0056726B"/>
    <w:rsid w:val="005675DF"/>
    <w:rsid w:val="0056793F"/>
    <w:rsid w:val="00567F03"/>
    <w:rsid w:val="005704DA"/>
    <w:rsid w:val="00570AAC"/>
    <w:rsid w:val="00570DC2"/>
    <w:rsid w:val="005710AB"/>
    <w:rsid w:val="005711BF"/>
    <w:rsid w:val="005711DC"/>
    <w:rsid w:val="00571890"/>
    <w:rsid w:val="00571891"/>
    <w:rsid w:val="005723F9"/>
    <w:rsid w:val="00572C3F"/>
    <w:rsid w:val="00573386"/>
    <w:rsid w:val="0057362D"/>
    <w:rsid w:val="00573883"/>
    <w:rsid w:val="00573F4E"/>
    <w:rsid w:val="0057414E"/>
    <w:rsid w:val="005741A4"/>
    <w:rsid w:val="005746C8"/>
    <w:rsid w:val="00574A63"/>
    <w:rsid w:val="00574AA2"/>
    <w:rsid w:val="00574F22"/>
    <w:rsid w:val="00574F75"/>
    <w:rsid w:val="0057539B"/>
    <w:rsid w:val="00575DDD"/>
    <w:rsid w:val="005770A4"/>
    <w:rsid w:val="00577207"/>
    <w:rsid w:val="005775F9"/>
    <w:rsid w:val="00577F0A"/>
    <w:rsid w:val="00577F2C"/>
    <w:rsid w:val="00580315"/>
    <w:rsid w:val="005806E7"/>
    <w:rsid w:val="005806F6"/>
    <w:rsid w:val="00580886"/>
    <w:rsid w:val="00580A63"/>
    <w:rsid w:val="00580D70"/>
    <w:rsid w:val="00580F16"/>
    <w:rsid w:val="0058120D"/>
    <w:rsid w:val="00581299"/>
    <w:rsid w:val="005814DF"/>
    <w:rsid w:val="0058156B"/>
    <w:rsid w:val="005818DD"/>
    <w:rsid w:val="00581F73"/>
    <w:rsid w:val="00582F47"/>
    <w:rsid w:val="005830A5"/>
    <w:rsid w:val="00583140"/>
    <w:rsid w:val="00583401"/>
    <w:rsid w:val="00583507"/>
    <w:rsid w:val="005835CB"/>
    <w:rsid w:val="00583A6B"/>
    <w:rsid w:val="00583FF0"/>
    <w:rsid w:val="00584297"/>
    <w:rsid w:val="005845CF"/>
    <w:rsid w:val="005847D8"/>
    <w:rsid w:val="00584C3B"/>
    <w:rsid w:val="00584E34"/>
    <w:rsid w:val="00584F5B"/>
    <w:rsid w:val="005856ED"/>
    <w:rsid w:val="0058579D"/>
    <w:rsid w:val="00586083"/>
    <w:rsid w:val="005863A9"/>
    <w:rsid w:val="00586490"/>
    <w:rsid w:val="005864ED"/>
    <w:rsid w:val="00586632"/>
    <w:rsid w:val="00586810"/>
    <w:rsid w:val="005870D0"/>
    <w:rsid w:val="005874FA"/>
    <w:rsid w:val="005875F8"/>
    <w:rsid w:val="00587633"/>
    <w:rsid w:val="0058765D"/>
    <w:rsid w:val="00587A2A"/>
    <w:rsid w:val="00587BF7"/>
    <w:rsid w:val="00587DAF"/>
    <w:rsid w:val="00590128"/>
    <w:rsid w:val="0059061A"/>
    <w:rsid w:val="005908EF"/>
    <w:rsid w:val="00590A67"/>
    <w:rsid w:val="00590A8E"/>
    <w:rsid w:val="00590A9D"/>
    <w:rsid w:val="00590E7C"/>
    <w:rsid w:val="005910B7"/>
    <w:rsid w:val="00591137"/>
    <w:rsid w:val="0059145E"/>
    <w:rsid w:val="005914B1"/>
    <w:rsid w:val="00591618"/>
    <w:rsid w:val="00591EB2"/>
    <w:rsid w:val="0059200A"/>
    <w:rsid w:val="005920CE"/>
    <w:rsid w:val="0059230D"/>
    <w:rsid w:val="005923F8"/>
    <w:rsid w:val="00592644"/>
    <w:rsid w:val="005928CA"/>
    <w:rsid w:val="00592C1E"/>
    <w:rsid w:val="00592D7C"/>
    <w:rsid w:val="005934E4"/>
    <w:rsid w:val="00593531"/>
    <w:rsid w:val="005939BA"/>
    <w:rsid w:val="00593A50"/>
    <w:rsid w:val="00593D38"/>
    <w:rsid w:val="00593D77"/>
    <w:rsid w:val="00594422"/>
    <w:rsid w:val="00594A51"/>
    <w:rsid w:val="00594B38"/>
    <w:rsid w:val="00594BC7"/>
    <w:rsid w:val="00594DF2"/>
    <w:rsid w:val="00595337"/>
    <w:rsid w:val="0059561E"/>
    <w:rsid w:val="005956A5"/>
    <w:rsid w:val="0059588A"/>
    <w:rsid w:val="005958C6"/>
    <w:rsid w:val="00595AB6"/>
    <w:rsid w:val="00596254"/>
    <w:rsid w:val="005962D1"/>
    <w:rsid w:val="00596689"/>
    <w:rsid w:val="00596A45"/>
    <w:rsid w:val="00596A89"/>
    <w:rsid w:val="00596D55"/>
    <w:rsid w:val="00596EF1"/>
    <w:rsid w:val="005970AF"/>
    <w:rsid w:val="00597653"/>
    <w:rsid w:val="00597BC5"/>
    <w:rsid w:val="005A0781"/>
    <w:rsid w:val="005A07C6"/>
    <w:rsid w:val="005A0CF3"/>
    <w:rsid w:val="005A0CFA"/>
    <w:rsid w:val="005A0D4B"/>
    <w:rsid w:val="005A0F41"/>
    <w:rsid w:val="005A0FA9"/>
    <w:rsid w:val="005A1106"/>
    <w:rsid w:val="005A1593"/>
    <w:rsid w:val="005A19B1"/>
    <w:rsid w:val="005A1EE5"/>
    <w:rsid w:val="005A1F20"/>
    <w:rsid w:val="005A2346"/>
    <w:rsid w:val="005A245B"/>
    <w:rsid w:val="005A2677"/>
    <w:rsid w:val="005A28E6"/>
    <w:rsid w:val="005A2F76"/>
    <w:rsid w:val="005A31C4"/>
    <w:rsid w:val="005A34EC"/>
    <w:rsid w:val="005A3CB3"/>
    <w:rsid w:val="005A3E8C"/>
    <w:rsid w:val="005A3E9A"/>
    <w:rsid w:val="005A3FC8"/>
    <w:rsid w:val="005A408A"/>
    <w:rsid w:val="005A4134"/>
    <w:rsid w:val="005A485F"/>
    <w:rsid w:val="005A5041"/>
    <w:rsid w:val="005A5733"/>
    <w:rsid w:val="005A5EE9"/>
    <w:rsid w:val="005A5F29"/>
    <w:rsid w:val="005A60D5"/>
    <w:rsid w:val="005A641E"/>
    <w:rsid w:val="005A6CE0"/>
    <w:rsid w:val="005A708B"/>
    <w:rsid w:val="005A7457"/>
    <w:rsid w:val="005A74CF"/>
    <w:rsid w:val="005A7A15"/>
    <w:rsid w:val="005B0212"/>
    <w:rsid w:val="005B025E"/>
    <w:rsid w:val="005B0922"/>
    <w:rsid w:val="005B09F7"/>
    <w:rsid w:val="005B0E84"/>
    <w:rsid w:val="005B1284"/>
    <w:rsid w:val="005B1612"/>
    <w:rsid w:val="005B17F3"/>
    <w:rsid w:val="005B1985"/>
    <w:rsid w:val="005B1FCD"/>
    <w:rsid w:val="005B2453"/>
    <w:rsid w:val="005B29C5"/>
    <w:rsid w:val="005B2B3F"/>
    <w:rsid w:val="005B3354"/>
    <w:rsid w:val="005B3514"/>
    <w:rsid w:val="005B36FE"/>
    <w:rsid w:val="005B38C3"/>
    <w:rsid w:val="005B3F8B"/>
    <w:rsid w:val="005B4118"/>
    <w:rsid w:val="005B42C3"/>
    <w:rsid w:val="005B45D9"/>
    <w:rsid w:val="005B4E47"/>
    <w:rsid w:val="005B4F96"/>
    <w:rsid w:val="005B51F5"/>
    <w:rsid w:val="005B53FF"/>
    <w:rsid w:val="005B5505"/>
    <w:rsid w:val="005B586F"/>
    <w:rsid w:val="005B5BCF"/>
    <w:rsid w:val="005B5C14"/>
    <w:rsid w:val="005B5C31"/>
    <w:rsid w:val="005B5F7B"/>
    <w:rsid w:val="005B60CD"/>
    <w:rsid w:val="005B632B"/>
    <w:rsid w:val="005B66A6"/>
    <w:rsid w:val="005B676E"/>
    <w:rsid w:val="005B6B3A"/>
    <w:rsid w:val="005B6BEB"/>
    <w:rsid w:val="005B6CD3"/>
    <w:rsid w:val="005B71A9"/>
    <w:rsid w:val="005B7370"/>
    <w:rsid w:val="005B7535"/>
    <w:rsid w:val="005B755C"/>
    <w:rsid w:val="005B7959"/>
    <w:rsid w:val="005B7AD9"/>
    <w:rsid w:val="005C019F"/>
    <w:rsid w:val="005C05FE"/>
    <w:rsid w:val="005C0D00"/>
    <w:rsid w:val="005C116E"/>
    <w:rsid w:val="005C11D1"/>
    <w:rsid w:val="005C1317"/>
    <w:rsid w:val="005C15E7"/>
    <w:rsid w:val="005C17BA"/>
    <w:rsid w:val="005C18CC"/>
    <w:rsid w:val="005C1D52"/>
    <w:rsid w:val="005C1DAB"/>
    <w:rsid w:val="005C2129"/>
    <w:rsid w:val="005C295E"/>
    <w:rsid w:val="005C29E0"/>
    <w:rsid w:val="005C2F27"/>
    <w:rsid w:val="005C3249"/>
    <w:rsid w:val="005C3F07"/>
    <w:rsid w:val="005C4A07"/>
    <w:rsid w:val="005C4D17"/>
    <w:rsid w:val="005C53BC"/>
    <w:rsid w:val="005C5918"/>
    <w:rsid w:val="005C591E"/>
    <w:rsid w:val="005C5B0E"/>
    <w:rsid w:val="005C5EF2"/>
    <w:rsid w:val="005C628E"/>
    <w:rsid w:val="005C66E0"/>
    <w:rsid w:val="005C696D"/>
    <w:rsid w:val="005C69EE"/>
    <w:rsid w:val="005C6C78"/>
    <w:rsid w:val="005C74D7"/>
    <w:rsid w:val="005C7BE1"/>
    <w:rsid w:val="005C7CE2"/>
    <w:rsid w:val="005D0319"/>
    <w:rsid w:val="005D07B5"/>
    <w:rsid w:val="005D0835"/>
    <w:rsid w:val="005D20EE"/>
    <w:rsid w:val="005D222E"/>
    <w:rsid w:val="005D238E"/>
    <w:rsid w:val="005D26EA"/>
    <w:rsid w:val="005D2786"/>
    <w:rsid w:val="005D29E4"/>
    <w:rsid w:val="005D2DCA"/>
    <w:rsid w:val="005D332D"/>
    <w:rsid w:val="005D3539"/>
    <w:rsid w:val="005D3B95"/>
    <w:rsid w:val="005D44E9"/>
    <w:rsid w:val="005D55BB"/>
    <w:rsid w:val="005D5C2E"/>
    <w:rsid w:val="005D5EA6"/>
    <w:rsid w:val="005D64AA"/>
    <w:rsid w:val="005D6654"/>
    <w:rsid w:val="005D6CA5"/>
    <w:rsid w:val="005D6D3A"/>
    <w:rsid w:val="005D6E4F"/>
    <w:rsid w:val="005D75B2"/>
    <w:rsid w:val="005D7688"/>
    <w:rsid w:val="005D7BF3"/>
    <w:rsid w:val="005D7D92"/>
    <w:rsid w:val="005E040A"/>
    <w:rsid w:val="005E0680"/>
    <w:rsid w:val="005E06D0"/>
    <w:rsid w:val="005E0857"/>
    <w:rsid w:val="005E1248"/>
    <w:rsid w:val="005E182B"/>
    <w:rsid w:val="005E1B57"/>
    <w:rsid w:val="005E24DE"/>
    <w:rsid w:val="005E2D27"/>
    <w:rsid w:val="005E2F6F"/>
    <w:rsid w:val="005E331E"/>
    <w:rsid w:val="005E3427"/>
    <w:rsid w:val="005E36CA"/>
    <w:rsid w:val="005E36FF"/>
    <w:rsid w:val="005E37FD"/>
    <w:rsid w:val="005E393B"/>
    <w:rsid w:val="005E3A07"/>
    <w:rsid w:val="005E3C86"/>
    <w:rsid w:val="005E3FE9"/>
    <w:rsid w:val="005E4326"/>
    <w:rsid w:val="005E44DE"/>
    <w:rsid w:val="005E468A"/>
    <w:rsid w:val="005E4F9C"/>
    <w:rsid w:val="005E5033"/>
    <w:rsid w:val="005E5146"/>
    <w:rsid w:val="005E530C"/>
    <w:rsid w:val="005E59A6"/>
    <w:rsid w:val="005E5C4E"/>
    <w:rsid w:val="005E626B"/>
    <w:rsid w:val="005E6D29"/>
    <w:rsid w:val="005E738E"/>
    <w:rsid w:val="005E7EFF"/>
    <w:rsid w:val="005F02D8"/>
    <w:rsid w:val="005F0777"/>
    <w:rsid w:val="005F0C18"/>
    <w:rsid w:val="005F1038"/>
    <w:rsid w:val="005F143B"/>
    <w:rsid w:val="005F17BD"/>
    <w:rsid w:val="005F17D0"/>
    <w:rsid w:val="005F2166"/>
    <w:rsid w:val="005F2A8B"/>
    <w:rsid w:val="005F3EFE"/>
    <w:rsid w:val="005F40A7"/>
    <w:rsid w:val="005F45CE"/>
    <w:rsid w:val="005F4915"/>
    <w:rsid w:val="005F4A32"/>
    <w:rsid w:val="005F4B36"/>
    <w:rsid w:val="005F4BFC"/>
    <w:rsid w:val="005F5197"/>
    <w:rsid w:val="005F5372"/>
    <w:rsid w:val="005F5D5D"/>
    <w:rsid w:val="005F69B1"/>
    <w:rsid w:val="005F76C4"/>
    <w:rsid w:val="00600372"/>
    <w:rsid w:val="0060042F"/>
    <w:rsid w:val="006005CB"/>
    <w:rsid w:val="0060066E"/>
    <w:rsid w:val="00600BD3"/>
    <w:rsid w:val="006011CC"/>
    <w:rsid w:val="006013D6"/>
    <w:rsid w:val="006014B1"/>
    <w:rsid w:val="00601720"/>
    <w:rsid w:val="00601842"/>
    <w:rsid w:val="006019D3"/>
    <w:rsid w:val="00602598"/>
    <w:rsid w:val="00602A97"/>
    <w:rsid w:val="00602B3C"/>
    <w:rsid w:val="00602B99"/>
    <w:rsid w:val="00603616"/>
    <w:rsid w:val="0060389E"/>
    <w:rsid w:val="00603D98"/>
    <w:rsid w:val="00604082"/>
    <w:rsid w:val="00604334"/>
    <w:rsid w:val="00604603"/>
    <w:rsid w:val="00605394"/>
    <w:rsid w:val="006053A7"/>
    <w:rsid w:val="0060550C"/>
    <w:rsid w:val="006057C7"/>
    <w:rsid w:val="006058C7"/>
    <w:rsid w:val="00606261"/>
    <w:rsid w:val="006064EF"/>
    <w:rsid w:val="00606593"/>
    <w:rsid w:val="0060659D"/>
    <w:rsid w:val="00606A56"/>
    <w:rsid w:val="006079DF"/>
    <w:rsid w:val="00607D2C"/>
    <w:rsid w:val="00607EEA"/>
    <w:rsid w:val="0061009E"/>
    <w:rsid w:val="006102FE"/>
    <w:rsid w:val="00610D46"/>
    <w:rsid w:val="00610FE7"/>
    <w:rsid w:val="0061137D"/>
    <w:rsid w:val="0061161D"/>
    <w:rsid w:val="00611844"/>
    <w:rsid w:val="00611C81"/>
    <w:rsid w:val="0061216C"/>
    <w:rsid w:val="006122C4"/>
    <w:rsid w:val="006123BE"/>
    <w:rsid w:val="00612660"/>
    <w:rsid w:val="00612943"/>
    <w:rsid w:val="00612B41"/>
    <w:rsid w:val="00612BFB"/>
    <w:rsid w:val="006130AE"/>
    <w:rsid w:val="00613199"/>
    <w:rsid w:val="00613230"/>
    <w:rsid w:val="006137A3"/>
    <w:rsid w:val="00613972"/>
    <w:rsid w:val="0061398B"/>
    <w:rsid w:val="00613B90"/>
    <w:rsid w:val="00614040"/>
    <w:rsid w:val="006141D9"/>
    <w:rsid w:val="00614490"/>
    <w:rsid w:val="006147F5"/>
    <w:rsid w:val="00614CC9"/>
    <w:rsid w:val="00614E1C"/>
    <w:rsid w:val="00614EB6"/>
    <w:rsid w:val="00614FB3"/>
    <w:rsid w:val="0061616D"/>
    <w:rsid w:val="00616C9B"/>
    <w:rsid w:val="006171B7"/>
    <w:rsid w:val="00617463"/>
    <w:rsid w:val="006175C9"/>
    <w:rsid w:val="0061779F"/>
    <w:rsid w:val="00617C9E"/>
    <w:rsid w:val="006200A0"/>
    <w:rsid w:val="006203DF"/>
    <w:rsid w:val="00620881"/>
    <w:rsid w:val="00620EDD"/>
    <w:rsid w:val="006215F0"/>
    <w:rsid w:val="00621A16"/>
    <w:rsid w:val="00621AD3"/>
    <w:rsid w:val="00621DED"/>
    <w:rsid w:val="006220E5"/>
    <w:rsid w:val="006222D6"/>
    <w:rsid w:val="00622364"/>
    <w:rsid w:val="00622715"/>
    <w:rsid w:val="00622781"/>
    <w:rsid w:val="00622CF3"/>
    <w:rsid w:val="0062425C"/>
    <w:rsid w:val="00624F8F"/>
    <w:rsid w:val="00625688"/>
    <w:rsid w:val="0062586A"/>
    <w:rsid w:val="00625A58"/>
    <w:rsid w:val="00625B65"/>
    <w:rsid w:val="00625CD8"/>
    <w:rsid w:val="00625F1A"/>
    <w:rsid w:val="00626071"/>
    <w:rsid w:val="0062637C"/>
    <w:rsid w:val="00626433"/>
    <w:rsid w:val="00626932"/>
    <w:rsid w:val="00626BFE"/>
    <w:rsid w:val="006271C9"/>
    <w:rsid w:val="00627436"/>
    <w:rsid w:val="00627643"/>
    <w:rsid w:val="00627BA0"/>
    <w:rsid w:val="00630509"/>
    <w:rsid w:val="0063062E"/>
    <w:rsid w:val="006316AC"/>
    <w:rsid w:val="00631ACF"/>
    <w:rsid w:val="00631B91"/>
    <w:rsid w:val="00631F92"/>
    <w:rsid w:val="00632292"/>
    <w:rsid w:val="00632297"/>
    <w:rsid w:val="006323F2"/>
    <w:rsid w:val="006324A4"/>
    <w:rsid w:val="00632A72"/>
    <w:rsid w:val="00632B14"/>
    <w:rsid w:val="00632B39"/>
    <w:rsid w:val="00632B98"/>
    <w:rsid w:val="00632D88"/>
    <w:rsid w:val="00633152"/>
    <w:rsid w:val="0063369E"/>
    <w:rsid w:val="006339D0"/>
    <w:rsid w:val="00633CEF"/>
    <w:rsid w:val="00633D10"/>
    <w:rsid w:val="00633D2C"/>
    <w:rsid w:val="0063431D"/>
    <w:rsid w:val="0063452C"/>
    <w:rsid w:val="006346C8"/>
    <w:rsid w:val="006347CD"/>
    <w:rsid w:val="00634C53"/>
    <w:rsid w:val="00634D1E"/>
    <w:rsid w:val="006350BD"/>
    <w:rsid w:val="00635243"/>
    <w:rsid w:val="006355C8"/>
    <w:rsid w:val="006359E4"/>
    <w:rsid w:val="006359F2"/>
    <w:rsid w:val="00635EA4"/>
    <w:rsid w:val="00635F43"/>
    <w:rsid w:val="006363B6"/>
    <w:rsid w:val="00636503"/>
    <w:rsid w:val="006365AA"/>
    <w:rsid w:val="00636677"/>
    <w:rsid w:val="00636749"/>
    <w:rsid w:val="00637312"/>
    <w:rsid w:val="00637585"/>
    <w:rsid w:val="00637765"/>
    <w:rsid w:val="00637955"/>
    <w:rsid w:val="00637E78"/>
    <w:rsid w:val="00637EF9"/>
    <w:rsid w:val="00640161"/>
    <w:rsid w:val="006402EF"/>
    <w:rsid w:val="006409F4"/>
    <w:rsid w:val="00640AB9"/>
    <w:rsid w:val="00641364"/>
    <w:rsid w:val="00641431"/>
    <w:rsid w:val="006414C3"/>
    <w:rsid w:val="00641B4B"/>
    <w:rsid w:val="00641E97"/>
    <w:rsid w:val="006428F3"/>
    <w:rsid w:val="00642914"/>
    <w:rsid w:val="00642E63"/>
    <w:rsid w:val="00642FAE"/>
    <w:rsid w:val="006438D1"/>
    <w:rsid w:val="006441A8"/>
    <w:rsid w:val="00644233"/>
    <w:rsid w:val="00644E49"/>
    <w:rsid w:val="00644E62"/>
    <w:rsid w:val="0064540B"/>
    <w:rsid w:val="006455C6"/>
    <w:rsid w:val="006455ED"/>
    <w:rsid w:val="00645EA5"/>
    <w:rsid w:val="00645FB4"/>
    <w:rsid w:val="00646D1B"/>
    <w:rsid w:val="00647082"/>
    <w:rsid w:val="006479BA"/>
    <w:rsid w:val="00647BAA"/>
    <w:rsid w:val="006501FF"/>
    <w:rsid w:val="0065054B"/>
    <w:rsid w:val="0065071C"/>
    <w:rsid w:val="00650DB2"/>
    <w:rsid w:val="006510C7"/>
    <w:rsid w:val="006511E9"/>
    <w:rsid w:val="006516BB"/>
    <w:rsid w:val="00651E1E"/>
    <w:rsid w:val="00651F6D"/>
    <w:rsid w:val="00651FA5"/>
    <w:rsid w:val="00651FB1"/>
    <w:rsid w:val="00652D4B"/>
    <w:rsid w:val="00652EDD"/>
    <w:rsid w:val="006531B5"/>
    <w:rsid w:val="00654021"/>
    <w:rsid w:val="00654127"/>
    <w:rsid w:val="006543CD"/>
    <w:rsid w:val="006543D6"/>
    <w:rsid w:val="00655496"/>
    <w:rsid w:val="006554D4"/>
    <w:rsid w:val="00655691"/>
    <w:rsid w:val="00655872"/>
    <w:rsid w:val="00655A1F"/>
    <w:rsid w:val="00655F85"/>
    <w:rsid w:val="00655FD7"/>
    <w:rsid w:val="0065606D"/>
    <w:rsid w:val="0065616C"/>
    <w:rsid w:val="0065695E"/>
    <w:rsid w:val="006571FF"/>
    <w:rsid w:val="006579EE"/>
    <w:rsid w:val="00657D53"/>
    <w:rsid w:val="00657DEF"/>
    <w:rsid w:val="0066002A"/>
    <w:rsid w:val="00660292"/>
    <w:rsid w:val="00660345"/>
    <w:rsid w:val="006603B8"/>
    <w:rsid w:val="00660448"/>
    <w:rsid w:val="006606A0"/>
    <w:rsid w:val="00660759"/>
    <w:rsid w:val="006608A4"/>
    <w:rsid w:val="00660A11"/>
    <w:rsid w:val="00660AC2"/>
    <w:rsid w:val="00661369"/>
    <w:rsid w:val="0066185F"/>
    <w:rsid w:val="00661B0D"/>
    <w:rsid w:val="00662BD0"/>
    <w:rsid w:val="00662C46"/>
    <w:rsid w:val="00662EF8"/>
    <w:rsid w:val="00663A14"/>
    <w:rsid w:val="00664B77"/>
    <w:rsid w:val="00664C8E"/>
    <w:rsid w:val="00665097"/>
    <w:rsid w:val="00665154"/>
    <w:rsid w:val="0066519B"/>
    <w:rsid w:val="006651F1"/>
    <w:rsid w:val="00665D95"/>
    <w:rsid w:val="00666095"/>
    <w:rsid w:val="00666A3F"/>
    <w:rsid w:val="00666B8B"/>
    <w:rsid w:val="00666DCC"/>
    <w:rsid w:val="00667014"/>
    <w:rsid w:val="00667018"/>
    <w:rsid w:val="00667BAC"/>
    <w:rsid w:val="0067018C"/>
    <w:rsid w:val="0067030F"/>
    <w:rsid w:val="00670593"/>
    <w:rsid w:val="0067064E"/>
    <w:rsid w:val="006708F4"/>
    <w:rsid w:val="006710CE"/>
    <w:rsid w:val="00671155"/>
    <w:rsid w:val="006711C3"/>
    <w:rsid w:val="0067145D"/>
    <w:rsid w:val="00671675"/>
    <w:rsid w:val="006720C5"/>
    <w:rsid w:val="00672312"/>
    <w:rsid w:val="006725FF"/>
    <w:rsid w:val="00672913"/>
    <w:rsid w:val="00674115"/>
    <w:rsid w:val="00674811"/>
    <w:rsid w:val="00674C90"/>
    <w:rsid w:val="00674F44"/>
    <w:rsid w:val="00675162"/>
    <w:rsid w:val="006754BD"/>
    <w:rsid w:val="0067566E"/>
    <w:rsid w:val="00675673"/>
    <w:rsid w:val="00675C48"/>
    <w:rsid w:val="00675F8B"/>
    <w:rsid w:val="00675FA5"/>
    <w:rsid w:val="0067638E"/>
    <w:rsid w:val="00676557"/>
    <w:rsid w:val="00676887"/>
    <w:rsid w:val="00676A2F"/>
    <w:rsid w:val="00676BCB"/>
    <w:rsid w:val="00676F99"/>
    <w:rsid w:val="00676FAD"/>
    <w:rsid w:val="00677074"/>
    <w:rsid w:val="006772C3"/>
    <w:rsid w:val="006773EC"/>
    <w:rsid w:val="00677795"/>
    <w:rsid w:val="0067797A"/>
    <w:rsid w:val="00680043"/>
    <w:rsid w:val="006813FC"/>
    <w:rsid w:val="00681764"/>
    <w:rsid w:val="00681852"/>
    <w:rsid w:val="006819EE"/>
    <w:rsid w:val="00682739"/>
    <w:rsid w:val="006827E0"/>
    <w:rsid w:val="00682A06"/>
    <w:rsid w:val="00682C3C"/>
    <w:rsid w:val="00682DC0"/>
    <w:rsid w:val="006838DF"/>
    <w:rsid w:val="00683D35"/>
    <w:rsid w:val="00683D82"/>
    <w:rsid w:val="006841BA"/>
    <w:rsid w:val="0068491C"/>
    <w:rsid w:val="00684F82"/>
    <w:rsid w:val="0068519A"/>
    <w:rsid w:val="00685281"/>
    <w:rsid w:val="006853D8"/>
    <w:rsid w:val="0068547C"/>
    <w:rsid w:val="006854DA"/>
    <w:rsid w:val="00685950"/>
    <w:rsid w:val="00685BD7"/>
    <w:rsid w:val="00685CC6"/>
    <w:rsid w:val="00685D3F"/>
    <w:rsid w:val="00685FAA"/>
    <w:rsid w:val="00686003"/>
    <w:rsid w:val="00686206"/>
    <w:rsid w:val="00686342"/>
    <w:rsid w:val="006865FA"/>
    <w:rsid w:val="0068668D"/>
    <w:rsid w:val="00686D91"/>
    <w:rsid w:val="00687352"/>
    <w:rsid w:val="006878F2"/>
    <w:rsid w:val="00687C02"/>
    <w:rsid w:val="00687E63"/>
    <w:rsid w:val="00687FF5"/>
    <w:rsid w:val="006915EF"/>
    <w:rsid w:val="00691626"/>
    <w:rsid w:val="0069185E"/>
    <w:rsid w:val="0069217A"/>
    <w:rsid w:val="006926D4"/>
    <w:rsid w:val="00692847"/>
    <w:rsid w:val="00692B84"/>
    <w:rsid w:val="00692C47"/>
    <w:rsid w:val="00692FDA"/>
    <w:rsid w:val="006931E2"/>
    <w:rsid w:val="006933B4"/>
    <w:rsid w:val="00693552"/>
    <w:rsid w:val="0069361E"/>
    <w:rsid w:val="00693A2D"/>
    <w:rsid w:val="00693A46"/>
    <w:rsid w:val="00693AF6"/>
    <w:rsid w:val="00693C76"/>
    <w:rsid w:val="00693DAC"/>
    <w:rsid w:val="00693E9C"/>
    <w:rsid w:val="006945EB"/>
    <w:rsid w:val="00694B4B"/>
    <w:rsid w:val="0069508D"/>
    <w:rsid w:val="006952EC"/>
    <w:rsid w:val="00695385"/>
    <w:rsid w:val="006956BC"/>
    <w:rsid w:val="00695CDD"/>
    <w:rsid w:val="00695F8F"/>
    <w:rsid w:val="00695F93"/>
    <w:rsid w:val="006962BC"/>
    <w:rsid w:val="00696524"/>
    <w:rsid w:val="0069688B"/>
    <w:rsid w:val="006968A1"/>
    <w:rsid w:val="00696A12"/>
    <w:rsid w:val="00696E4B"/>
    <w:rsid w:val="00697315"/>
    <w:rsid w:val="00697448"/>
    <w:rsid w:val="006978BF"/>
    <w:rsid w:val="00697DAB"/>
    <w:rsid w:val="00697F92"/>
    <w:rsid w:val="006A01D5"/>
    <w:rsid w:val="006A085F"/>
    <w:rsid w:val="006A0968"/>
    <w:rsid w:val="006A0ECA"/>
    <w:rsid w:val="006A13EC"/>
    <w:rsid w:val="006A174B"/>
    <w:rsid w:val="006A1D72"/>
    <w:rsid w:val="006A201B"/>
    <w:rsid w:val="006A2382"/>
    <w:rsid w:val="006A244E"/>
    <w:rsid w:val="006A25BB"/>
    <w:rsid w:val="006A25C2"/>
    <w:rsid w:val="006A2A9B"/>
    <w:rsid w:val="006A2B3D"/>
    <w:rsid w:val="006A2E9E"/>
    <w:rsid w:val="006A2F35"/>
    <w:rsid w:val="006A3140"/>
    <w:rsid w:val="006A3415"/>
    <w:rsid w:val="006A347B"/>
    <w:rsid w:val="006A3541"/>
    <w:rsid w:val="006A37C6"/>
    <w:rsid w:val="006A3A94"/>
    <w:rsid w:val="006A3AE8"/>
    <w:rsid w:val="006A3D8A"/>
    <w:rsid w:val="006A3E42"/>
    <w:rsid w:val="006A3FE3"/>
    <w:rsid w:val="006A43F3"/>
    <w:rsid w:val="006A4557"/>
    <w:rsid w:val="006A4AF0"/>
    <w:rsid w:val="006A4FE8"/>
    <w:rsid w:val="006A51DE"/>
    <w:rsid w:val="006A53F6"/>
    <w:rsid w:val="006A5464"/>
    <w:rsid w:val="006A5507"/>
    <w:rsid w:val="006A5A9E"/>
    <w:rsid w:val="006A5E8A"/>
    <w:rsid w:val="006A6D03"/>
    <w:rsid w:val="006A6E52"/>
    <w:rsid w:val="006A6F89"/>
    <w:rsid w:val="006A74BC"/>
    <w:rsid w:val="006A7637"/>
    <w:rsid w:val="006A76A2"/>
    <w:rsid w:val="006A76D1"/>
    <w:rsid w:val="006A7B1A"/>
    <w:rsid w:val="006A7CF3"/>
    <w:rsid w:val="006B04AD"/>
    <w:rsid w:val="006B0C0F"/>
    <w:rsid w:val="006B0C83"/>
    <w:rsid w:val="006B1492"/>
    <w:rsid w:val="006B179E"/>
    <w:rsid w:val="006B199C"/>
    <w:rsid w:val="006B1AEB"/>
    <w:rsid w:val="006B1C1A"/>
    <w:rsid w:val="006B1E4F"/>
    <w:rsid w:val="006B252B"/>
    <w:rsid w:val="006B2A7C"/>
    <w:rsid w:val="006B2B5F"/>
    <w:rsid w:val="006B3409"/>
    <w:rsid w:val="006B36B8"/>
    <w:rsid w:val="006B46AE"/>
    <w:rsid w:val="006B4818"/>
    <w:rsid w:val="006B4DDC"/>
    <w:rsid w:val="006B4DFC"/>
    <w:rsid w:val="006B53A3"/>
    <w:rsid w:val="006B53B1"/>
    <w:rsid w:val="006B553C"/>
    <w:rsid w:val="006B55CC"/>
    <w:rsid w:val="006B5877"/>
    <w:rsid w:val="006B5A23"/>
    <w:rsid w:val="006B5A74"/>
    <w:rsid w:val="006B6485"/>
    <w:rsid w:val="006B64C8"/>
    <w:rsid w:val="006B6885"/>
    <w:rsid w:val="006B6CE8"/>
    <w:rsid w:val="006B7769"/>
    <w:rsid w:val="006B7D3F"/>
    <w:rsid w:val="006C0BE3"/>
    <w:rsid w:val="006C0F6A"/>
    <w:rsid w:val="006C152F"/>
    <w:rsid w:val="006C19ED"/>
    <w:rsid w:val="006C1DD8"/>
    <w:rsid w:val="006C1E07"/>
    <w:rsid w:val="006C1F84"/>
    <w:rsid w:val="006C24C7"/>
    <w:rsid w:val="006C274F"/>
    <w:rsid w:val="006C2A06"/>
    <w:rsid w:val="006C3024"/>
    <w:rsid w:val="006C3F75"/>
    <w:rsid w:val="006C4444"/>
    <w:rsid w:val="006C473F"/>
    <w:rsid w:val="006C49DF"/>
    <w:rsid w:val="006C4B01"/>
    <w:rsid w:val="006C56BB"/>
    <w:rsid w:val="006C59CA"/>
    <w:rsid w:val="006C609F"/>
    <w:rsid w:val="006C639B"/>
    <w:rsid w:val="006C6502"/>
    <w:rsid w:val="006C658E"/>
    <w:rsid w:val="006C669B"/>
    <w:rsid w:val="006C67BB"/>
    <w:rsid w:val="006C6E2A"/>
    <w:rsid w:val="006C7721"/>
    <w:rsid w:val="006C7CA3"/>
    <w:rsid w:val="006C7D1B"/>
    <w:rsid w:val="006C7E71"/>
    <w:rsid w:val="006D0360"/>
    <w:rsid w:val="006D03C0"/>
    <w:rsid w:val="006D05F3"/>
    <w:rsid w:val="006D0C25"/>
    <w:rsid w:val="006D0CE8"/>
    <w:rsid w:val="006D116F"/>
    <w:rsid w:val="006D1F89"/>
    <w:rsid w:val="006D201D"/>
    <w:rsid w:val="006D21CD"/>
    <w:rsid w:val="006D2284"/>
    <w:rsid w:val="006D22E6"/>
    <w:rsid w:val="006D2A42"/>
    <w:rsid w:val="006D30A0"/>
    <w:rsid w:val="006D352D"/>
    <w:rsid w:val="006D433D"/>
    <w:rsid w:val="006D482B"/>
    <w:rsid w:val="006D4940"/>
    <w:rsid w:val="006D4E63"/>
    <w:rsid w:val="006D4E98"/>
    <w:rsid w:val="006D5129"/>
    <w:rsid w:val="006D514D"/>
    <w:rsid w:val="006D5233"/>
    <w:rsid w:val="006D54E5"/>
    <w:rsid w:val="006D5B3F"/>
    <w:rsid w:val="006D5DDC"/>
    <w:rsid w:val="006D615F"/>
    <w:rsid w:val="006D618E"/>
    <w:rsid w:val="006D6520"/>
    <w:rsid w:val="006D67FB"/>
    <w:rsid w:val="006D6927"/>
    <w:rsid w:val="006D69DE"/>
    <w:rsid w:val="006D7215"/>
    <w:rsid w:val="006D7E1A"/>
    <w:rsid w:val="006D7E9E"/>
    <w:rsid w:val="006E0513"/>
    <w:rsid w:val="006E0627"/>
    <w:rsid w:val="006E0630"/>
    <w:rsid w:val="006E064E"/>
    <w:rsid w:val="006E0974"/>
    <w:rsid w:val="006E0E24"/>
    <w:rsid w:val="006E15B6"/>
    <w:rsid w:val="006E1FD9"/>
    <w:rsid w:val="006E2014"/>
    <w:rsid w:val="006E2675"/>
    <w:rsid w:val="006E27D9"/>
    <w:rsid w:val="006E288C"/>
    <w:rsid w:val="006E29E4"/>
    <w:rsid w:val="006E2B57"/>
    <w:rsid w:val="006E2B8C"/>
    <w:rsid w:val="006E2C6D"/>
    <w:rsid w:val="006E2D11"/>
    <w:rsid w:val="006E33D3"/>
    <w:rsid w:val="006E37A1"/>
    <w:rsid w:val="006E37C6"/>
    <w:rsid w:val="006E4251"/>
    <w:rsid w:val="006E491D"/>
    <w:rsid w:val="006E4A90"/>
    <w:rsid w:val="006E4BF3"/>
    <w:rsid w:val="006E4CB7"/>
    <w:rsid w:val="006E4D86"/>
    <w:rsid w:val="006E5057"/>
    <w:rsid w:val="006E53B7"/>
    <w:rsid w:val="006E5443"/>
    <w:rsid w:val="006E5585"/>
    <w:rsid w:val="006E5A12"/>
    <w:rsid w:val="006E6399"/>
    <w:rsid w:val="006E6637"/>
    <w:rsid w:val="006E66CC"/>
    <w:rsid w:val="006E687C"/>
    <w:rsid w:val="006E6BD2"/>
    <w:rsid w:val="006E6BFF"/>
    <w:rsid w:val="006E7333"/>
    <w:rsid w:val="006E73FA"/>
    <w:rsid w:val="006E7519"/>
    <w:rsid w:val="006E7DED"/>
    <w:rsid w:val="006E7EF5"/>
    <w:rsid w:val="006F06DC"/>
    <w:rsid w:val="006F093C"/>
    <w:rsid w:val="006F09E9"/>
    <w:rsid w:val="006F0EA1"/>
    <w:rsid w:val="006F0EF6"/>
    <w:rsid w:val="006F0F56"/>
    <w:rsid w:val="006F128E"/>
    <w:rsid w:val="006F1525"/>
    <w:rsid w:val="006F179C"/>
    <w:rsid w:val="006F1995"/>
    <w:rsid w:val="006F19FE"/>
    <w:rsid w:val="006F22E8"/>
    <w:rsid w:val="006F2432"/>
    <w:rsid w:val="006F2437"/>
    <w:rsid w:val="006F26E9"/>
    <w:rsid w:val="006F3159"/>
    <w:rsid w:val="006F31F0"/>
    <w:rsid w:val="006F32BC"/>
    <w:rsid w:val="006F3475"/>
    <w:rsid w:val="006F35C7"/>
    <w:rsid w:val="006F38F9"/>
    <w:rsid w:val="006F3B08"/>
    <w:rsid w:val="006F3B3A"/>
    <w:rsid w:val="006F3BDD"/>
    <w:rsid w:val="006F3E3A"/>
    <w:rsid w:val="006F3F9C"/>
    <w:rsid w:val="006F4009"/>
    <w:rsid w:val="006F4FD0"/>
    <w:rsid w:val="006F501D"/>
    <w:rsid w:val="006F50B9"/>
    <w:rsid w:val="006F512C"/>
    <w:rsid w:val="006F5290"/>
    <w:rsid w:val="006F56E1"/>
    <w:rsid w:val="006F5B23"/>
    <w:rsid w:val="006F5B4D"/>
    <w:rsid w:val="006F600F"/>
    <w:rsid w:val="006F6FBF"/>
    <w:rsid w:val="006F702B"/>
    <w:rsid w:val="006F718E"/>
    <w:rsid w:val="006F7D16"/>
    <w:rsid w:val="007005C8"/>
    <w:rsid w:val="00700B8E"/>
    <w:rsid w:val="0070153A"/>
    <w:rsid w:val="00701979"/>
    <w:rsid w:val="00702276"/>
    <w:rsid w:val="007022AD"/>
    <w:rsid w:val="0070258B"/>
    <w:rsid w:val="007025E3"/>
    <w:rsid w:val="0070268E"/>
    <w:rsid w:val="007026E5"/>
    <w:rsid w:val="00702A77"/>
    <w:rsid w:val="00702F6E"/>
    <w:rsid w:val="0070317A"/>
    <w:rsid w:val="007037C5"/>
    <w:rsid w:val="00703FA0"/>
    <w:rsid w:val="0070403B"/>
    <w:rsid w:val="00704460"/>
    <w:rsid w:val="0070448C"/>
    <w:rsid w:val="0070477B"/>
    <w:rsid w:val="00704A55"/>
    <w:rsid w:val="0070578E"/>
    <w:rsid w:val="007057AE"/>
    <w:rsid w:val="00705C00"/>
    <w:rsid w:val="00705CB5"/>
    <w:rsid w:val="007060E1"/>
    <w:rsid w:val="00706806"/>
    <w:rsid w:val="0070715F"/>
    <w:rsid w:val="007072CF"/>
    <w:rsid w:val="007072F6"/>
    <w:rsid w:val="00707313"/>
    <w:rsid w:val="00707619"/>
    <w:rsid w:val="00707947"/>
    <w:rsid w:val="00707BBC"/>
    <w:rsid w:val="0071008E"/>
    <w:rsid w:val="0071034D"/>
    <w:rsid w:val="0071048D"/>
    <w:rsid w:val="00710D3A"/>
    <w:rsid w:val="00710E42"/>
    <w:rsid w:val="0071186F"/>
    <w:rsid w:val="007124AB"/>
    <w:rsid w:val="00712611"/>
    <w:rsid w:val="00712E37"/>
    <w:rsid w:val="00713072"/>
    <w:rsid w:val="00713158"/>
    <w:rsid w:val="00713420"/>
    <w:rsid w:val="007137B3"/>
    <w:rsid w:val="00713FCB"/>
    <w:rsid w:val="007143DC"/>
    <w:rsid w:val="00714425"/>
    <w:rsid w:val="00714DA5"/>
    <w:rsid w:val="00714DEE"/>
    <w:rsid w:val="00714F1C"/>
    <w:rsid w:val="0071506E"/>
    <w:rsid w:val="00715620"/>
    <w:rsid w:val="00715C75"/>
    <w:rsid w:val="00715E48"/>
    <w:rsid w:val="00716350"/>
    <w:rsid w:val="007166DC"/>
    <w:rsid w:val="0071699F"/>
    <w:rsid w:val="00716A49"/>
    <w:rsid w:val="00717107"/>
    <w:rsid w:val="00717463"/>
    <w:rsid w:val="007174A0"/>
    <w:rsid w:val="00717F13"/>
    <w:rsid w:val="00720687"/>
    <w:rsid w:val="0072084B"/>
    <w:rsid w:val="00720AAE"/>
    <w:rsid w:val="00720BFD"/>
    <w:rsid w:val="00720CB8"/>
    <w:rsid w:val="00720D12"/>
    <w:rsid w:val="00721043"/>
    <w:rsid w:val="007212C8"/>
    <w:rsid w:val="00721388"/>
    <w:rsid w:val="007215CE"/>
    <w:rsid w:val="00721714"/>
    <w:rsid w:val="00721BBD"/>
    <w:rsid w:val="00721E40"/>
    <w:rsid w:val="00721E4E"/>
    <w:rsid w:val="00722032"/>
    <w:rsid w:val="00722319"/>
    <w:rsid w:val="00722410"/>
    <w:rsid w:val="00722AC6"/>
    <w:rsid w:val="00722E39"/>
    <w:rsid w:val="0072314F"/>
    <w:rsid w:val="007236CC"/>
    <w:rsid w:val="00723EB5"/>
    <w:rsid w:val="007240D6"/>
    <w:rsid w:val="00724650"/>
    <w:rsid w:val="00724C94"/>
    <w:rsid w:val="00724E17"/>
    <w:rsid w:val="00724E46"/>
    <w:rsid w:val="00724EA9"/>
    <w:rsid w:val="0072516C"/>
    <w:rsid w:val="00725291"/>
    <w:rsid w:val="00725794"/>
    <w:rsid w:val="00725EEC"/>
    <w:rsid w:val="00725F24"/>
    <w:rsid w:val="00726510"/>
    <w:rsid w:val="00726996"/>
    <w:rsid w:val="00726BF2"/>
    <w:rsid w:val="00726D9E"/>
    <w:rsid w:val="0072727E"/>
    <w:rsid w:val="007278AA"/>
    <w:rsid w:val="00727940"/>
    <w:rsid w:val="00727CDE"/>
    <w:rsid w:val="00730D38"/>
    <w:rsid w:val="007318E9"/>
    <w:rsid w:val="00731A35"/>
    <w:rsid w:val="00731C53"/>
    <w:rsid w:val="00731CF6"/>
    <w:rsid w:val="007320BE"/>
    <w:rsid w:val="007323F1"/>
    <w:rsid w:val="007331BA"/>
    <w:rsid w:val="007333E9"/>
    <w:rsid w:val="007334A3"/>
    <w:rsid w:val="007339EC"/>
    <w:rsid w:val="00733A0E"/>
    <w:rsid w:val="00733EEE"/>
    <w:rsid w:val="00734264"/>
    <w:rsid w:val="00734345"/>
    <w:rsid w:val="007343AE"/>
    <w:rsid w:val="00734525"/>
    <w:rsid w:val="00734605"/>
    <w:rsid w:val="00734777"/>
    <w:rsid w:val="00734D5C"/>
    <w:rsid w:val="007356F9"/>
    <w:rsid w:val="007359EE"/>
    <w:rsid w:val="00735F4E"/>
    <w:rsid w:val="00736031"/>
    <w:rsid w:val="00736619"/>
    <w:rsid w:val="00736AAE"/>
    <w:rsid w:val="00736D04"/>
    <w:rsid w:val="00736DEF"/>
    <w:rsid w:val="00737821"/>
    <w:rsid w:val="00737C41"/>
    <w:rsid w:val="00737F42"/>
    <w:rsid w:val="00737FBE"/>
    <w:rsid w:val="00740651"/>
    <w:rsid w:val="007407A2"/>
    <w:rsid w:val="007407E8"/>
    <w:rsid w:val="00740FC4"/>
    <w:rsid w:val="0074128B"/>
    <w:rsid w:val="007418F6"/>
    <w:rsid w:val="00741F28"/>
    <w:rsid w:val="00742247"/>
    <w:rsid w:val="00742B19"/>
    <w:rsid w:val="007431C3"/>
    <w:rsid w:val="0074334C"/>
    <w:rsid w:val="00743670"/>
    <w:rsid w:val="00743772"/>
    <w:rsid w:val="00743790"/>
    <w:rsid w:val="00743A2B"/>
    <w:rsid w:val="00743B67"/>
    <w:rsid w:val="00744037"/>
    <w:rsid w:val="00744279"/>
    <w:rsid w:val="0074435A"/>
    <w:rsid w:val="00744443"/>
    <w:rsid w:val="007447DB"/>
    <w:rsid w:val="00744AC6"/>
    <w:rsid w:val="00745370"/>
    <w:rsid w:val="007455D1"/>
    <w:rsid w:val="00745CE6"/>
    <w:rsid w:val="00745DA2"/>
    <w:rsid w:val="00745F25"/>
    <w:rsid w:val="00746645"/>
    <w:rsid w:val="00746825"/>
    <w:rsid w:val="00746A85"/>
    <w:rsid w:val="00747361"/>
    <w:rsid w:val="007474D3"/>
    <w:rsid w:val="00747A2A"/>
    <w:rsid w:val="00747B8B"/>
    <w:rsid w:val="00747C88"/>
    <w:rsid w:val="00747DDD"/>
    <w:rsid w:val="00747E3E"/>
    <w:rsid w:val="0075037A"/>
    <w:rsid w:val="00750759"/>
    <w:rsid w:val="00750790"/>
    <w:rsid w:val="0075082B"/>
    <w:rsid w:val="00750B64"/>
    <w:rsid w:val="00750D71"/>
    <w:rsid w:val="0075117E"/>
    <w:rsid w:val="0075118F"/>
    <w:rsid w:val="00751380"/>
    <w:rsid w:val="00751412"/>
    <w:rsid w:val="00751722"/>
    <w:rsid w:val="007517C6"/>
    <w:rsid w:val="00751B62"/>
    <w:rsid w:val="00751ECE"/>
    <w:rsid w:val="007521CC"/>
    <w:rsid w:val="00752AFF"/>
    <w:rsid w:val="00752B5C"/>
    <w:rsid w:val="00752B65"/>
    <w:rsid w:val="00752BBD"/>
    <w:rsid w:val="00752BEA"/>
    <w:rsid w:val="00752EEE"/>
    <w:rsid w:val="00753910"/>
    <w:rsid w:val="00753AA1"/>
    <w:rsid w:val="0075410B"/>
    <w:rsid w:val="00754519"/>
    <w:rsid w:val="00754688"/>
    <w:rsid w:val="00754977"/>
    <w:rsid w:val="00754A3D"/>
    <w:rsid w:val="00754C63"/>
    <w:rsid w:val="00754D39"/>
    <w:rsid w:val="00754DE5"/>
    <w:rsid w:val="0075532A"/>
    <w:rsid w:val="00755A11"/>
    <w:rsid w:val="00755A27"/>
    <w:rsid w:val="00755B19"/>
    <w:rsid w:val="00755BC4"/>
    <w:rsid w:val="00755F50"/>
    <w:rsid w:val="0075633A"/>
    <w:rsid w:val="00756881"/>
    <w:rsid w:val="0075707D"/>
    <w:rsid w:val="0075714B"/>
    <w:rsid w:val="007575EA"/>
    <w:rsid w:val="0075781F"/>
    <w:rsid w:val="00757DF3"/>
    <w:rsid w:val="0076000F"/>
    <w:rsid w:val="00760197"/>
    <w:rsid w:val="00760479"/>
    <w:rsid w:val="00760682"/>
    <w:rsid w:val="00760846"/>
    <w:rsid w:val="00760F52"/>
    <w:rsid w:val="0076107F"/>
    <w:rsid w:val="007610B3"/>
    <w:rsid w:val="0076131A"/>
    <w:rsid w:val="007618EF"/>
    <w:rsid w:val="0076207B"/>
    <w:rsid w:val="0076290B"/>
    <w:rsid w:val="00762BCE"/>
    <w:rsid w:val="00762C34"/>
    <w:rsid w:val="007633B1"/>
    <w:rsid w:val="00763749"/>
    <w:rsid w:val="00763B5F"/>
    <w:rsid w:val="00763C2C"/>
    <w:rsid w:val="00763CB0"/>
    <w:rsid w:val="00764448"/>
    <w:rsid w:val="007646BC"/>
    <w:rsid w:val="0076486C"/>
    <w:rsid w:val="00764881"/>
    <w:rsid w:val="00764FA3"/>
    <w:rsid w:val="0076517E"/>
    <w:rsid w:val="00765BDC"/>
    <w:rsid w:val="0076626A"/>
    <w:rsid w:val="007662AE"/>
    <w:rsid w:val="00766769"/>
    <w:rsid w:val="00766B32"/>
    <w:rsid w:val="00767643"/>
    <w:rsid w:val="00767658"/>
    <w:rsid w:val="00767DF7"/>
    <w:rsid w:val="00767FD4"/>
    <w:rsid w:val="00770005"/>
    <w:rsid w:val="00770050"/>
    <w:rsid w:val="007700B2"/>
    <w:rsid w:val="00770258"/>
    <w:rsid w:val="007704A3"/>
    <w:rsid w:val="007705CC"/>
    <w:rsid w:val="00770848"/>
    <w:rsid w:val="00770889"/>
    <w:rsid w:val="00770DF4"/>
    <w:rsid w:val="00770E80"/>
    <w:rsid w:val="0077151B"/>
    <w:rsid w:val="00771839"/>
    <w:rsid w:val="00771862"/>
    <w:rsid w:val="00771B91"/>
    <w:rsid w:val="00771CD1"/>
    <w:rsid w:val="007720CB"/>
    <w:rsid w:val="0077257F"/>
    <w:rsid w:val="007726FD"/>
    <w:rsid w:val="007727A7"/>
    <w:rsid w:val="00772E75"/>
    <w:rsid w:val="00773227"/>
    <w:rsid w:val="007739B5"/>
    <w:rsid w:val="00773CB1"/>
    <w:rsid w:val="00774BE9"/>
    <w:rsid w:val="007750E4"/>
    <w:rsid w:val="0077529A"/>
    <w:rsid w:val="00775638"/>
    <w:rsid w:val="00775941"/>
    <w:rsid w:val="00775CAC"/>
    <w:rsid w:val="00775D76"/>
    <w:rsid w:val="00775DB2"/>
    <w:rsid w:val="007765D2"/>
    <w:rsid w:val="00776855"/>
    <w:rsid w:val="00776A56"/>
    <w:rsid w:val="00776CED"/>
    <w:rsid w:val="00776DBE"/>
    <w:rsid w:val="00776F33"/>
    <w:rsid w:val="0077725B"/>
    <w:rsid w:val="00777620"/>
    <w:rsid w:val="007776CC"/>
    <w:rsid w:val="0078018F"/>
    <w:rsid w:val="00780306"/>
    <w:rsid w:val="007803C3"/>
    <w:rsid w:val="007803C8"/>
    <w:rsid w:val="0078121E"/>
    <w:rsid w:val="007812AA"/>
    <w:rsid w:val="007812B9"/>
    <w:rsid w:val="0078130A"/>
    <w:rsid w:val="0078156A"/>
    <w:rsid w:val="007815CB"/>
    <w:rsid w:val="007826C0"/>
    <w:rsid w:val="00782718"/>
    <w:rsid w:val="007829E9"/>
    <w:rsid w:val="00782C8D"/>
    <w:rsid w:val="00782E20"/>
    <w:rsid w:val="00783412"/>
    <w:rsid w:val="007836B7"/>
    <w:rsid w:val="007836C9"/>
    <w:rsid w:val="0078389E"/>
    <w:rsid w:val="00783A93"/>
    <w:rsid w:val="00783C50"/>
    <w:rsid w:val="00783C5D"/>
    <w:rsid w:val="00783E8F"/>
    <w:rsid w:val="007842FF"/>
    <w:rsid w:val="00784861"/>
    <w:rsid w:val="007848FD"/>
    <w:rsid w:val="007849DC"/>
    <w:rsid w:val="00784AF2"/>
    <w:rsid w:val="00785449"/>
    <w:rsid w:val="007858DA"/>
    <w:rsid w:val="007864B9"/>
    <w:rsid w:val="00786945"/>
    <w:rsid w:val="0078694D"/>
    <w:rsid w:val="00786D62"/>
    <w:rsid w:val="00787669"/>
    <w:rsid w:val="007877C5"/>
    <w:rsid w:val="0078792B"/>
    <w:rsid w:val="00790179"/>
    <w:rsid w:val="00790416"/>
    <w:rsid w:val="00790851"/>
    <w:rsid w:val="00790C01"/>
    <w:rsid w:val="00790DE0"/>
    <w:rsid w:val="0079115C"/>
    <w:rsid w:val="00791766"/>
    <w:rsid w:val="00791D29"/>
    <w:rsid w:val="00791D80"/>
    <w:rsid w:val="00792082"/>
    <w:rsid w:val="007921EA"/>
    <w:rsid w:val="007925BC"/>
    <w:rsid w:val="00792C3A"/>
    <w:rsid w:val="00792DC8"/>
    <w:rsid w:val="00792E1B"/>
    <w:rsid w:val="007934A6"/>
    <w:rsid w:val="007937FE"/>
    <w:rsid w:val="007938A2"/>
    <w:rsid w:val="00793B04"/>
    <w:rsid w:val="00793B33"/>
    <w:rsid w:val="00793D9B"/>
    <w:rsid w:val="00794147"/>
    <w:rsid w:val="00794236"/>
    <w:rsid w:val="0079469E"/>
    <w:rsid w:val="00795299"/>
    <w:rsid w:val="0079567F"/>
    <w:rsid w:val="00795DCA"/>
    <w:rsid w:val="00795E6B"/>
    <w:rsid w:val="00795F6C"/>
    <w:rsid w:val="0079612A"/>
    <w:rsid w:val="0079630A"/>
    <w:rsid w:val="007964EF"/>
    <w:rsid w:val="0079661C"/>
    <w:rsid w:val="00796AFD"/>
    <w:rsid w:val="00796B9F"/>
    <w:rsid w:val="007970D6"/>
    <w:rsid w:val="00797562"/>
    <w:rsid w:val="007977C4"/>
    <w:rsid w:val="007A0315"/>
    <w:rsid w:val="007A0319"/>
    <w:rsid w:val="007A046F"/>
    <w:rsid w:val="007A0ACB"/>
    <w:rsid w:val="007A0BC3"/>
    <w:rsid w:val="007A0C1B"/>
    <w:rsid w:val="007A0C33"/>
    <w:rsid w:val="007A0D6B"/>
    <w:rsid w:val="007A0DB9"/>
    <w:rsid w:val="007A0FF4"/>
    <w:rsid w:val="007A1476"/>
    <w:rsid w:val="007A16BD"/>
    <w:rsid w:val="007A17D2"/>
    <w:rsid w:val="007A1AC4"/>
    <w:rsid w:val="007A1BD7"/>
    <w:rsid w:val="007A1C99"/>
    <w:rsid w:val="007A1D15"/>
    <w:rsid w:val="007A24E1"/>
    <w:rsid w:val="007A27F2"/>
    <w:rsid w:val="007A2834"/>
    <w:rsid w:val="007A2ADE"/>
    <w:rsid w:val="007A2AEA"/>
    <w:rsid w:val="007A3406"/>
    <w:rsid w:val="007A3A3F"/>
    <w:rsid w:val="007A40B6"/>
    <w:rsid w:val="007A4299"/>
    <w:rsid w:val="007A444F"/>
    <w:rsid w:val="007A47F4"/>
    <w:rsid w:val="007A4EB8"/>
    <w:rsid w:val="007A504B"/>
    <w:rsid w:val="007A514B"/>
    <w:rsid w:val="007A5345"/>
    <w:rsid w:val="007A565C"/>
    <w:rsid w:val="007A59C1"/>
    <w:rsid w:val="007A5A22"/>
    <w:rsid w:val="007A64D0"/>
    <w:rsid w:val="007A66D6"/>
    <w:rsid w:val="007A6704"/>
    <w:rsid w:val="007A6927"/>
    <w:rsid w:val="007A6C69"/>
    <w:rsid w:val="007A757B"/>
    <w:rsid w:val="007A7731"/>
    <w:rsid w:val="007A7B9A"/>
    <w:rsid w:val="007A7C45"/>
    <w:rsid w:val="007A7E99"/>
    <w:rsid w:val="007B042A"/>
    <w:rsid w:val="007B042E"/>
    <w:rsid w:val="007B0DFF"/>
    <w:rsid w:val="007B0EC6"/>
    <w:rsid w:val="007B1A55"/>
    <w:rsid w:val="007B1D03"/>
    <w:rsid w:val="007B1D8C"/>
    <w:rsid w:val="007B26BD"/>
    <w:rsid w:val="007B28EE"/>
    <w:rsid w:val="007B294F"/>
    <w:rsid w:val="007B2D2B"/>
    <w:rsid w:val="007B2DDC"/>
    <w:rsid w:val="007B2EDE"/>
    <w:rsid w:val="007B332D"/>
    <w:rsid w:val="007B3970"/>
    <w:rsid w:val="007B3AEE"/>
    <w:rsid w:val="007B3CA6"/>
    <w:rsid w:val="007B3EBC"/>
    <w:rsid w:val="007B3F90"/>
    <w:rsid w:val="007B41DF"/>
    <w:rsid w:val="007B49DE"/>
    <w:rsid w:val="007B4A99"/>
    <w:rsid w:val="007B4B22"/>
    <w:rsid w:val="007B4C0D"/>
    <w:rsid w:val="007B4DF7"/>
    <w:rsid w:val="007B53E5"/>
    <w:rsid w:val="007B59AD"/>
    <w:rsid w:val="007B5AD5"/>
    <w:rsid w:val="007B65AE"/>
    <w:rsid w:val="007B6DF7"/>
    <w:rsid w:val="007B6E89"/>
    <w:rsid w:val="007B72DE"/>
    <w:rsid w:val="007B7774"/>
    <w:rsid w:val="007C008B"/>
    <w:rsid w:val="007C0190"/>
    <w:rsid w:val="007C03D1"/>
    <w:rsid w:val="007C0550"/>
    <w:rsid w:val="007C0708"/>
    <w:rsid w:val="007C09F2"/>
    <w:rsid w:val="007C0B80"/>
    <w:rsid w:val="007C1334"/>
    <w:rsid w:val="007C155E"/>
    <w:rsid w:val="007C1698"/>
    <w:rsid w:val="007C1C52"/>
    <w:rsid w:val="007C24D0"/>
    <w:rsid w:val="007C3206"/>
    <w:rsid w:val="007C346F"/>
    <w:rsid w:val="007C384F"/>
    <w:rsid w:val="007C3965"/>
    <w:rsid w:val="007C3A7D"/>
    <w:rsid w:val="007C3B43"/>
    <w:rsid w:val="007C4C7A"/>
    <w:rsid w:val="007C4ED9"/>
    <w:rsid w:val="007C544E"/>
    <w:rsid w:val="007C5451"/>
    <w:rsid w:val="007C579D"/>
    <w:rsid w:val="007C58DE"/>
    <w:rsid w:val="007C5CAF"/>
    <w:rsid w:val="007C613A"/>
    <w:rsid w:val="007C6394"/>
    <w:rsid w:val="007C65F2"/>
    <w:rsid w:val="007C69A9"/>
    <w:rsid w:val="007C6BC6"/>
    <w:rsid w:val="007C6E59"/>
    <w:rsid w:val="007C6F42"/>
    <w:rsid w:val="007C7547"/>
    <w:rsid w:val="007C7683"/>
    <w:rsid w:val="007C7B3A"/>
    <w:rsid w:val="007D0265"/>
    <w:rsid w:val="007D060D"/>
    <w:rsid w:val="007D0EAC"/>
    <w:rsid w:val="007D0F34"/>
    <w:rsid w:val="007D17A5"/>
    <w:rsid w:val="007D1C14"/>
    <w:rsid w:val="007D2237"/>
    <w:rsid w:val="007D275C"/>
    <w:rsid w:val="007D2889"/>
    <w:rsid w:val="007D3190"/>
    <w:rsid w:val="007D3D76"/>
    <w:rsid w:val="007D4278"/>
    <w:rsid w:val="007D43D3"/>
    <w:rsid w:val="007D46DA"/>
    <w:rsid w:val="007D4E32"/>
    <w:rsid w:val="007D4E91"/>
    <w:rsid w:val="007D5001"/>
    <w:rsid w:val="007D56BD"/>
    <w:rsid w:val="007D5A91"/>
    <w:rsid w:val="007D5B43"/>
    <w:rsid w:val="007D5BF2"/>
    <w:rsid w:val="007D5CC1"/>
    <w:rsid w:val="007D5F5B"/>
    <w:rsid w:val="007D624D"/>
    <w:rsid w:val="007D6419"/>
    <w:rsid w:val="007D6FCD"/>
    <w:rsid w:val="007D7DB3"/>
    <w:rsid w:val="007D7E1F"/>
    <w:rsid w:val="007E03AC"/>
    <w:rsid w:val="007E0B76"/>
    <w:rsid w:val="007E0CD2"/>
    <w:rsid w:val="007E0DA3"/>
    <w:rsid w:val="007E0F1D"/>
    <w:rsid w:val="007E1030"/>
    <w:rsid w:val="007E133A"/>
    <w:rsid w:val="007E164D"/>
    <w:rsid w:val="007E1E9F"/>
    <w:rsid w:val="007E23C8"/>
    <w:rsid w:val="007E26DB"/>
    <w:rsid w:val="007E27F4"/>
    <w:rsid w:val="007E32C5"/>
    <w:rsid w:val="007E386A"/>
    <w:rsid w:val="007E4078"/>
    <w:rsid w:val="007E44FF"/>
    <w:rsid w:val="007E4D51"/>
    <w:rsid w:val="007E4D68"/>
    <w:rsid w:val="007E534A"/>
    <w:rsid w:val="007E5A94"/>
    <w:rsid w:val="007E5C0B"/>
    <w:rsid w:val="007E5CC4"/>
    <w:rsid w:val="007E5D28"/>
    <w:rsid w:val="007E5EA8"/>
    <w:rsid w:val="007E662B"/>
    <w:rsid w:val="007E6E42"/>
    <w:rsid w:val="007E701D"/>
    <w:rsid w:val="007E7538"/>
    <w:rsid w:val="007E7E3B"/>
    <w:rsid w:val="007F0021"/>
    <w:rsid w:val="007F02CB"/>
    <w:rsid w:val="007F0354"/>
    <w:rsid w:val="007F09F6"/>
    <w:rsid w:val="007F0E44"/>
    <w:rsid w:val="007F15B2"/>
    <w:rsid w:val="007F18C1"/>
    <w:rsid w:val="007F1905"/>
    <w:rsid w:val="007F1C81"/>
    <w:rsid w:val="007F1D32"/>
    <w:rsid w:val="007F2992"/>
    <w:rsid w:val="007F29D6"/>
    <w:rsid w:val="007F2E0A"/>
    <w:rsid w:val="007F3532"/>
    <w:rsid w:val="007F39AA"/>
    <w:rsid w:val="007F3C06"/>
    <w:rsid w:val="007F3CCF"/>
    <w:rsid w:val="007F3DF0"/>
    <w:rsid w:val="007F4232"/>
    <w:rsid w:val="007F45AE"/>
    <w:rsid w:val="007F4656"/>
    <w:rsid w:val="007F4904"/>
    <w:rsid w:val="007F4C55"/>
    <w:rsid w:val="007F5249"/>
    <w:rsid w:val="007F59F6"/>
    <w:rsid w:val="007F5C79"/>
    <w:rsid w:val="007F61B4"/>
    <w:rsid w:val="007F6444"/>
    <w:rsid w:val="007F6849"/>
    <w:rsid w:val="007F697C"/>
    <w:rsid w:val="007F721E"/>
    <w:rsid w:val="007F72E3"/>
    <w:rsid w:val="007F75F7"/>
    <w:rsid w:val="007F7A1F"/>
    <w:rsid w:val="007F7B28"/>
    <w:rsid w:val="007F7CD9"/>
    <w:rsid w:val="007F7CDA"/>
    <w:rsid w:val="00800018"/>
    <w:rsid w:val="0080007A"/>
    <w:rsid w:val="008000D9"/>
    <w:rsid w:val="008003FB"/>
    <w:rsid w:val="0080075E"/>
    <w:rsid w:val="0080160F"/>
    <w:rsid w:val="00801924"/>
    <w:rsid w:val="00801E91"/>
    <w:rsid w:val="00801FB5"/>
    <w:rsid w:val="0080226B"/>
    <w:rsid w:val="00802490"/>
    <w:rsid w:val="00802760"/>
    <w:rsid w:val="00802C78"/>
    <w:rsid w:val="00802ECA"/>
    <w:rsid w:val="00803AAF"/>
    <w:rsid w:val="00803B1B"/>
    <w:rsid w:val="00804795"/>
    <w:rsid w:val="00804C66"/>
    <w:rsid w:val="00804FDA"/>
    <w:rsid w:val="0080506E"/>
    <w:rsid w:val="008051FD"/>
    <w:rsid w:val="00805382"/>
    <w:rsid w:val="008057AC"/>
    <w:rsid w:val="00805DC3"/>
    <w:rsid w:val="00806091"/>
    <w:rsid w:val="00806568"/>
    <w:rsid w:val="008067E9"/>
    <w:rsid w:val="00806C9A"/>
    <w:rsid w:val="00806DF6"/>
    <w:rsid w:val="00806E8A"/>
    <w:rsid w:val="00806F4F"/>
    <w:rsid w:val="008070F9"/>
    <w:rsid w:val="008071AD"/>
    <w:rsid w:val="008072A8"/>
    <w:rsid w:val="00807376"/>
    <w:rsid w:val="0080761E"/>
    <w:rsid w:val="008076C1"/>
    <w:rsid w:val="00807749"/>
    <w:rsid w:val="0080799D"/>
    <w:rsid w:val="008079F6"/>
    <w:rsid w:val="00807B47"/>
    <w:rsid w:val="008102DD"/>
    <w:rsid w:val="00810347"/>
    <w:rsid w:val="00810890"/>
    <w:rsid w:val="00810F7C"/>
    <w:rsid w:val="00811C89"/>
    <w:rsid w:val="008120F0"/>
    <w:rsid w:val="00812233"/>
    <w:rsid w:val="0081233A"/>
    <w:rsid w:val="0081255F"/>
    <w:rsid w:val="00812C61"/>
    <w:rsid w:val="00812C75"/>
    <w:rsid w:val="00813311"/>
    <w:rsid w:val="00813925"/>
    <w:rsid w:val="00813E16"/>
    <w:rsid w:val="00813F9B"/>
    <w:rsid w:val="00813FAE"/>
    <w:rsid w:val="008157EF"/>
    <w:rsid w:val="00815866"/>
    <w:rsid w:val="00815A67"/>
    <w:rsid w:val="00815D85"/>
    <w:rsid w:val="00815D9A"/>
    <w:rsid w:val="0081623C"/>
    <w:rsid w:val="008163F9"/>
    <w:rsid w:val="008168B3"/>
    <w:rsid w:val="00816E16"/>
    <w:rsid w:val="00816EEE"/>
    <w:rsid w:val="00817767"/>
    <w:rsid w:val="0081791F"/>
    <w:rsid w:val="00817B0C"/>
    <w:rsid w:val="00817E89"/>
    <w:rsid w:val="00817F8E"/>
    <w:rsid w:val="00820154"/>
    <w:rsid w:val="00820AE4"/>
    <w:rsid w:val="00820D3C"/>
    <w:rsid w:val="00821322"/>
    <w:rsid w:val="00821484"/>
    <w:rsid w:val="0082190B"/>
    <w:rsid w:val="00821DC0"/>
    <w:rsid w:val="00822916"/>
    <w:rsid w:val="0082320C"/>
    <w:rsid w:val="008234A2"/>
    <w:rsid w:val="008236E5"/>
    <w:rsid w:val="00823AED"/>
    <w:rsid w:val="00824270"/>
    <w:rsid w:val="0082456B"/>
    <w:rsid w:val="0082462C"/>
    <w:rsid w:val="00824AF7"/>
    <w:rsid w:val="00824B7C"/>
    <w:rsid w:val="00824FE8"/>
    <w:rsid w:val="008250E0"/>
    <w:rsid w:val="008251EF"/>
    <w:rsid w:val="0082559C"/>
    <w:rsid w:val="00825E5F"/>
    <w:rsid w:val="00826656"/>
    <w:rsid w:val="008269BA"/>
    <w:rsid w:val="00826B42"/>
    <w:rsid w:val="00826E60"/>
    <w:rsid w:val="00826E72"/>
    <w:rsid w:val="00827191"/>
    <w:rsid w:val="008274CD"/>
    <w:rsid w:val="008275DB"/>
    <w:rsid w:val="00827681"/>
    <w:rsid w:val="00830134"/>
    <w:rsid w:val="008301BE"/>
    <w:rsid w:val="0083034B"/>
    <w:rsid w:val="00830719"/>
    <w:rsid w:val="00830973"/>
    <w:rsid w:val="00830E9C"/>
    <w:rsid w:val="00830F9A"/>
    <w:rsid w:val="0083103F"/>
    <w:rsid w:val="00831183"/>
    <w:rsid w:val="00831311"/>
    <w:rsid w:val="0083160B"/>
    <w:rsid w:val="00831E1D"/>
    <w:rsid w:val="00831F78"/>
    <w:rsid w:val="008321C5"/>
    <w:rsid w:val="00832361"/>
    <w:rsid w:val="0083248A"/>
    <w:rsid w:val="008327C1"/>
    <w:rsid w:val="0083297D"/>
    <w:rsid w:val="00832993"/>
    <w:rsid w:val="00832D06"/>
    <w:rsid w:val="00832D21"/>
    <w:rsid w:val="00832E51"/>
    <w:rsid w:val="00833179"/>
    <w:rsid w:val="0083336E"/>
    <w:rsid w:val="00833A23"/>
    <w:rsid w:val="00833ABD"/>
    <w:rsid w:val="00833ACA"/>
    <w:rsid w:val="008341A1"/>
    <w:rsid w:val="008341C1"/>
    <w:rsid w:val="00834287"/>
    <w:rsid w:val="00834B4C"/>
    <w:rsid w:val="00834BF7"/>
    <w:rsid w:val="00834F9B"/>
    <w:rsid w:val="008351CB"/>
    <w:rsid w:val="0083534E"/>
    <w:rsid w:val="0083535D"/>
    <w:rsid w:val="008354DD"/>
    <w:rsid w:val="0083567A"/>
    <w:rsid w:val="008359C6"/>
    <w:rsid w:val="008359CB"/>
    <w:rsid w:val="00835A68"/>
    <w:rsid w:val="00835BF8"/>
    <w:rsid w:val="00835C94"/>
    <w:rsid w:val="0083682C"/>
    <w:rsid w:val="00836933"/>
    <w:rsid w:val="00836F3B"/>
    <w:rsid w:val="00836F8F"/>
    <w:rsid w:val="008376C7"/>
    <w:rsid w:val="00837B31"/>
    <w:rsid w:val="00840CEC"/>
    <w:rsid w:val="00841B1E"/>
    <w:rsid w:val="00841D78"/>
    <w:rsid w:val="00841DC1"/>
    <w:rsid w:val="008420BC"/>
    <w:rsid w:val="008423D3"/>
    <w:rsid w:val="00842CE0"/>
    <w:rsid w:val="00842E94"/>
    <w:rsid w:val="00842F77"/>
    <w:rsid w:val="00843F1A"/>
    <w:rsid w:val="0084503D"/>
    <w:rsid w:val="0084526E"/>
    <w:rsid w:val="00845399"/>
    <w:rsid w:val="0084567E"/>
    <w:rsid w:val="00845884"/>
    <w:rsid w:val="008458D6"/>
    <w:rsid w:val="00845A16"/>
    <w:rsid w:val="00845BEC"/>
    <w:rsid w:val="00845C4E"/>
    <w:rsid w:val="00845FA7"/>
    <w:rsid w:val="00846DE3"/>
    <w:rsid w:val="008470BF"/>
    <w:rsid w:val="00847314"/>
    <w:rsid w:val="00847E39"/>
    <w:rsid w:val="00847EC4"/>
    <w:rsid w:val="00850052"/>
    <w:rsid w:val="00850219"/>
    <w:rsid w:val="0085026B"/>
    <w:rsid w:val="00850376"/>
    <w:rsid w:val="00850AF8"/>
    <w:rsid w:val="00850D13"/>
    <w:rsid w:val="00850E55"/>
    <w:rsid w:val="008510AC"/>
    <w:rsid w:val="00851156"/>
    <w:rsid w:val="008517F7"/>
    <w:rsid w:val="00851B91"/>
    <w:rsid w:val="00851D07"/>
    <w:rsid w:val="00852107"/>
    <w:rsid w:val="0085258D"/>
    <w:rsid w:val="0085274B"/>
    <w:rsid w:val="00852F01"/>
    <w:rsid w:val="0085324F"/>
    <w:rsid w:val="00853325"/>
    <w:rsid w:val="00853510"/>
    <w:rsid w:val="00853B79"/>
    <w:rsid w:val="00853E2E"/>
    <w:rsid w:val="00853F8D"/>
    <w:rsid w:val="008540CA"/>
    <w:rsid w:val="00854240"/>
    <w:rsid w:val="00854888"/>
    <w:rsid w:val="00854970"/>
    <w:rsid w:val="00854EA5"/>
    <w:rsid w:val="00854FB9"/>
    <w:rsid w:val="0085501F"/>
    <w:rsid w:val="00855332"/>
    <w:rsid w:val="00855511"/>
    <w:rsid w:val="008555A4"/>
    <w:rsid w:val="00855851"/>
    <w:rsid w:val="00855976"/>
    <w:rsid w:val="00855D78"/>
    <w:rsid w:val="00856048"/>
    <w:rsid w:val="00856294"/>
    <w:rsid w:val="008565EE"/>
    <w:rsid w:val="008567D8"/>
    <w:rsid w:val="00857278"/>
    <w:rsid w:val="0085772B"/>
    <w:rsid w:val="00857812"/>
    <w:rsid w:val="00857974"/>
    <w:rsid w:val="00857FB1"/>
    <w:rsid w:val="00860337"/>
    <w:rsid w:val="008604E9"/>
    <w:rsid w:val="00860B1C"/>
    <w:rsid w:val="00860B44"/>
    <w:rsid w:val="00860CC4"/>
    <w:rsid w:val="00860F40"/>
    <w:rsid w:val="0086102A"/>
    <w:rsid w:val="008610A0"/>
    <w:rsid w:val="008611FB"/>
    <w:rsid w:val="0086121F"/>
    <w:rsid w:val="008616E5"/>
    <w:rsid w:val="00861912"/>
    <w:rsid w:val="00861A3B"/>
    <w:rsid w:val="00861D15"/>
    <w:rsid w:val="00861DA8"/>
    <w:rsid w:val="00861E03"/>
    <w:rsid w:val="008620B7"/>
    <w:rsid w:val="0086287E"/>
    <w:rsid w:val="00862AB4"/>
    <w:rsid w:val="00862B6B"/>
    <w:rsid w:val="00862C64"/>
    <w:rsid w:val="00862CC7"/>
    <w:rsid w:val="00862FD0"/>
    <w:rsid w:val="00863003"/>
    <w:rsid w:val="00863520"/>
    <w:rsid w:val="00863A0E"/>
    <w:rsid w:val="00863AB8"/>
    <w:rsid w:val="00863CC5"/>
    <w:rsid w:val="00863EC3"/>
    <w:rsid w:val="0086409A"/>
    <w:rsid w:val="008643C2"/>
    <w:rsid w:val="008647F1"/>
    <w:rsid w:val="008648C7"/>
    <w:rsid w:val="00864905"/>
    <w:rsid w:val="00864A3C"/>
    <w:rsid w:val="00864D36"/>
    <w:rsid w:val="00864D6C"/>
    <w:rsid w:val="008651BB"/>
    <w:rsid w:val="00865377"/>
    <w:rsid w:val="00865485"/>
    <w:rsid w:val="00865792"/>
    <w:rsid w:val="00865F5F"/>
    <w:rsid w:val="0086616F"/>
    <w:rsid w:val="0086625A"/>
    <w:rsid w:val="00866405"/>
    <w:rsid w:val="00866409"/>
    <w:rsid w:val="0086686F"/>
    <w:rsid w:val="00866A49"/>
    <w:rsid w:val="00866E32"/>
    <w:rsid w:val="00867420"/>
    <w:rsid w:val="008677F8"/>
    <w:rsid w:val="00867D4D"/>
    <w:rsid w:val="00867EDB"/>
    <w:rsid w:val="0087125B"/>
    <w:rsid w:val="00871613"/>
    <w:rsid w:val="00871636"/>
    <w:rsid w:val="008717A6"/>
    <w:rsid w:val="00871A64"/>
    <w:rsid w:val="00871BE6"/>
    <w:rsid w:val="00871DB9"/>
    <w:rsid w:val="00871E6E"/>
    <w:rsid w:val="00872597"/>
    <w:rsid w:val="0087259D"/>
    <w:rsid w:val="008727A2"/>
    <w:rsid w:val="0087280D"/>
    <w:rsid w:val="008729FB"/>
    <w:rsid w:val="008730D9"/>
    <w:rsid w:val="00873636"/>
    <w:rsid w:val="00873720"/>
    <w:rsid w:val="0087384D"/>
    <w:rsid w:val="00873953"/>
    <w:rsid w:val="008739FE"/>
    <w:rsid w:val="00873A69"/>
    <w:rsid w:val="00873BBA"/>
    <w:rsid w:val="00873E6E"/>
    <w:rsid w:val="0087465D"/>
    <w:rsid w:val="00874689"/>
    <w:rsid w:val="00874A2E"/>
    <w:rsid w:val="00874B9F"/>
    <w:rsid w:val="00874DCC"/>
    <w:rsid w:val="00874E88"/>
    <w:rsid w:val="00875691"/>
    <w:rsid w:val="008757F8"/>
    <w:rsid w:val="00875B8A"/>
    <w:rsid w:val="00875DA5"/>
    <w:rsid w:val="008760E6"/>
    <w:rsid w:val="00876444"/>
    <w:rsid w:val="00876561"/>
    <w:rsid w:val="0087672D"/>
    <w:rsid w:val="00876838"/>
    <w:rsid w:val="008768DB"/>
    <w:rsid w:val="00876B73"/>
    <w:rsid w:val="008770EB"/>
    <w:rsid w:val="00877121"/>
    <w:rsid w:val="008771CF"/>
    <w:rsid w:val="00877E21"/>
    <w:rsid w:val="00877E86"/>
    <w:rsid w:val="00880280"/>
    <w:rsid w:val="008803EA"/>
    <w:rsid w:val="00880404"/>
    <w:rsid w:val="0088088A"/>
    <w:rsid w:val="00880995"/>
    <w:rsid w:val="00880CA9"/>
    <w:rsid w:val="00881571"/>
    <w:rsid w:val="008816EA"/>
    <w:rsid w:val="00881C62"/>
    <w:rsid w:val="00881CF9"/>
    <w:rsid w:val="00881F7D"/>
    <w:rsid w:val="00881FB8"/>
    <w:rsid w:val="00882079"/>
    <w:rsid w:val="0088219A"/>
    <w:rsid w:val="008825C6"/>
    <w:rsid w:val="008828A5"/>
    <w:rsid w:val="00882E18"/>
    <w:rsid w:val="00883220"/>
    <w:rsid w:val="008832A4"/>
    <w:rsid w:val="008834C6"/>
    <w:rsid w:val="0088365B"/>
    <w:rsid w:val="008836BB"/>
    <w:rsid w:val="00883D1F"/>
    <w:rsid w:val="00883F99"/>
    <w:rsid w:val="008841A7"/>
    <w:rsid w:val="008845B7"/>
    <w:rsid w:val="00885248"/>
    <w:rsid w:val="008853B2"/>
    <w:rsid w:val="008853F7"/>
    <w:rsid w:val="00885FF1"/>
    <w:rsid w:val="00886072"/>
    <w:rsid w:val="0088615D"/>
    <w:rsid w:val="0088656E"/>
    <w:rsid w:val="008867A7"/>
    <w:rsid w:val="00886932"/>
    <w:rsid w:val="00886C21"/>
    <w:rsid w:val="00886C4D"/>
    <w:rsid w:val="00886C51"/>
    <w:rsid w:val="00886DB4"/>
    <w:rsid w:val="00887839"/>
    <w:rsid w:val="0088796B"/>
    <w:rsid w:val="00887D10"/>
    <w:rsid w:val="00887D65"/>
    <w:rsid w:val="00887F84"/>
    <w:rsid w:val="00890278"/>
    <w:rsid w:val="008903B4"/>
    <w:rsid w:val="00890874"/>
    <w:rsid w:val="00890965"/>
    <w:rsid w:val="00890B9F"/>
    <w:rsid w:val="00891073"/>
    <w:rsid w:val="008915DA"/>
    <w:rsid w:val="00891745"/>
    <w:rsid w:val="0089176B"/>
    <w:rsid w:val="00891828"/>
    <w:rsid w:val="008919FA"/>
    <w:rsid w:val="00891BE7"/>
    <w:rsid w:val="00891BEA"/>
    <w:rsid w:val="00891CC9"/>
    <w:rsid w:val="008922ED"/>
    <w:rsid w:val="008923E2"/>
    <w:rsid w:val="0089275B"/>
    <w:rsid w:val="00892B0B"/>
    <w:rsid w:val="00892D73"/>
    <w:rsid w:val="00892DE9"/>
    <w:rsid w:val="0089304C"/>
    <w:rsid w:val="008932E3"/>
    <w:rsid w:val="0089380E"/>
    <w:rsid w:val="0089397D"/>
    <w:rsid w:val="0089409D"/>
    <w:rsid w:val="008941B5"/>
    <w:rsid w:val="00894232"/>
    <w:rsid w:val="00894485"/>
    <w:rsid w:val="008944D0"/>
    <w:rsid w:val="008948A8"/>
    <w:rsid w:val="00894AC3"/>
    <w:rsid w:val="00894CF2"/>
    <w:rsid w:val="00894F57"/>
    <w:rsid w:val="00894FFA"/>
    <w:rsid w:val="0089509F"/>
    <w:rsid w:val="008956D5"/>
    <w:rsid w:val="008957DD"/>
    <w:rsid w:val="00895A82"/>
    <w:rsid w:val="00895D6A"/>
    <w:rsid w:val="00895D76"/>
    <w:rsid w:val="008968D3"/>
    <w:rsid w:val="00896AF1"/>
    <w:rsid w:val="00896B71"/>
    <w:rsid w:val="00896E56"/>
    <w:rsid w:val="0089730D"/>
    <w:rsid w:val="008976F3"/>
    <w:rsid w:val="008978F3"/>
    <w:rsid w:val="008A025A"/>
    <w:rsid w:val="008A095D"/>
    <w:rsid w:val="008A0C1A"/>
    <w:rsid w:val="008A0C30"/>
    <w:rsid w:val="008A0E42"/>
    <w:rsid w:val="008A0E8B"/>
    <w:rsid w:val="008A12B4"/>
    <w:rsid w:val="008A18B9"/>
    <w:rsid w:val="008A1FD6"/>
    <w:rsid w:val="008A2374"/>
    <w:rsid w:val="008A2515"/>
    <w:rsid w:val="008A2D6B"/>
    <w:rsid w:val="008A3657"/>
    <w:rsid w:val="008A3A3C"/>
    <w:rsid w:val="008A3E09"/>
    <w:rsid w:val="008A4865"/>
    <w:rsid w:val="008A48EE"/>
    <w:rsid w:val="008A4E46"/>
    <w:rsid w:val="008A5ABB"/>
    <w:rsid w:val="008A6351"/>
    <w:rsid w:val="008A646B"/>
    <w:rsid w:val="008A6483"/>
    <w:rsid w:val="008A6E69"/>
    <w:rsid w:val="008A6ECB"/>
    <w:rsid w:val="008A6F08"/>
    <w:rsid w:val="008A6F4C"/>
    <w:rsid w:val="008A708F"/>
    <w:rsid w:val="008A72CA"/>
    <w:rsid w:val="008A749E"/>
    <w:rsid w:val="008A7998"/>
    <w:rsid w:val="008A7B45"/>
    <w:rsid w:val="008A7B89"/>
    <w:rsid w:val="008B014A"/>
    <w:rsid w:val="008B01DE"/>
    <w:rsid w:val="008B03AE"/>
    <w:rsid w:val="008B04F3"/>
    <w:rsid w:val="008B0545"/>
    <w:rsid w:val="008B0C63"/>
    <w:rsid w:val="008B0CB4"/>
    <w:rsid w:val="008B1039"/>
    <w:rsid w:val="008B113A"/>
    <w:rsid w:val="008B12FB"/>
    <w:rsid w:val="008B1373"/>
    <w:rsid w:val="008B28E1"/>
    <w:rsid w:val="008B2AE3"/>
    <w:rsid w:val="008B2FF8"/>
    <w:rsid w:val="008B31B4"/>
    <w:rsid w:val="008B43A4"/>
    <w:rsid w:val="008B443A"/>
    <w:rsid w:val="008B451C"/>
    <w:rsid w:val="008B4B6A"/>
    <w:rsid w:val="008B4C25"/>
    <w:rsid w:val="008B4EAB"/>
    <w:rsid w:val="008B4F68"/>
    <w:rsid w:val="008B5865"/>
    <w:rsid w:val="008B58F5"/>
    <w:rsid w:val="008B599C"/>
    <w:rsid w:val="008B59FB"/>
    <w:rsid w:val="008B5F07"/>
    <w:rsid w:val="008B6972"/>
    <w:rsid w:val="008B6B2E"/>
    <w:rsid w:val="008B6C67"/>
    <w:rsid w:val="008B6ECB"/>
    <w:rsid w:val="008B7558"/>
    <w:rsid w:val="008B7570"/>
    <w:rsid w:val="008B7848"/>
    <w:rsid w:val="008B7A0B"/>
    <w:rsid w:val="008B7CFF"/>
    <w:rsid w:val="008B7FB3"/>
    <w:rsid w:val="008C0816"/>
    <w:rsid w:val="008C0C84"/>
    <w:rsid w:val="008C1FEF"/>
    <w:rsid w:val="008C207B"/>
    <w:rsid w:val="008C244A"/>
    <w:rsid w:val="008C2683"/>
    <w:rsid w:val="008C276E"/>
    <w:rsid w:val="008C2A87"/>
    <w:rsid w:val="008C2B93"/>
    <w:rsid w:val="008C3011"/>
    <w:rsid w:val="008C3079"/>
    <w:rsid w:val="008C3148"/>
    <w:rsid w:val="008C3B62"/>
    <w:rsid w:val="008C3D19"/>
    <w:rsid w:val="008C4370"/>
    <w:rsid w:val="008C443C"/>
    <w:rsid w:val="008C445A"/>
    <w:rsid w:val="008C4CD4"/>
    <w:rsid w:val="008C4F38"/>
    <w:rsid w:val="008C50C9"/>
    <w:rsid w:val="008C524C"/>
    <w:rsid w:val="008C5AF1"/>
    <w:rsid w:val="008C62F6"/>
    <w:rsid w:val="008C711F"/>
    <w:rsid w:val="008C72C7"/>
    <w:rsid w:val="008C780A"/>
    <w:rsid w:val="008C7B64"/>
    <w:rsid w:val="008C7F28"/>
    <w:rsid w:val="008D0214"/>
    <w:rsid w:val="008D0CDC"/>
    <w:rsid w:val="008D0F3B"/>
    <w:rsid w:val="008D0FF5"/>
    <w:rsid w:val="008D1999"/>
    <w:rsid w:val="008D1D09"/>
    <w:rsid w:val="008D1FDC"/>
    <w:rsid w:val="008D2217"/>
    <w:rsid w:val="008D26CA"/>
    <w:rsid w:val="008D2C76"/>
    <w:rsid w:val="008D2F3D"/>
    <w:rsid w:val="008D30BC"/>
    <w:rsid w:val="008D31DD"/>
    <w:rsid w:val="008D362E"/>
    <w:rsid w:val="008D39F9"/>
    <w:rsid w:val="008D3C65"/>
    <w:rsid w:val="008D3E4E"/>
    <w:rsid w:val="008D42E9"/>
    <w:rsid w:val="008D4447"/>
    <w:rsid w:val="008D49F4"/>
    <w:rsid w:val="008D4E1A"/>
    <w:rsid w:val="008D4F27"/>
    <w:rsid w:val="008D63A1"/>
    <w:rsid w:val="008D643E"/>
    <w:rsid w:val="008D66DE"/>
    <w:rsid w:val="008D703A"/>
    <w:rsid w:val="008D7280"/>
    <w:rsid w:val="008D73ED"/>
    <w:rsid w:val="008D7F19"/>
    <w:rsid w:val="008E0675"/>
    <w:rsid w:val="008E0A84"/>
    <w:rsid w:val="008E12D0"/>
    <w:rsid w:val="008E1A44"/>
    <w:rsid w:val="008E1EDE"/>
    <w:rsid w:val="008E1FFA"/>
    <w:rsid w:val="008E213E"/>
    <w:rsid w:val="008E22EE"/>
    <w:rsid w:val="008E24A2"/>
    <w:rsid w:val="008E27CF"/>
    <w:rsid w:val="008E28CD"/>
    <w:rsid w:val="008E2FAC"/>
    <w:rsid w:val="008E3360"/>
    <w:rsid w:val="008E3389"/>
    <w:rsid w:val="008E33A3"/>
    <w:rsid w:val="008E3DDE"/>
    <w:rsid w:val="008E5A71"/>
    <w:rsid w:val="008E5D84"/>
    <w:rsid w:val="008E60B9"/>
    <w:rsid w:val="008E6328"/>
    <w:rsid w:val="008E6350"/>
    <w:rsid w:val="008E6642"/>
    <w:rsid w:val="008E66C0"/>
    <w:rsid w:val="008E68DC"/>
    <w:rsid w:val="008E6B41"/>
    <w:rsid w:val="008E6DE2"/>
    <w:rsid w:val="008E7143"/>
    <w:rsid w:val="008E7213"/>
    <w:rsid w:val="008E79A7"/>
    <w:rsid w:val="008F0ABD"/>
    <w:rsid w:val="008F0BBA"/>
    <w:rsid w:val="008F0C66"/>
    <w:rsid w:val="008F0E90"/>
    <w:rsid w:val="008F115F"/>
    <w:rsid w:val="008F1212"/>
    <w:rsid w:val="008F154D"/>
    <w:rsid w:val="008F1FC9"/>
    <w:rsid w:val="008F207C"/>
    <w:rsid w:val="008F20C1"/>
    <w:rsid w:val="008F242A"/>
    <w:rsid w:val="008F27A3"/>
    <w:rsid w:val="008F2D42"/>
    <w:rsid w:val="008F2FC3"/>
    <w:rsid w:val="008F3201"/>
    <w:rsid w:val="008F3206"/>
    <w:rsid w:val="008F3BF4"/>
    <w:rsid w:val="008F3C5F"/>
    <w:rsid w:val="008F3F18"/>
    <w:rsid w:val="008F40C2"/>
    <w:rsid w:val="008F4570"/>
    <w:rsid w:val="008F493F"/>
    <w:rsid w:val="008F552A"/>
    <w:rsid w:val="008F55F0"/>
    <w:rsid w:val="008F574B"/>
    <w:rsid w:val="008F5791"/>
    <w:rsid w:val="008F5A14"/>
    <w:rsid w:val="008F5E3C"/>
    <w:rsid w:val="008F6BB2"/>
    <w:rsid w:val="008F6C10"/>
    <w:rsid w:val="008F7327"/>
    <w:rsid w:val="008F790A"/>
    <w:rsid w:val="008F7A98"/>
    <w:rsid w:val="008F7D3D"/>
    <w:rsid w:val="008F7E68"/>
    <w:rsid w:val="0090066D"/>
    <w:rsid w:val="00900EB3"/>
    <w:rsid w:val="0090113E"/>
    <w:rsid w:val="0090141F"/>
    <w:rsid w:val="00901AEA"/>
    <w:rsid w:val="00901B75"/>
    <w:rsid w:val="00901DC9"/>
    <w:rsid w:val="00902008"/>
    <w:rsid w:val="0090206B"/>
    <w:rsid w:val="0090218F"/>
    <w:rsid w:val="009021E4"/>
    <w:rsid w:val="009025F0"/>
    <w:rsid w:val="00902761"/>
    <w:rsid w:val="00902FC0"/>
    <w:rsid w:val="00903257"/>
    <w:rsid w:val="0090360C"/>
    <w:rsid w:val="009040F8"/>
    <w:rsid w:val="00904470"/>
    <w:rsid w:val="00904ABF"/>
    <w:rsid w:val="00904D8D"/>
    <w:rsid w:val="00904DC2"/>
    <w:rsid w:val="00904F30"/>
    <w:rsid w:val="00905234"/>
    <w:rsid w:val="009059F2"/>
    <w:rsid w:val="00905DFB"/>
    <w:rsid w:val="00905EE2"/>
    <w:rsid w:val="00906136"/>
    <w:rsid w:val="009062A5"/>
    <w:rsid w:val="009065CA"/>
    <w:rsid w:val="009067B7"/>
    <w:rsid w:val="00906EF5"/>
    <w:rsid w:val="0090715F"/>
    <w:rsid w:val="00907659"/>
    <w:rsid w:val="009078E0"/>
    <w:rsid w:val="00907A67"/>
    <w:rsid w:val="00907B4C"/>
    <w:rsid w:val="0091007B"/>
    <w:rsid w:val="009107B9"/>
    <w:rsid w:val="0091088A"/>
    <w:rsid w:val="00910BB0"/>
    <w:rsid w:val="009112D6"/>
    <w:rsid w:val="0091148E"/>
    <w:rsid w:val="00911848"/>
    <w:rsid w:val="00911FC4"/>
    <w:rsid w:val="009120CC"/>
    <w:rsid w:val="00912F4C"/>
    <w:rsid w:val="00912FDE"/>
    <w:rsid w:val="0091317C"/>
    <w:rsid w:val="009132C7"/>
    <w:rsid w:val="009136FC"/>
    <w:rsid w:val="00913A48"/>
    <w:rsid w:val="00913DE8"/>
    <w:rsid w:val="00913F66"/>
    <w:rsid w:val="00914128"/>
    <w:rsid w:val="00914189"/>
    <w:rsid w:val="009149C2"/>
    <w:rsid w:val="00914A87"/>
    <w:rsid w:val="00915244"/>
    <w:rsid w:val="009155CA"/>
    <w:rsid w:val="009155CB"/>
    <w:rsid w:val="009155DF"/>
    <w:rsid w:val="00915783"/>
    <w:rsid w:val="00915AF2"/>
    <w:rsid w:val="00915C49"/>
    <w:rsid w:val="00915D7B"/>
    <w:rsid w:val="00915F77"/>
    <w:rsid w:val="0091656B"/>
    <w:rsid w:val="00916914"/>
    <w:rsid w:val="0091742F"/>
    <w:rsid w:val="00917947"/>
    <w:rsid w:val="0091794F"/>
    <w:rsid w:val="00917A0E"/>
    <w:rsid w:val="00917B5A"/>
    <w:rsid w:val="00917DCC"/>
    <w:rsid w:val="0092015A"/>
    <w:rsid w:val="00920180"/>
    <w:rsid w:val="00920569"/>
    <w:rsid w:val="00920902"/>
    <w:rsid w:val="00921322"/>
    <w:rsid w:val="00921360"/>
    <w:rsid w:val="009216A1"/>
    <w:rsid w:val="009218EC"/>
    <w:rsid w:val="00921E22"/>
    <w:rsid w:val="00921E95"/>
    <w:rsid w:val="0092239F"/>
    <w:rsid w:val="00922762"/>
    <w:rsid w:val="009229A9"/>
    <w:rsid w:val="00922B2D"/>
    <w:rsid w:val="00922B42"/>
    <w:rsid w:val="00923A19"/>
    <w:rsid w:val="00923C43"/>
    <w:rsid w:val="00923D6F"/>
    <w:rsid w:val="0092426C"/>
    <w:rsid w:val="00924910"/>
    <w:rsid w:val="0092499A"/>
    <w:rsid w:val="00924F5E"/>
    <w:rsid w:val="00925726"/>
    <w:rsid w:val="00925922"/>
    <w:rsid w:val="009263E7"/>
    <w:rsid w:val="009265ED"/>
    <w:rsid w:val="00927487"/>
    <w:rsid w:val="009275CC"/>
    <w:rsid w:val="009278D1"/>
    <w:rsid w:val="00927E22"/>
    <w:rsid w:val="00927E26"/>
    <w:rsid w:val="00927F59"/>
    <w:rsid w:val="0093010F"/>
    <w:rsid w:val="009301A5"/>
    <w:rsid w:val="00930389"/>
    <w:rsid w:val="009304C9"/>
    <w:rsid w:val="00930614"/>
    <w:rsid w:val="00930A77"/>
    <w:rsid w:val="00930B58"/>
    <w:rsid w:val="0093117D"/>
    <w:rsid w:val="0093122F"/>
    <w:rsid w:val="009312E3"/>
    <w:rsid w:val="00931312"/>
    <w:rsid w:val="009315FC"/>
    <w:rsid w:val="00931B1B"/>
    <w:rsid w:val="0093233A"/>
    <w:rsid w:val="0093244A"/>
    <w:rsid w:val="00932533"/>
    <w:rsid w:val="00932546"/>
    <w:rsid w:val="00932607"/>
    <w:rsid w:val="009328BA"/>
    <w:rsid w:val="009328F8"/>
    <w:rsid w:val="009329E8"/>
    <w:rsid w:val="00932A28"/>
    <w:rsid w:val="00932C70"/>
    <w:rsid w:val="00932CE0"/>
    <w:rsid w:val="00932DFD"/>
    <w:rsid w:val="0093300D"/>
    <w:rsid w:val="009330EB"/>
    <w:rsid w:val="00933240"/>
    <w:rsid w:val="009337D3"/>
    <w:rsid w:val="00933B7B"/>
    <w:rsid w:val="00933DC1"/>
    <w:rsid w:val="00933F17"/>
    <w:rsid w:val="00933F63"/>
    <w:rsid w:val="00934032"/>
    <w:rsid w:val="009342EC"/>
    <w:rsid w:val="009345CD"/>
    <w:rsid w:val="00934F6C"/>
    <w:rsid w:val="00934F9F"/>
    <w:rsid w:val="00934FB2"/>
    <w:rsid w:val="00935213"/>
    <w:rsid w:val="00935417"/>
    <w:rsid w:val="00935E34"/>
    <w:rsid w:val="009367B3"/>
    <w:rsid w:val="009374AC"/>
    <w:rsid w:val="0093759C"/>
    <w:rsid w:val="00937F2A"/>
    <w:rsid w:val="00937FCD"/>
    <w:rsid w:val="00940061"/>
    <w:rsid w:val="00940581"/>
    <w:rsid w:val="009407F2"/>
    <w:rsid w:val="0094084E"/>
    <w:rsid w:val="0094095D"/>
    <w:rsid w:val="00940A14"/>
    <w:rsid w:val="00940BA3"/>
    <w:rsid w:val="00940E74"/>
    <w:rsid w:val="00940FE2"/>
    <w:rsid w:val="00941348"/>
    <w:rsid w:val="009424A3"/>
    <w:rsid w:val="009425B8"/>
    <w:rsid w:val="00942BE4"/>
    <w:rsid w:val="00942CD9"/>
    <w:rsid w:val="00942EA9"/>
    <w:rsid w:val="00942ED6"/>
    <w:rsid w:val="009432B8"/>
    <w:rsid w:val="00943D86"/>
    <w:rsid w:val="00943E42"/>
    <w:rsid w:val="00943F0B"/>
    <w:rsid w:val="009448CA"/>
    <w:rsid w:val="00944E00"/>
    <w:rsid w:val="00945300"/>
    <w:rsid w:val="0094544F"/>
    <w:rsid w:val="009454D5"/>
    <w:rsid w:val="009456E5"/>
    <w:rsid w:val="0094585B"/>
    <w:rsid w:val="00945873"/>
    <w:rsid w:val="00945925"/>
    <w:rsid w:val="00945A13"/>
    <w:rsid w:val="0094658B"/>
    <w:rsid w:val="00946A32"/>
    <w:rsid w:val="00946AF2"/>
    <w:rsid w:val="00946D23"/>
    <w:rsid w:val="009471B0"/>
    <w:rsid w:val="0094731B"/>
    <w:rsid w:val="009475A9"/>
    <w:rsid w:val="0094762B"/>
    <w:rsid w:val="00947AA5"/>
    <w:rsid w:val="00947F59"/>
    <w:rsid w:val="0095012F"/>
    <w:rsid w:val="00950A47"/>
    <w:rsid w:val="00950B18"/>
    <w:rsid w:val="00950BEE"/>
    <w:rsid w:val="00950D4C"/>
    <w:rsid w:val="00950DF1"/>
    <w:rsid w:val="0095118C"/>
    <w:rsid w:val="00951454"/>
    <w:rsid w:val="00951C27"/>
    <w:rsid w:val="00951EFE"/>
    <w:rsid w:val="00952683"/>
    <w:rsid w:val="00953434"/>
    <w:rsid w:val="00953715"/>
    <w:rsid w:val="0095376F"/>
    <w:rsid w:val="00953975"/>
    <w:rsid w:val="00954223"/>
    <w:rsid w:val="00954434"/>
    <w:rsid w:val="009549A6"/>
    <w:rsid w:val="00954A79"/>
    <w:rsid w:val="00955814"/>
    <w:rsid w:val="00955911"/>
    <w:rsid w:val="00955D98"/>
    <w:rsid w:val="00955DCF"/>
    <w:rsid w:val="00955DDE"/>
    <w:rsid w:val="00955EAA"/>
    <w:rsid w:val="00955F22"/>
    <w:rsid w:val="009563EA"/>
    <w:rsid w:val="009564A8"/>
    <w:rsid w:val="00956633"/>
    <w:rsid w:val="0095676A"/>
    <w:rsid w:val="00956ACC"/>
    <w:rsid w:val="00956C7C"/>
    <w:rsid w:val="00956E4C"/>
    <w:rsid w:val="00956F5E"/>
    <w:rsid w:val="00956F90"/>
    <w:rsid w:val="00956FFC"/>
    <w:rsid w:val="00957012"/>
    <w:rsid w:val="00957297"/>
    <w:rsid w:val="00957AB8"/>
    <w:rsid w:val="00957B16"/>
    <w:rsid w:val="00960145"/>
    <w:rsid w:val="009609F5"/>
    <w:rsid w:val="00961C09"/>
    <w:rsid w:val="00962694"/>
    <w:rsid w:val="00962777"/>
    <w:rsid w:val="00962793"/>
    <w:rsid w:val="00962AC0"/>
    <w:rsid w:val="00962CC8"/>
    <w:rsid w:val="00962E69"/>
    <w:rsid w:val="00963171"/>
    <w:rsid w:val="0096338A"/>
    <w:rsid w:val="009638C8"/>
    <w:rsid w:val="009639D4"/>
    <w:rsid w:val="00963E00"/>
    <w:rsid w:val="00964138"/>
    <w:rsid w:val="009641B4"/>
    <w:rsid w:val="0096421F"/>
    <w:rsid w:val="009642FE"/>
    <w:rsid w:val="009648BA"/>
    <w:rsid w:val="00964FC2"/>
    <w:rsid w:val="0096526C"/>
    <w:rsid w:val="00965532"/>
    <w:rsid w:val="009655A1"/>
    <w:rsid w:val="0096573A"/>
    <w:rsid w:val="009658A9"/>
    <w:rsid w:val="00965A01"/>
    <w:rsid w:val="0096606D"/>
    <w:rsid w:val="00966487"/>
    <w:rsid w:val="00966812"/>
    <w:rsid w:val="009668CC"/>
    <w:rsid w:val="00967327"/>
    <w:rsid w:val="00967A3B"/>
    <w:rsid w:val="00967BDF"/>
    <w:rsid w:val="00970386"/>
    <w:rsid w:val="00970AAC"/>
    <w:rsid w:val="00970CE2"/>
    <w:rsid w:val="00970EF0"/>
    <w:rsid w:val="00971257"/>
    <w:rsid w:val="009712D2"/>
    <w:rsid w:val="0097158A"/>
    <w:rsid w:val="009715BC"/>
    <w:rsid w:val="00971761"/>
    <w:rsid w:val="0097183F"/>
    <w:rsid w:val="00971D7A"/>
    <w:rsid w:val="00972141"/>
    <w:rsid w:val="00972210"/>
    <w:rsid w:val="0097245B"/>
    <w:rsid w:val="00972650"/>
    <w:rsid w:val="0097268B"/>
    <w:rsid w:val="00972A36"/>
    <w:rsid w:val="00972A90"/>
    <w:rsid w:val="00972B64"/>
    <w:rsid w:val="00972C04"/>
    <w:rsid w:val="00972D30"/>
    <w:rsid w:val="00972DAF"/>
    <w:rsid w:val="00973FA4"/>
    <w:rsid w:val="00974008"/>
    <w:rsid w:val="00974C71"/>
    <w:rsid w:val="00975067"/>
    <w:rsid w:val="00975BDC"/>
    <w:rsid w:val="00976121"/>
    <w:rsid w:val="009761CB"/>
    <w:rsid w:val="00976405"/>
    <w:rsid w:val="0097662C"/>
    <w:rsid w:val="00976672"/>
    <w:rsid w:val="009767C7"/>
    <w:rsid w:val="00976AAA"/>
    <w:rsid w:val="00976C7B"/>
    <w:rsid w:val="009771CE"/>
    <w:rsid w:val="0097754F"/>
    <w:rsid w:val="00977926"/>
    <w:rsid w:val="00977B56"/>
    <w:rsid w:val="00977CE3"/>
    <w:rsid w:val="00977E0B"/>
    <w:rsid w:val="00977FF9"/>
    <w:rsid w:val="00980097"/>
    <w:rsid w:val="009800A2"/>
    <w:rsid w:val="009807A5"/>
    <w:rsid w:val="00980A04"/>
    <w:rsid w:val="00980B1D"/>
    <w:rsid w:val="00980D2B"/>
    <w:rsid w:val="0098104E"/>
    <w:rsid w:val="00981BCC"/>
    <w:rsid w:val="00981C13"/>
    <w:rsid w:val="00981E20"/>
    <w:rsid w:val="009820AD"/>
    <w:rsid w:val="009820EA"/>
    <w:rsid w:val="009824F1"/>
    <w:rsid w:val="009825E8"/>
    <w:rsid w:val="00982787"/>
    <w:rsid w:val="00982C25"/>
    <w:rsid w:val="00982D01"/>
    <w:rsid w:val="00982D03"/>
    <w:rsid w:val="00982EEE"/>
    <w:rsid w:val="009830CF"/>
    <w:rsid w:val="00983637"/>
    <w:rsid w:val="00983834"/>
    <w:rsid w:val="00983DB7"/>
    <w:rsid w:val="009842A8"/>
    <w:rsid w:val="00984367"/>
    <w:rsid w:val="00984908"/>
    <w:rsid w:val="00985108"/>
    <w:rsid w:val="009852A4"/>
    <w:rsid w:val="009856D8"/>
    <w:rsid w:val="00985FE2"/>
    <w:rsid w:val="00986258"/>
    <w:rsid w:val="00986331"/>
    <w:rsid w:val="00986387"/>
    <w:rsid w:val="00986537"/>
    <w:rsid w:val="009868CD"/>
    <w:rsid w:val="00986BD7"/>
    <w:rsid w:val="00986D70"/>
    <w:rsid w:val="009871CF"/>
    <w:rsid w:val="00987A90"/>
    <w:rsid w:val="009901E9"/>
    <w:rsid w:val="00990475"/>
    <w:rsid w:val="009909EE"/>
    <w:rsid w:val="00990BCA"/>
    <w:rsid w:val="00991328"/>
    <w:rsid w:val="00991451"/>
    <w:rsid w:val="009916D5"/>
    <w:rsid w:val="00991DED"/>
    <w:rsid w:val="00992304"/>
    <w:rsid w:val="0099254B"/>
    <w:rsid w:val="00992703"/>
    <w:rsid w:val="00992B3D"/>
    <w:rsid w:val="00992D70"/>
    <w:rsid w:val="009932B9"/>
    <w:rsid w:val="00994015"/>
    <w:rsid w:val="0099445C"/>
    <w:rsid w:val="00994479"/>
    <w:rsid w:val="00994BF8"/>
    <w:rsid w:val="0099511B"/>
    <w:rsid w:val="009959EE"/>
    <w:rsid w:val="00995BF6"/>
    <w:rsid w:val="00995DAE"/>
    <w:rsid w:val="00996063"/>
    <w:rsid w:val="00996331"/>
    <w:rsid w:val="00996BCC"/>
    <w:rsid w:val="00997253"/>
    <w:rsid w:val="009976A8"/>
    <w:rsid w:val="009977C5"/>
    <w:rsid w:val="00997E3C"/>
    <w:rsid w:val="009A008B"/>
    <w:rsid w:val="009A038B"/>
    <w:rsid w:val="009A07E2"/>
    <w:rsid w:val="009A0AB9"/>
    <w:rsid w:val="009A0BC1"/>
    <w:rsid w:val="009A0F9C"/>
    <w:rsid w:val="009A110E"/>
    <w:rsid w:val="009A14FD"/>
    <w:rsid w:val="009A2000"/>
    <w:rsid w:val="009A2AE6"/>
    <w:rsid w:val="009A2E94"/>
    <w:rsid w:val="009A2FCE"/>
    <w:rsid w:val="009A35BC"/>
    <w:rsid w:val="009A3C49"/>
    <w:rsid w:val="009A3C55"/>
    <w:rsid w:val="009A3DB2"/>
    <w:rsid w:val="009A444A"/>
    <w:rsid w:val="009A4916"/>
    <w:rsid w:val="009A4BF0"/>
    <w:rsid w:val="009A4FD6"/>
    <w:rsid w:val="009A51DB"/>
    <w:rsid w:val="009A57CE"/>
    <w:rsid w:val="009A59DE"/>
    <w:rsid w:val="009A5DF9"/>
    <w:rsid w:val="009A5E67"/>
    <w:rsid w:val="009A60D9"/>
    <w:rsid w:val="009A60FF"/>
    <w:rsid w:val="009A6619"/>
    <w:rsid w:val="009A664A"/>
    <w:rsid w:val="009A6777"/>
    <w:rsid w:val="009A69B5"/>
    <w:rsid w:val="009A6E2F"/>
    <w:rsid w:val="009A70E3"/>
    <w:rsid w:val="009A719F"/>
    <w:rsid w:val="009A762A"/>
    <w:rsid w:val="009A7783"/>
    <w:rsid w:val="009A7B85"/>
    <w:rsid w:val="009A7BDB"/>
    <w:rsid w:val="009A7EB3"/>
    <w:rsid w:val="009B0019"/>
    <w:rsid w:val="009B0542"/>
    <w:rsid w:val="009B0A64"/>
    <w:rsid w:val="009B141B"/>
    <w:rsid w:val="009B1689"/>
    <w:rsid w:val="009B173A"/>
    <w:rsid w:val="009B1A02"/>
    <w:rsid w:val="009B1B42"/>
    <w:rsid w:val="009B1E73"/>
    <w:rsid w:val="009B24B1"/>
    <w:rsid w:val="009B28BF"/>
    <w:rsid w:val="009B2B1A"/>
    <w:rsid w:val="009B2F86"/>
    <w:rsid w:val="009B46E8"/>
    <w:rsid w:val="009B4CC9"/>
    <w:rsid w:val="009B5077"/>
    <w:rsid w:val="009B5FBA"/>
    <w:rsid w:val="009B630E"/>
    <w:rsid w:val="009B6389"/>
    <w:rsid w:val="009B6485"/>
    <w:rsid w:val="009B657D"/>
    <w:rsid w:val="009B659A"/>
    <w:rsid w:val="009B65A7"/>
    <w:rsid w:val="009B6857"/>
    <w:rsid w:val="009B6F32"/>
    <w:rsid w:val="009B730F"/>
    <w:rsid w:val="009B7940"/>
    <w:rsid w:val="009B7A27"/>
    <w:rsid w:val="009B7E69"/>
    <w:rsid w:val="009B7E80"/>
    <w:rsid w:val="009C0A04"/>
    <w:rsid w:val="009C14C4"/>
    <w:rsid w:val="009C1DEF"/>
    <w:rsid w:val="009C2A5F"/>
    <w:rsid w:val="009C308D"/>
    <w:rsid w:val="009C31B1"/>
    <w:rsid w:val="009C332C"/>
    <w:rsid w:val="009C3D39"/>
    <w:rsid w:val="009C41F6"/>
    <w:rsid w:val="009C4236"/>
    <w:rsid w:val="009C4607"/>
    <w:rsid w:val="009C48DA"/>
    <w:rsid w:val="009C4B4A"/>
    <w:rsid w:val="009C4BB8"/>
    <w:rsid w:val="009C4CC1"/>
    <w:rsid w:val="009C4D0F"/>
    <w:rsid w:val="009C4D33"/>
    <w:rsid w:val="009C4DC5"/>
    <w:rsid w:val="009C5331"/>
    <w:rsid w:val="009C5447"/>
    <w:rsid w:val="009C54D0"/>
    <w:rsid w:val="009C55BA"/>
    <w:rsid w:val="009C563D"/>
    <w:rsid w:val="009C575C"/>
    <w:rsid w:val="009C5D09"/>
    <w:rsid w:val="009C5D4F"/>
    <w:rsid w:val="009C64B1"/>
    <w:rsid w:val="009C65A1"/>
    <w:rsid w:val="009C6655"/>
    <w:rsid w:val="009C70B1"/>
    <w:rsid w:val="009C70D3"/>
    <w:rsid w:val="009C7282"/>
    <w:rsid w:val="009C761E"/>
    <w:rsid w:val="009C7A57"/>
    <w:rsid w:val="009C7AAE"/>
    <w:rsid w:val="009C7D25"/>
    <w:rsid w:val="009C7EB5"/>
    <w:rsid w:val="009D0412"/>
    <w:rsid w:val="009D0518"/>
    <w:rsid w:val="009D0A2D"/>
    <w:rsid w:val="009D0DA6"/>
    <w:rsid w:val="009D0DD5"/>
    <w:rsid w:val="009D128E"/>
    <w:rsid w:val="009D1315"/>
    <w:rsid w:val="009D18A6"/>
    <w:rsid w:val="009D1CBF"/>
    <w:rsid w:val="009D1EBB"/>
    <w:rsid w:val="009D1ED8"/>
    <w:rsid w:val="009D255D"/>
    <w:rsid w:val="009D2608"/>
    <w:rsid w:val="009D28AD"/>
    <w:rsid w:val="009D29E0"/>
    <w:rsid w:val="009D2C30"/>
    <w:rsid w:val="009D356F"/>
    <w:rsid w:val="009D372D"/>
    <w:rsid w:val="009D39B1"/>
    <w:rsid w:val="009D3B4C"/>
    <w:rsid w:val="009D3D2E"/>
    <w:rsid w:val="009D3FF0"/>
    <w:rsid w:val="009D4192"/>
    <w:rsid w:val="009D41F4"/>
    <w:rsid w:val="009D42D8"/>
    <w:rsid w:val="009D465B"/>
    <w:rsid w:val="009D47C3"/>
    <w:rsid w:val="009D48F3"/>
    <w:rsid w:val="009D4A17"/>
    <w:rsid w:val="009D4D4F"/>
    <w:rsid w:val="009D55FD"/>
    <w:rsid w:val="009D5AB0"/>
    <w:rsid w:val="009D5B0F"/>
    <w:rsid w:val="009D5EDF"/>
    <w:rsid w:val="009D60B6"/>
    <w:rsid w:val="009D6192"/>
    <w:rsid w:val="009D626D"/>
    <w:rsid w:val="009D66B8"/>
    <w:rsid w:val="009D6865"/>
    <w:rsid w:val="009D6977"/>
    <w:rsid w:val="009D7297"/>
    <w:rsid w:val="009D7891"/>
    <w:rsid w:val="009D7D19"/>
    <w:rsid w:val="009D7D20"/>
    <w:rsid w:val="009D7E0E"/>
    <w:rsid w:val="009D7FAB"/>
    <w:rsid w:val="009E0070"/>
    <w:rsid w:val="009E02E6"/>
    <w:rsid w:val="009E0753"/>
    <w:rsid w:val="009E0EC0"/>
    <w:rsid w:val="009E134A"/>
    <w:rsid w:val="009E1F5A"/>
    <w:rsid w:val="009E2977"/>
    <w:rsid w:val="009E2E4D"/>
    <w:rsid w:val="009E3035"/>
    <w:rsid w:val="009E3234"/>
    <w:rsid w:val="009E3621"/>
    <w:rsid w:val="009E3626"/>
    <w:rsid w:val="009E3CB9"/>
    <w:rsid w:val="009E4006"/>
    <w:rsid w:val="009E409F"/>
    <w:rsid w:val="009E4310"/>
    <w:rsid w:val="009E4553"/>
    <w:rsid w:val="009E4D64"/>
    <w:rsid w:val="009E4FC0"/>
    <w:rsid w:val="009E5913"/>
    <w:rsid w:val="009E5D45"/>
    <w:rsid w:val="009E62C4"/>
    <w:rsid w:val="009E7389"/>
    <w:rsid w:val="009E74B8"/>
    <w:rsid w:val="009E74E1"/>
    <w:rsid w:val="009E7EA7"/>
    <w:rsid w:val="009F0BB2"/>
    <w:rsid w:val="009F1F99"/>
    <w:rsid w:val="009F1FBC"/>
    <w:rsid w:val="009F2009"/>
    <w:rsid w:val="009F2172"/>
    <w:rsid w:val="009F21E3"/>
    <w:rsid w:val="009F2272"/>
    <w:rsid w:val="009F26B9"/>
    <w:rsid w:val="009F289B"/>
    <w:rsid w:val="009F3251"/>
    <w:rsid w:val="009F37B1"/>
    <w:rsid w:val="009F3A0F"/>
    <w:rsid w:val="009F3BEC"/>
    <w:rsid w:val="009F3DDF"/>
    <w:rsid w:val="009F4073"/>
    <w:rsid w:val="009F4436"/>
    <w:rsid w:val="009F4600"/>
    <w:rsid w:val="009F4E30"/>
    <w:rsid w:val="009F50D6"/>
    <w:rsid w:val="009F58B4"/>
    <w:rsid w:val="009F5934"/>
    <w:rsid w:val="009F5B19"/>
    <w:rsid w:val="009F5ECB"/>
    <w:rsid w:val="009F69F9"/>
    <w:rsid w:val="009F6BF0"/>
    <w:rsid w:val="009F718F"/>
    <w:rsid w:val="009F75B7"/>
    <w:rsid w:val="009F75E2"/>
    <w:rsid w:val="009F7D4E"/>
    <w:rsid w:val="00A00340"/>
    <w:rsid w:val="00A009E3"/>
    <w:rsid w:val="00A00F76"/>
    <w:rsid w:val="00A010E1"/>
    <w:rsid w:val="00A01873"/>
    <w:rsid w:val="00A018A5"/>
    <w:rsid w:val="00A018E7"/>
    <w:rsid w:val="00A01FA5"/>
    <w:rsid w:val="00A01FE0"/>
    <w:rsid w:val="00A0223E"/>
    <w:rsid w:val="00A023D4"/>
    <w:rsid w:val="00A02492"/>
    <w:rsid w:val="00A02506"/>
    <w:rsid w:val="00A0262B"/>
    <w:rsid w:val="00A026C4"/>
    <w:rsid w:val="00A0277F"/>
    <w:rsid w:val="00A028CA"/>
    <w:rsid w:val="00A02B23"/>
    <w:rsid w:val="00A02F33"/>
    <w:rsid w:val="00A02F9A"/>
    <w:rsid w:val="00A032FB"/>
    <w:rsid w:val="00A03A68"/>
    <w:rsid w:val="00A049CE"/>
    <w:rsid w:val="00A05355"/>
    <w:rsid w:val="00A0539A"/>
    <w:rsid w:val="00A059EC"/>
    <w:rsid w:val="00A05D92"/>
    <w:rsid w:val="00A05E18"/>
    <w:rsid w:val="00A05EBB"/>
    <w:rsid w:val="00A05FDC"/>
    <w:rsid w:val="00A06167"/>
    <w:rsid w:val="00A0657E"/>
    <w:rsid w:val="00A06C04"/>
    <w:rsid w:val="00A06FF7"/>
    <w:rsid w:val="00A0757F"/>
    <w:rsid w:val="00A079F6"/>
    <w:rsid w:val="00A07A0C"/>
    <w:rsid w:val="00A07BB9"/>
    <w:rsid w:val="00A07F73"/>
    <w:rsid w:val="00A103BD"/>
    <w:rsid w:val="00A10802"/>
    <w:rsid w:val="00A10F70"/>
    <w:rsid w:val="00A11561"/>
    <w:rsid w:val="00A11562"/>
    <w:rsid w:val="00A124D2"/>
    <w:rsid w:val="00A12A17"/>
    <w:rsid w:val="00A12A9C"/>
    <w:rsid w:val="00A12E36"/>
    <w:rsid w:val="00A13095"/>
    <w:rsid w:val="00A134C5"/>
    <w:rsid w:val="00A13991"/>
    <w:rsid w:val="00A13ADD"/>
    <w:rsid w:val="00A13B30"/>
    <w:rsid w:val="00A1403A"/>
    <w:rsid w:val="00A14477"/>
    <w:rsid w:val="00A14D44"/>
    <w:rsid w:val="00A14EC6"/>
    <w:rsid w:val="00A15165"/>
    <w:rsid w:val="00A15396"/>
    <w:rsid w:val="00A15445"/>
    <w:rsid w:val="00A1554B"/>
    <w:rsid w:val="00A16537"/>
    <w:rsid w:val="00A166FD"/>
    <w:rsid w:val="00A1680D"/>
    <w:rsid w:val="00A16B98"/>
    <w:rsid w:val="00A16FCB"/>
    <w:rsid w:val="00A176D7"/>
    <w:rsid w:val="00A17829"/>
    <w:rsid w:val="00A1793A"/>
    <w:rsid w:val="00A17BD3"/>
    <w:rsid w:val="00A17DD1"/>
    <w:rsid w:val="00A17E1C"/>
    <w:rsid w:val="00A17F03"/>
    <w:rsid w:val="00A20405"/>
    <w:rsid w:val="00A209F3"/>
    <w:rsid w:val="00A2157E"/>
    <w:rsid w:val="00A2159B"/>
    <w:rsid w:val="00A217E1"/>
    <w:rsid w:val="00A21AF1"/>
    <w:rsid w:val="00A21D2E"/>
    <w:rsid w:val="00A21F9C"/>
    <w:rsid w:val="00A22166"/>
    <w:rsid w:val="00A22582"/>
    <w:rsid w:val="00A226AF"/>
    <w:rsid w:val="00A22725"/>
    <w:rsid w:val="00A22A21"/>
    <w:rsid w:val="00A23285"/>
    <w:rsid w:val="00A23627"/>
    <w:rsid w:val="00A2364E"/>
    <w:rsid w:val="00A23DA9"/>
    <w:rsid w:val="00A23EF1"/>
    <w:rsid w:val="00A23F0A"/>
    <w:rsid w:val="00A247A1"/>
    <w:rsid w:val="00A2496C"/>
    <w:rsid w:val="00A24C56"/>
    <w:rsid w:val="00A24E9C"/>
    <w:rsid w:val="00A2506D"/>
    <w:rsid w:val="00A253D3"/>
    <w:rsid w:val="00A253EF"/>
    <w:rsid w:val="00A25AEE"/>
    <w:rsid w:val="00A25FD9"/>
    <w:rsid w:val="00A26B4D"/>
    <w:rsid w:val="00A26C4E"/>
    <w:rsid w:val="00A272E3"/>
    <w:rsid w:val="00A2743E"/>
    <w:rsid w:val="00A27578"/>
    <w:rsid w:val="00A27B16"/>
    <w:rsid w:val="00A3019E"/>
    <w:rsid w:val="00A3060C"/>
    <w:rsid w:val="00A3078F"/>
    <w:rsid w:val="00A30B9C"/>
    <w:rsid w:val="00A30EC3"/>
    <w:rsid w:val="00A30F33"/>
    <w:rsid w:val="00A3145D"/>
    <w:rsid w:val="00A31A81"/>
    <w:rsid w:val="00A31CA1"/>
    <w:rsid w:val="00A31CBC"/>
    <w:rsid w:val="00A31CF8"/>
    <w:rsid w:val="00A31EF3"/>
    <w:rsid w:val="00A3279B"/>
    <w:rsid w:val="00A32911"/>
    <w:rsid w:val="00A32B5E"/>
    <w:rsid w:val="00A32C55"/>
    <w:rsid w:val="00A33242"/>
    <w:rsid w:val="00A3377B"/>
    <w:rsid w:val="00A33A52"/>
    <w:rsid w:val="00A340E9"/>
    <w:rsid w:val="00A34103"/>
    <w:rsid w:val="00A34261"/>
    <w:rsid w:val="00A348AF"/>
    <w:rsid w:val="00A34CF3"/>
    <w:rsid w:val="00A34EE0"/>
    <w:rsid w:val="00A3508B"/>
    <w:rsid w:val="00A35599"/>
    <w:rsid w:val="00A361EB"/>
    <w:rsid w:val="00A36562"/>
    <w:rsid w:val="00A36675"/>
    <w:rsid w:val="00A3681C"/>
    <w:rsid w:val="00A37008"/>
    <w:rsid w:val="00A370BC"/>
    <w:rsid w:val="00A371A4"/>
    <w:rsid w:val="00A3784A"/>
    <w:rsid w:val="00A37A6F"/>
    <w:rsid w:val="00A37B68"/>
    <w:rsid w:val="00A4049B"/>
    <w:rsid w:val="00A40666"/>
    <w:rsid w:val="00A40C29"/>
    <w:rsid w:val="00A40D52"/>
    <w:rsid w:val="00A4155C"/>
    <w:rsid w:val="00A41667"/>
    <w:rsid w:val="00A41D47"/>
    <w:rsid w:val="00A41E4B"/>
    <w:rsid w:val="00A420D4"/>
    <w:rsid w:val="00A421E7"/>
    <w:rsid w:val="00A42573"/>
    <w:rsid w:val="00A42E03"/>
    <w:rsid w:val="00A43255"/>
    <w:rsid w:val="00A434D7"/>
    <w:rsid w:val="00A4447B"/>
    <w:rsid w:val="00A44550"/>
    <w:rsid w:val="00A448CA"/>
    <w:rsid w:val="00A44EF9"/>
    <w:rsid w:val="00A450AA"/>
    <w:rsid w:val="00A452AD"/>
    <w:rsid w:val="00A45671"/>
    <w:rsid w:val="00A457F2"/>
    <w:rsid w:val="00A45AD8"/>
    <w:rsid w:val="00A45CFE"/>
    <w:rsid w:val="00A46007"/>
    <w:rsid w:val="00A462FE"/>
    <w:rsid w:val="00A46432"/>
    <w:rsid w:val="00A46494"/>
    <w:rsid w:val="00A469E4"/>
    <w:rsid w:val="00A46CBC"/>
    <w:rsid w:val="00A46D4C"/>
    <w:rsid w:val="00A46E84"/>
    <w:rsid w:val="00A47D5F"/>
    <w:rsid w:val="00A47E1D"/>
    <w:rsid w:val="00A50298"/>
    <w:rsid w:val="00A503C0"/>
    <w:rsid w:val="00A50A3B"/>
    <w:rsid w:val="00A50B74"/>
    <w:rsid w:val="00A50DED"/>
    <w:rsid w:val="00A51053"/>
    <w:rsid w:val="00A51214"/>
    <w:rsid w:val="00A51638"/>
    <w:rsid w:val="00A51950"/>
    <w:rsid w:val="00A519CE"/>
    <w:rsid w:val="00A51B7C"/>
    <w:rsid w:val="00A51CBE"/>
    <w:rsid w:val="00A51DF5"/>
    <w:rsid w:val="00A51EBD"/>
    <w:rsid w:val="00A51F89"/>
    <w:rsid w:val="00A52168"/>
    <w:rsid w:val="00A52542"/>
    <w:rsid w:val="00A52DCD"/>
    <w:rsid w:val="00A52F25"/>
    <w:rsid w:val="00A5309A"/>
    <w:rsid w:val="00A5351F"/>
    <w:rsid w:val="00A5390E"/>
    <w:rsid w:val="00A53C19"/>
    <w:rsid w:val="00A5453E"/>
    <w:rsid w:val="00A5477E"/>
    <w:rsid w:val="00A54BD3"/>
    <w:rsid w:val="00A54F62"/>
    <w:rsid w:val="00A54FAC"/>
    <w:rsid w:val="00A554F0"/>
    <w:rsid w:val="00A554F5"/>
    <w:rsid w:val="00A5572A"/>
    <w:rsid w:val="00A55917"/>
    <w:rsid w:val="00A55DAF"/>
    <w:rsid w:val="00A5661A"/>
    <w:rsid w:val="00A56942"/>
    <w:rsid w:val="00A56BB0"/>
    <w:rsid w:val="00A56CF5"/>
    <w:rsid w:val="00A56D16"/>
    <w:rsid w:val="00A56D3F"/>
    <w:rsid w:val="00A56F20"/>
    <w:rsid w:val="00A570DF"/>
    <w:rsid w:val="00A5721B"/>
    <w:rsid w:val="00A57FBC"/>
    <w:rsid w:val="00A6002E"/>
    <w:rsid w:val="00A60107"/>
    <w:rsid w:val="00A60292"/>
    <w:rsid w:val="00A6050F"/>
    <w:rsid w:val="00A60572"/>
    <w:rsid w:val="00A60647"/>
    <w:rsid w:val="00A61B36"/>
    <w:rsid w:val="00A61F28"/>
    <w:rsid w:val="00A627D4"/>
    <w:rsid w:val="00A62D79"/>
    <w:rsid w:val="00A62DB5"/>
    <w:rsid w:val="00A62EB2"/>
    <w:rsid w:val="00A63146"/>
    <w:rsid w:val="00A63B76"/>
    <w:rsid w:val="00A63D51"/>
    <w:rsid w:val="00A63E74"/>
    <w:rsid w:val="00A6428A"/>
    <w:rsid w:val="00A64372"/>
    <w:rsid w:val="00A644A2"/>
    <w:rsid w:val="00A646B5"/>
    <w:rsid w:val="00A64B3E"/>
    <w:rsid w:val="00A64D44"/>
    <w:rsid w:val="00A64DC0"/>
    <w:rsid w:val="00A65069"/>
    <w:rsid w:val="00A65354"/>
    <w:rsid w:val="00A655FC"/>
    <w:rsid w:val="00A65B97"/>
    <w:rsid w:val="00A65F6F"/>
    <w:rsid w:val="00A65FE4"/>
    <w:rsid w:val="00A6652D"/>
    <w:rsid w:val="00A66636"/>
    <w:rsid w:val="00A66791"/>
    <w:rsid w:val="00A66BBF"/>
    <w:rsid w:val="00A66F0A"/>
    <w:rsid w:val="00A66FDB"/>
    <w:rsid w:val="00A67103"/>
    <w:rsid w:val="00A674AF"/>
    <w:rsid w:val="00A6794A"/>
    <w:rsid w:val="00A67FD6"/>
    <w:rsid w:val="00A701A6"/>
    <w:rsid w:val="00A70260"/>
    <w:rsid w:val="00A70632"/>
    <w:rsid w:val="00A70F97"/>
    <w:rsid w:val="00A718FC"/>
    <w:rsid w:val="00A722D5"/>
    <w:rsid w:val="00A733F8"/>
    <w:rsid w:val="00A7382B"/>
    <w:rsid w:val="00A7384A"/>
    <w:rsid w:val="00A73A2A"/>
    <w:rsid w:val="00A73E43"/>
    <w:rsid w:val="00A74242"/>
    <w:rsid w:val="00A74F75"/>
    <w:rsid w:val="00A75233"/>
    <w:rsid w:val="00A75382"/>
    <w:rsid w:val="00A757EE"/>
    <w:rsid w:val="00A759A8"/>
    <w:rsid w:val="00A75B23"/>
    <w:rsid w:val="00A75DE1"/>
    <w:rsid w:val="00A768E3"/>
    <w:rsid w:val="00A7691A"/>
    <w:rsid w:val="00A76A9C"/>
    <w:rsid w:val="00A76B57"/>
    <w:rsid w:val="00A77593"/>
    <w:rsid w:val="00A777D7"/>
    <w:rsid w:val="00A77886"/>
    <w:rsid w:val="00A77C9E"/>
    <w:rsid w:val="00A77F55"/>
    <w:rsid w:val="00A80918"/>
    <w:rsid w:val="00A80CD0"/>
    <w:rsid w:val="00A81D76"/>
    <w:rsid w:val="00A8251E"/>
    <w:rsid w:val="00A82746"/>
    <w:rsid w:val="00A8287B"/>
    <w:rsid w:val="00A82BFB"/>
    <w:rsid w:val="00A82DA0"/>
    <w:rsid w:val="00A8304A"/>
    <w:rsid w:val="00A83141"/>
    <w:rsid w:val="00A8362E"/>
    <w:rsid w:val="00A8378D"/>
    <w:rsid w:val="00A8395F"/>
    <w:rsid w:val="00A83EF1"/>
    <w:rsid w:val="00A841D4"/>
    <w:rsid w:val="00A844E8"/>
    <w:rsid w:val="00A847C1"/>
    <w:rsid w:val="00A84ABA"/>
    <w:rsid w:val="00A84DF4"/>
    <w:rsid w:val="00A8527C"/>
    <w:rsid w:val="00A85526"/>
    <w:rsid w:val="00A865A6"/>
    <w:rsid w:val="00A8673A"/>
    <w:rsid w:val="00A86829"/>
    <w:rsid w:val="00A86839"/>
    <w:rsid w:val="00A86BC9"/>
    <w:rsid w:val="00A86CF6"/>
    <w:rsid w:val="00A8789B"/>
    <w:rsid w:val="00A9003C"/>
    <w:rsid w:val="00A90072"/>
    <w:rsid w:val="00A900FF"/>
    <w:rsid w:val="00A90159"/>
    <w:rsid w:val="00A90624"/>
    <w:rsid w:val="00A90D60"/>
    <w:rsid w:val="00A90FCD"/>
    <w:rsid w:val="00A913E8"/>
    <w:rsid w:val="00A9158C"/>
    <w:rsid w:val="00A91978"/>
    <w:rsid w:val="00A91BAA"/>
    <w:rsid w:val="00A91C44"/>
    <w:rsid w:val="00A91D98"/>
    <w:rsid w:val="00A91E8E"/>
    <w:rsid w:val="00A9226A"/>
    <w:rsid w:val="00A92545"/>
    <w:rsid w:val="00A92908"/>
    <w:rsid w:val="00A937AE"/>
    <w:rsid w:val="00A938BF"/>
    <w:rsid w:val="00A93C33"/>
    <w:rsid w:val="00A94A4F"/>
    <w:rsid w:val="00A94DF8"/>
    <w:rsid w:val="00A95337"/>
    <w:rsid w:val="00A9603F"/>
    <w:rsid w:val="00A966CE"/>
    <w:rsid w:val="00A967E9"/>
    <w:rsid w:val="00A96B57"/>
    <w:rsid w:val="00A96CDC"/>
    <w:rsid w:val="00A96D57"/>
    <w:rsid w:val="00A96DEF"/>
    <w:rsid w:val="00A97B71"/>
    <w:rsid w:val="00A97DAA"/>
    <w:rsid w:val="00AA0098"/>
    <w:rsid w:val="00AA01B6"/>
    <w:rsid w:val="00AA07C2"/>
    <w:rsid w:val="00AA0B5B"/>
    <w:rsid w:val="00AA0B93"/>
    <w:rsid w:val="00AA0E2D"/>
    <w:rsid w:val="00AA0E74"/>
    <w:rsid w:val="00AA0ED0"/>
    <w:rsid w:val="00AA1108"/>
    <w:rsid w:val="00AA1C3D"/>
    <w:rsid w:val="00AA1EE5"/>
    <w:rsid w:val="00AA25C1"/>
    <w:rsid w:val="00AA2685"/>
    <w:rsid w:val="00AA29F6"/>
    <w:rsid w:val="00AA2FC9"/>
    <w:rsid w:val="00AA2FEC"/>
    <w:rsid w:val="00AA3B1F"/>
    <w:rsid w:val="00AA3CC9"/>
    <w:rsid w:val="00AA437E"/>
    <w:rsid w:val="00AA54FC"/>
    <w:rsid w:val="00AA5A30"/>
    <w:rsid w:val="00AA5FEC"/>
    <w:rsid w:val="00AA6771"/>
    <w:rsid w:val="00AA6893"/>
    <w:rsid w:val="00AA68B2"/>
    <w:rsid w:val="00AA6CEA"/>
    <w:rsid w:val="00AA6D38"/>
    <w:rsid w:val="00AA724E"/>
    <w:rsid w:val="00AA7362"/>
    <w:rsid w:val="00AA7529"/>
    <w:rsid w:val="00AA75AE"/>
    <w:rsid w:val="00AA765F"/>
    <w:rsid w:val="00AA7681"/>
    <w:rsid w:val="00AA78FF"/>
    <w:rsid w:val="00AA7C5D"/>
    <w:rsid w:val="00AB18AF"/>
    <w:rsid w:val="00AB1F79"/>
    <w:rsid w:val="00AB22BD"/>
    <w:rsid w:val="00AB2BDC"/>
    <w:rsid w:val="00AB30F1"/>
    <w:rsid w:val="00AB314E"/>
    <w:rsid w:val="00AB31A6"/>
    <w:rsid w:val="00AB31C2"/>
    <w:rsid w:val="00AB32B5"/>
    <w:rsid w:val="00AB3C1F"/>
    <w:rsid w:val="00AB3C5C"/>
    <w:rsid w:val="00AB4296"/>
    <w:rsid w:val="00AB46ED"/>
    <w:rsid w:val="00AB47C9"/>
    <w:rsid w:val="00AB4883"/>
    <w:rsid w:val="00AB4BC6"/>
    <w:rsid w:val="00AB4D07"/>
    <w:rsid w:val="00AB4FA5"/>
    <w:rsid w:val="00AB52CC"/>
    <w:rsid w:val="00AB52ED"/>
    <w:rsid w:val="00AB5394"/>
    <w:rsid w:val="00AB5604"/>
    <w:rsid w:val="00AB59F7"/>
    <w:rsid w:val="00AB5A27"/>
    <w:rsid w:val="00AB5CD3"/>
    <w:rsid w:val="00AB6478"/>
    <w:rsid w:val="00AB64AF"/>
    <w:rsid w:val="00AB6C1F"/>
    <w:rsid w:val="00AB7472"/>
    <w:rsid w:val="00AB7911"/>
    <w:rsid w:val="00AB7B64"/>
    <w:rsid w:val="00AC008C"/>
    <w:rsid w:val="00AC03BD"/>
    <w:rsid w:val="00AC0453"/>
    <w:rsid w:val="00AC0643"/>
    <w:rsid w:val="00AC0E31"/>
    <w:rsid w:val="00AC135D"/>
    <w:rsid w:val="00AC16A7"/>
    <w:rsid w:val="00AC1869"/>
    <w:rsid w:val="00AC19F9"/>
    <w:rsid w:val="00AC1AFE"/>
    <w:rsid w:val="00AC1B3D"/>
    <w:rsid w:val="00AC1CFB"/>
    <w:rsid w:val="00AC2BA1"/>
    <w:rsid w:val="00AC2DA2"/>
    <w:rsid w:val="00AC2FDA"/>
    <w:rsid w:val="00AC2FE7"/>
    <w:rsid w:val="00AC328D"/>
    <w:rsid w:val="00AC337A"/>
    <w:rsid w:val="00AC37F1"/>
    <w:rsid w:val="00AC3854"/>
    <w:rsid w:val="00AC3B9F"/>
    <w:rsid w:val="00AC43B6"/>
    <w:rsid w:val="00AC4740"/>
    <w:rsid w:val="00AC48A4"/>
    <w:rsid w:val="00AC4B0E"/>
    <w:rsid w:val="00AC5185"/>
    <w:rsid w:val="00AC56DE"/>
    <w:rsid w:val="00AC5C01"/>
    <w:rsid w:val="00AC626F"/>
    <w:rsid w:val="00AC64A0"/>
    <w:rsid w:val="00AC6725"/>
    <w:rsid w:val="00AC6739"/>
    <w:rsid w:val="00AC6978"/>
    <w:rsid w:val="00AC69FA"/>
    <w:rsid w:val="00AC6D4A"/>
    <w:rsid w:val="00AC6EA5"/>
    <w:rsid w:val="00AC718E"/>
    <w:rsid w:val="00AC7771"/>
    <w:rsid w:val="00AC7EF7"/>
    <w:rsid w:val="00AD0695"/>
    <w:rsid w:val="00AD06E6"/>
    <w:rsid w:val="00AD073E"/>
    <w:rsid w:val="00AD0926"/>
    <w:rsid w:val="00AD12D5"/>
    <w:rsid w:val="00AD14BE"/>
    <w:rsid w:val="00AD1560"/>
    <w:rsid w:val="00AD19BD"/>
    <w:rsid w:val="00AD1BC4"/>
    <w:rsid w:val="00AD1DA2"/>
    <w:rsid w:val="00AD1E35"/>
    <w:rsid w:val="00AD1E96"/>
    <w:rsid w:val="00AD2220"/>
    <w:rsid w:val="00AD2397"/>
    <w:rsid w:val="00AD2BD0"/>
    <w:rsid w:val="00AD2D24"/>
    <w:rsid w:val="00AD330A"/>
    <w:rsid w:val="00AD34BE"/>
    <w:rsid w:val="00AD3547"/>
    <w:rsid w:val="00AD355E"/>
    <w:rsid w:val="00AD3631"/>
    <w:rsid w:val="00AD3A90"/>
    <w:rsid w:val="00AD41B3"/>
    <w:rsid w:val="00AD426A"/>
    <w:rsid w:val="00AD47FB"/>
    <w:rsid w:val="00AD48E9"/>
    <w:rsid w:val="00AD4912"/>
    <w:rsid w:val="00AD49C2"/>
    <w:rsid w:val="00AD4E37"/>
    <w:rsid w:val="00AD52FA"/>
    <w:rsid w:val="00AD5C9A"/>
    <w:rsid w:val="00AD600A"/>
    <w:rsid w:val="00AD6079"/>
    <w:rsid w:val="00AD62E9"/>
    <w:rsid w:val="00AD648A"/>
    <w:rsid w:val="00AD660C"/>
    <w:rsid w:val="00AD6701"/>
    <w:rsid w:val="00AD67BF"/>
    <w:rsid w:val="00AD6B6C"/>
    <w:rsid w:val="00AD76EA"/>
    <w:rsid w:val="00AD786D"/>
    <w:rsid w:val="00AE0516"/>
    <w:rsid w:val="00AE0599"/>
    <w:rsid w:val="00AE0693"/>
    <w:rsid w:val="00AE0718"/>
    <w:rsid w:val="00AE09E7"/>
    <w:rsid w:val="00AE0CB7"/>
    <w:rsid w:val="00AE1BDD"/>
    <w:rsid w:val="00AE1C79"/>
    <w:rsid w:val="00AE1E50"/>
    <w:rsid w:val="00AE20B0"/>
    <w:rsid w:val="00AE2391"/>
    <w:rsid w:val="00AE2620"/>
    <w:rsid w:val="00AE27A3"/>
    <w:rsid w:val="00AE371C"/>
    <w:rsid w:val="00AE3CD9"/>
    <w:rsid w:val="00AE4000"/>
    <w:rsid w:val="00AE4536"/>
    <w:rsid w:val="00AE4799"/>
    <w:rsid w:val="00AE4A6F"/>
    <w:rsid w:val="00AE5672"/>
    <w:rsid w:val="00AE57D2"/>
    <w:rsid w:val="00AE5BBA"/>
    <w:rsid w:val="00AE6058"/>
    <w:rsid w:val="00AE618A"/>
    <w:rsid w:val="00AE6847"/>
    <w:rsid w:val="00AE6D29"/>
    <w:rsid w:val="00AE753D"/>
    <w:rsid w:val="00AE7755"/>
    <w:rsid w:val="00AE7E5B"/>
    <w:rsid w:val="00AF0087"/>
    <w:rsid w:val="00AF0122"/>
    <w:rsid w:val="00AF023A"/>
    <w:rsid w:val="00AF06F1"/>
    <w:rsid w:val="00AF1891"/>
    <w:rsid w:val="00AF1B98"/>
    <w:rsid w:val="00AF1C44"/>
    <w:rsid w:val="00AF2273"/>
    <w:rsid w:val="00AF227C"/>
    <w:rsid w:val="00AF22B5"/>
    <w:rsid w:val="00AF23EE"/>
    <w:rsid w:val="00AF2411"/>
    <w:rsid w:val="00AF25B1"/>
    <w:rsid w:val="00AF2B4C"/>
    <w:rsid w:val="00AF33F9"/>
    <w:rsid w:val="00AF35BC"/>
    <w:rsid w:val="00AF385F"/>
    <w:rsid w:val="00AF3AA5"/>
    <w:rsid w:val="00AF3DF1"/>
    <w:rsid w:val="00AF41AD"/>
    <w:rsid w:val="00AF41EC"/>
    <w:rsid w:val="00AF46AB"/>
    <w:rsid w:val="00AF476A"/>
    <w:rsid w:val="00AF4D28"/>
    <w:rsid w:val="00AF4DDE"/>
    <w:rsid w:val="00AF57AA"/>
    <w:rsid w:val="00AF589A"/>
    <w:rsid w:val="00AF68B8"/>
    <w:rsid w:val="00AF6AE5"/>
    <w:rsid w:val="00AF6CCE"/>
    <w:rsid w:val="00B001B5"/>
    <w:rsid w:val="00B002AE"/>
    <w:rsid w:val="00B006A6"/>
    <w:rsid w:val="00B00985"/>
    <w:rsid w:val="00B00A05"/>
    <w:rsid w:val="00B00CDA"/>
    <w:rsid w:val="00B00D85"/>
    <w:rsid w:val="00B00DD4"/>
    <w:rsid w:val="00B00EF7"/>
    <w:rsid w:val="00B0109B"/>
    <w:rsid w:val="00B01111"/>
    <w:rsid w:val="00B01141"/>
    <w:rsid w:val="00B0138D"/>
    <w:rsid w:val="00B01504"/>
    <w:rsid w:val="00B01D56"/>
    <w:rsid w:val="00B02609"/>
    <w:rsid w:val="00B0288F"/>
    <w:rsid w:val="00B02914"/>
    <w:rsid w:val="00B02C2E"/>
    <w:rsid w:val="00B03347"/>
    <w:rsid w:val="00B036CA"/>
    <w:rsid w:val="00B03999"/>
    <w:rsid w:val="00B03A6D"/>
    <w:rsid w:val="00B03DCE"/>
    <w:rsid w:val="00B03EA1"/>
    <w:rsid w:val="00B03F47"/>
    <w:rsid w:val="00B04049"/>
    <w:rsid w:val="00B042EA"/>
    <w:rsid w:val="00B04D1F"/>
    <w:rsid w:val="00B04E73"/>
    <w:rsid w:val="00B051AE"/>
    <w:rsid w:val="00B053C3"/>
    <w:rsid w:val="00B05602"/>
    <w:rsid w:val="00B0595A"/>
    <w:rsid w:val="00B05D51"/>
    <w:rsid w:val="00B05E4E"/>
    <w:rsid w:val="00B06033"/>
    <w:rsid w:val="00B06292"/>
    <w:rsid w:val="00B06460"/>
    <w:rsid w:val="00B065F1"/>
    <w:rsid w:val="00B0680B"/>
    <w:rsid w:val="00B06A46"/>
    <w:rsid w:val="00B06AE0"/>
    <w:rsid w:val="00B06D81"/>
    <w:rsid w:val="00B070E3"/>
    <w:rsid w:val="00B075F5"/>
    <w:rsid w:val="00B07BB6"/>
    <w:rsid w:val="00B10620"/>
    <w:rsid w:val="00B10748"/>
    <w:rsid w:val="00B10817"/>
    <w:rsid w:val="00B10AC9"/>
    <w:rsid w:val="00B10DFA"/>
    <w:rsid w:val="00B10E6F"/>
    <w:rsid w:val="00B111F0"/>
    <w:rsid w:val="00B11210"/>
    <w:rsid w:val="00B1174B"/>
    <w:rsid w:val="00B1174F"/>
    <w:rsid w:val="00B11840"/>
    <w:rsid w:val="00B11A3B"/>
    <w:rsid w:val="00B11C41"/>
    <w:rsid w:val="00B11EF5"/>
    <w:rsid w:val="00B11F1A"/>
    <w:rsid w:val="00B12514"/>
    <w:rsid w:val="00B12671"/>
    <w:rsid w:val="00B126D5"/>
    <w:rsid w:val="00B1279A"/>
    <w:rsid w:val="00B12A0C"/>
    <w:rsid w:val="00B12B55"/>
    <w:rsid w:val="00B12EFE"/>
    <w:rsid w:val="00B1343A"/>
    <w:rsid w:val="00B13507"/>
    <w:rsid w:val="00B13812"/>
    <w:rsid w:val="00B13993"/>
    <w:rsid w:val="00B13B77"/>
    <w:rsid w:val="00B145B0"/>
    <w:rsid w:val="00B1485A"/>
    <w:rsid w:val="00B14BAD"/>
    <w:rsid w:val="00B15050"/>
    <w:rsid w:val="00B1544C"/>
    <w:rsid w:val="00B154F4"/>
    <w:rsid w:val="00B15648"/>
    <w:rsid w:val="00B15AF4"/>
    <w:rsid w:val="00B15C38"/>
    <w:rsid w:val="00B1600D"/>
    <w:rsid w:val="00B163E0"/>
    <w:rsid w:val="00B165C0"/>
    <w:rsid w:val="00B167AE"/>
    <w:rsid w:val="00B16E32"/>
    <w:rsid w:val="00B16EC9"/>
    <w:rsid w:val="00B172EF"/>
    <w:rsid w:val="00B17436"/>
    <w:rsid w:val="00B174C4"/>
    <w:rsid w:val="00B17691"/>
    <w:rsid w:val="00B176E2"/>
    <w:rsid w:val="00B17B28"/>
    <w:rsid w:val="00B204E4"/>
    <w:rsid w:val="00B208E5"/>
    <w:rsid w:val="00B20BB0"/>
    <w:rsid w:val="00B20C6B"/>
    <w:rsid w:val="00B2182E"/>
    <w:rsid w:val="00B21945"/>
    <w:rsid w:val="00B21D06"/>
    <w:rsid w:val="00B2266B"/>
    <w:rsid w:val="00B2386A"/>
    <w:rsid w:val="00B238B7"/>
    <w:rsid w:val="00B23B5B"/>
    <w:rsid w:val="00B23FC9"/>
    <w:rsid w:val="00B244D2"/>
    <w:rsid w:val="00B2450D"/>
    <w:rsid w:val="00B24978"/>
    <w:rsid w:val="00B24CF1"/>
    <w:rsid w:val="00B25006"/>
    <w:rsid w:val="00B25769"/>
    <w:rsid w:val="00B258C0"/>
    <w:rsid w:val="00B2615D"/>
    <w:rsid w:val="00B2622C"/>
    <w:rsid w:val="00B264BD"/>
    <w:rsid w:val="00B26562"/>
    <w:rsid w:val="00B26676"/>
    <w:rsid w:val="00B26F4C"/>
    <w:rsid w:val="00B27358"/>
    <w:rsid w:val="00B27B74"/>
    <w:rsid w:val="00B3004A"/>
    <w:rsid w:val="00B30633"/>
    <w:rsid w:val="00B307FC"/>
    <w:rsid w:val="00B30881"/>
    <w:rsid w:val="00B30E54"/>
    <w:rsid w:val="00B31952"/>
    <w:rsid w:val="00B31A45"/>
    <w:rsid w:val="00B321F1"/>
    <w:rsid w:val="00B332A7"/>
    <w:rsid w:val="00B3368A"/>
    <w:rsid w:val="00B337DA"/>
    <w:rsid w:val="00B338F2"/>
    <w:rsid w:val="00B33960"/>
    <w:rsid w:val="00B342B9"/>
    <w:rsid w:val="00B34C46"/>
    <w:rsid w:val="00B34FFA"/>
    <w:rsid w:val="00B352C9"/>
    <w:rsid w:val="00B3588C"/>
    <w:rsid w:val="00B35A89"/>
    <w:rsid w:val="00B36154"/>
    <w:rsid w:val="00B3631C"/>
    <w:rsid w:val="00B3684C"/>
    <w:rsid w:val="00B36DF4"/>
    <w:rsid w:val="00B36E7D"/>
    <w:rsid w:val="00B3709E"/>
    <w:rsid w:val="00B37B84"/>
    <w:rsid w:val="00B37FB9"/>
    <w:rsid w:val="00B400D4"/>
    <w:rsid w:val="00B40288"/>
    <w:rsid w:val="00B40964"/>
    <w:rsid w:val="00B409B0"/>
    <w:rsid w:val="00B41DFC"/>
    <w:rsid w:val="00B4210B"/>
    <w:rsid w:val="00B425DC"/>
    <w:rsid w:val="00B42A91"/>
    <w:rsid w:val="00B42C55"/>
    <w:rsid w:val="00B43136"/>
    <w:rsid w:val="00B4364E"/>
    <w:rsid w:val="00B43658"/>
    <w:rsid w:val="00B43A77"/>
    <w:rsid w:val="00B43AFA"/>
    <w:rsid w:val="00B4401C"/>
    <w:rsid w:val="00B4439D"/>
    <w:rsid w:val="00B4454D"/>
    <w:rsid w:val="00B44D12"/>
    <w:rsid w:val="00B44D51"/>
    <w:rsid w:val="00B450DC"/>
    <w:rsid w:val="00B466BE"/>
    <w:rsid w:val="00B46885"/>
    <w:rsid w:val="00B46BF2"/>
    <w:rsid w:val="00B46D92"/>
    <w:rsid w:val="00B46E88"/>
    <w:rsid w:val="00B47578"/>
    <w:rsid w:val="00B50729"/>
    <w:rsid w:val="00B50950"/>
    <w:rsid w:val="00B50A67"/>
    <w:rsid w:val="00B50EBE"/>
    <w:rsid w:val="00B510A4"/>
    <w:rsid w:val="00B51493"/>
    <w:rsid w:val="00B51699"/>
    <w:rsid w:val="00B51792"/>
    <w:rsid w:val="00B51E4A"/>
    <w:rsid w:val="00B51E4D"/>
    <w:rsid w:val="00B51F7E"/>
    <w:rsid w:val="00B527D1"/>
    <w:rsid w:val="00B52824"/>
    <w:rsid w:val="00B528C8"/>
    <w:rsid w:val="00B52995"/>
    <w:rsid w:val="00B530F5"/>
    <w:rsid w:val="00B53123"/>
    <w:rsid w:val="00B534F1"/>
    <w:rsid w:val="00B53857"/>
    <w:rsid w:val="00B53A3D"/>
    <w:rsid w:val="00B53AEA"/>
    <w:rsid w:val="00B53D46"/>
    <w:rsid w:val="00B53DC1"/>
    <w:rsid w:val="00B53F58"/>
    <w:rsid w:val="00B544B4"/>
    <w:rsid w:val="00B549B5"/>
    <w:rsid w:val="00B549EA"/>
    <w:rsid w:val="00B54D53"/>
    <w:rsid w:val="00B55119"/>
    <w:rsid w:val="00B5515C"/>
    <w:rsid w:val="00B55723"/>
    <w:rsid w:val="00B55A28"/>
    <w:rsid w:val="00B55C57"/>
    <w:rsid w:val="00B55EF7"/>
    <w:rsid w:val="00B56161"/>
    <w:rsid w:val="00B567D9"/>
    <w:rsid w:val="00B56DE2"/>
    <w:rsid w:val="00B57044"/>
    <w:rsid w:val="00B57148"/>
    <w:rsid w:val="00B57273"/>
    <w:rsid w:val="00B5753B"/>
    <w:rsid w:val="00B579E7"/>
    <w:rsid w:val="00B579F1"/>
    <w:rsid w:val="00B57E6D"/>
    <w:rsid w:val="00B6016F"/>
    <w:rsid w:val="00B60488"/>
    <w:rsid w:val="00B605CF"/>
    <w:rsid w:val="00B6076F"/>
    <w:rsid w:val="00B60DCE"/>
    <w:rsid w:val="00B610A5"/>
    <w:rsid w:val="00B61DCC"/>
    <w:rsid w:val="00B61E5E"/>
    <w:rsid w:val="00B624BA"/>
    <w:rsid w:val="00B6251C"/>
    <w:rsid w:val="00B626EF"/>
    <w:rsid w:val="00B62DBE"/>
    <w:rsid w:val="00B62FED"/>
    <w:rsid w:val="00B6318A"/>
    <w:rsid w:val="00B63399"/>
    <w:rsid w:val="00B638CD"/>
    <w:rsid w:val="00B63986"/>
    <w:rsid w:val="00B639D7"/>
    <w:rsid w:val="00B63CB4"/>
    <w:rsid w:val="00B63FF8"/>
    <w:rsid w:val="00B646A4"/>
    <w:rsid w:val="00B647E6"/>
    <w:rsid w:val="00B64A55"/>
    <w:rsid w:val="00B65204"/>
    <w:rsid w:val="00B65227"/>
    <w:rsid w:val="00B6592A"/>
    <w:rsid w:val="00B65A4C"/>
    <w:rsid w:val="00B65C4A"/>
    <w:rsid w:val="00B660F9"/>
    <w:rsid w:val="00B6624F"/>
    <w:rsid w:val="00B66346"/>
    <w:rsid w:val="00B663DA"/>
    <w:rsid w:val="00B6714B"/>
    <w:rsid w:val="00B6741E"/>
    <w:rsid w:val="00B6746C"/>
    <w:rsid w:val="00B6786F"/>
    <w:rsid w:val="00B67942"/>
    <w:rsid w:val="00B67A74"/>
    <w:rsid w:val="00B67B4D"/>
    <w:rsid w:val="00B67D56"/>
    <w:rsid w:val="00B70016"/>
    <w:rsid w:val="00B70178"/>
    <w:rsid w:val="00B70377"/>
    <w:rsid w:val="00B70457"/>
    <w:rsid w:val="00B706C3"/>
    <w:rsid w:val="00B71090"/>
    <w:rsid w:val="00B71178"/>
    <w:rsid w:val="00B71273"/>
    <w:rsid w:val="00B715C5"/>
    <w:rsid w:val="00B72093"/>
    <w:rsid w:val="00B725E3"/>
    <w:rsid w:val="00B727A1"/>
    <w:rsid w:val="00B72919"/>
    <w:rsid w:val="00B7297C"/>
    <w:rsid w:val="00B72A70"/>
    <w:rsid w:val="00B72E41"/>
    <w:rsid w:val="00B72EB0"/>
    <w:rsid w:val="00B72FBF"/>
    <w:rsid w:val="00B73885"/>
    <w:rsid w:val="00B7389B"/>
    <w:rsid w:val="00B73A82"/>
    <w:rsid w:val="00B73BB3"/>
    <w:rsid w:val="00B73D5C"/>
    <w:rsid w:val="00B73ECC"/>
    <w:rsid w:val="00B741D5"/>
    <w:rsid w:val="00B744CB"/>
    <w:rsid w:val="00B7502E"/>
    <w:rsid w:val="00B754C5"/>
    <w:rsid w:val="00B757FE"/>
    <w:rsid w:val="00B75907"/>
    <w:rsid w:val="00B75C71"/>
    <w:rsid w:val="00B75C88"/>
    <w:rsid w:val="00B75F21"/>
    <w:rsid w:val="00B75FC6"/>
    <w:rsid w:val="00B762D0"/>
    <w:rsid w:val="00B7662A"/>
    <w:rsid w:val="00B768FE"/>
    <w:rsid w:val="00B769C7"/>
    <w:rsid w:val="00B76B9C"/>
    <w:rsid w:val="00B776C7"/>
    <w:rsid w:val="00B77B54"/>
    <w:rsid w:val="00B77BE6"/>
    <w:rsid w:val="00B77F48"/>
    <w:rsid w:val="00B80661"/>
    <w:rsid w:val="00B80C23"/>
    <w:rsid w:val="00B80C5B"/>
    <w:rsid w:val="00B80CA5"/>
    <w:rsid w:val="00B810A8"/>
    <w:rsid w:val="00B81DA0"/>
    <w:rsid w:val="00B82215"/>
    <w:rsid w:val="00B822CD"/>
    <w:rsid w:val="00B826F8"/>
    <w:rsid w:val="00B8286F"/>
    <w:rsid w:val="00B828A1"/>
    <w:rsid w:val="00B8292A"/>
    <w:rsid w:val="00B82CED"/>
    <w:rsid w:val="00B82FF8"/>
    <w:rsid w:val="00B83118"/>
    <w:rsid w:val="00B83417"/>
    <w:rsid w:val="00B83984"/>
    <w:rsid w:val="00B83985"/>
    <w:rsid w:val="00B83D0F"/>
    <w:rsid w:val="00B83D2E"/>
    <w:rsid w:val="00B844E0"/>
    <w:rsid w:val="00B845D4"/>
    <w:rsid w:val="00B84A00"/>
    <w:rsid w:val="00B84F65"/>
    <w:rsid w:val="00B85361"/>
    <w:rsid w:val="00B853FA"/>
    <w:rsid w:val="00B85602"/>
    <w:rsid w:val="00B85A8C"/>
    <w:rsid w:val="00B85DC1"/>
    <w:rsid w:val="00B85DCC"/>
    <w:rsid w:val="00B85E63"/>
    <w:rsid w:val="00B85F1C"/>
    <w:rsid w:val="00B8617D"/>
    <w:rsid w:val="00B86201"/>
    <w:rsid w:val="00B8641F"/>
    <w:rsid w:val="00B86EFD"/>
    <w:rsid w:val="00B8728B"/>
    <w:rsid w:val="00B87725"/>
    <w:rsid w:val="00B87765"/>
    <w:rsid w:val="00B87BCC"/>
    <w:rsid w:val="00B87BE6"/>
    <w:rsid w:val="00B87BE8"/>
    <w:rsid w:val="00B87F8A"/>
    <w:rsid w:val="00B90055"/>
    <w:rsid w:val="00B9013E"/>
    <w:rsid w:val="00B90194"/>
    <w:rsid w:val="00B905A6"/>
    <w:rsid w:val="00B9099B"/>
    <w:rsid w:val="00B90A14"/>
    <w:rsid w:val="00B91035"/>
    <w:rsid w:val="00B912BA"/>
    <w:rsid w:val="00B91439"/>
    <w:rsid w:val="00B917DD"/>
    <w:rsid w:val="00B91DCF"/>
    <w:rsid w:val="00B91ED5"/>
    <w:rsid w:val="00B91F2F"/>
    <w:rsid w:val="00B91F8F"/>
    <w:rsid w:val="00B91FFD"/>
    <w:rsid w:val="00B92189"/>
    <w:rsid w:val="00B9243F"/>
    <w:rsid w:val="00B9281F"/>
    <w:rsid w:val="00B929EA"/>
    <w:rsid w:val="00B9315A"/>
    <w:rsid w:val="00B932A9"/>
    <w:rsid w:val="00B933BB"/>
    <w:rsid w:val="00B9353A"/>
    <w:rsid w:val="00B935C4"/>
    <w:rsid w:val="00B93692"/>
    <w:rsid w:val="00B93A0F"/>
    <w:rsid w:val="00B93C90"/>
    <w:rsid w:val="00B94374"/>
    <w:rsid w:val="00B947F4"/>
    <w:rsid w:val="00B94A1C"/>
    <w:rsid w:val="00B94DA6"/>
    <w:rsid w:val="00B94E39"/>
    <w:rsid w:val="00B94EBC"/>
    <w:rsid w:val="00B94F46"/>
    <w:rsid w:val="00B951BC"/>
    <w:rsid w:val="00B9563A"/>
    <w:rsid w:val="00B95B46"/>
    <w:rsid w:val="00B95D46"/>
    <w:rsid w:val="00B95F56"/>
    <w:rsid w:val="00B96244"/>
    <w:rsid w:val="00B96445"/>
    <w:rsid w:val="00B968C4"/>
    <w:rsid w:val="00B969F1"/>
    <w:rsid w:val="00B96EFD"/>
    <w:rsid w:val="00B96F7E"/>
    <w:rsid w:val="00B9708F"/>
    <w:rsid w:val="00B9730A"/>
    <w:rsid w:val="00B97A96"/>
    <w:rsid w:val="00BA036D"/>
    <w:rsid w:val="00BA04D9"/>
    <w:rsid w:val="00BA07F7"/>
    <w:rsid w:val="00BA09C2"/>
    <w:rsid w:val="00BA0E75"/>
    <w:rsid w:val="00BA1730"/>
    <w:rsid w:val="00BA218E"/>
    <w:rsid w:val="00BA22A7"/>
    <w:rsid w:val="00BA24FE"/>
    <w:rsid w:val="00BA2723"/>
    <w:rsid w:val="00BA33E7"/>
    <w:rsid w:val="00BA37F7"/>
    <w:rsid w:val="00BA38F4"/>
    <w:rsid w:val="00BA3E65"/>
    <w:rsid w:val="00BA441F"/>
    <w:rsid w:val="00BA4506"/>
    <w:rsid w:val="00BA475D"/>
    <w:rsid w:val="00BA4873"/>
    <w:rsid w:val="00BA4B9D"/>
    <w:rsid w:val="00BA4CDB"/>
    <w:rsid w:val="00BA5578"/>
    <w:rsid w:val="00BA57BE"/>
    <w:rsid w:val="00BA58A1"/>
    <w:rsid w:val="00BA5A4B"/>
    <w:rsid w:val="00BA5B03"/>
    <w:rsid w:val="00BA63D6"/>
    <w:rsid w:val="00BA66DA"/>
    <w:rsid w:val="00BA6E8B"/>
    <w:rsid w:val="00BA718C"/>
    <w:rsid w:val="00BA7334"/>
    <w:rsid w:val="00BA7550"/>
    <w:rsid w:val="00BA7610"/>
    <w:rsid w:val="00BA772E"/>
    <w:rsid w:val="00BA7F28"/>
    <w:rsid w:val="00BB040C"/>
    <w:rsid w:val="00BB058E"/>
    <w:rsid w:val="00BB0691"/>
    <w:rsid w:val="00BB0774"/>
    <w:rsid w:val="00BB089B"/>
    <w:rsid w:val="00BB0B3A"/>
    <w:rsid w:val="00BB1450"/>
    <w:rsid w:val="00BB1B5E"/>
    <w:rsid w:val="00BB2799"/>
    <w:rsid w:val="00BB2C61"/>
    <w:rsid w:val="00BB2EDE"/>
    <w:rsid w:val="00BB2F04"/>
    <w:rsid w:val="00BB35B8"/>
    <w:rsid w:val="00BB37A0"/>
    <w:rsid w:val="00BB3939"/>
    <w:rsid w:val="00BB3BDF"/>
    <w:rsid w:val="00BB3BF9"/>
    <w:rsid w:val="00BB3D32"/>
    <w:rsid w:val="00BB3FAA"/>
    <w:rsid w:val="00BB4674"/>
    <w:rsid w:val="00BB48B3"/>
    <w:rsid w:val="00BB48C7"/>
    <w:rsid w:val="00BB4A9B"/>
    <w:rsid w:val="00BB5019"/>
    <w:rsid w:val="00BB542F"/>
    <w:rsid w:val="00BB612F"/>
    <w:rsid w:val="00BB645C"/>
    <w:rsid w:val="00BB6521"/>
    <w:rsid w:val="00BB6AF5"/>
    <w:rsid w:val="00BB6BAC"/>
    <w:rsid w:val="00BB6BEA"/>
    <w:rsid w:val="00BB74B5"/>
    <w:rsid w:val="00BB7966"/>
    <w:rsid w:val="00BB7A9D"/>
    <w:rsid w:val="00BB7BEA"/>
    <w:rsid w:val="00BB7CCE"/>
    <w:rsid w:val="00BB7D0F"/>
    <w:rsid w:val="00BB7D78"/>
    <w:rsid w:val="00BC0134"/>
    <w:rsid w:val="00BC065D"/>
    <w:rsid w:val="00BC0811"/>
    <w:rsid w:val="00BC09F7"/>
    <w:rsid w:val="00BC0A99"/>
    <w:rsid w:val="00BC0B12"/>
    <w:rsid w:val="00BC0B36"/>
    <w:rsid w:val="00BC0D09"/>
    <w:rsid w:val="00BC0D12"/>
    <w:rsid w:val="00BC0E47"/>
    <w:rsid w:val="00BC0EF2"/>
    <w:rsid w:val="00BC11A1"/>
    <w:rsid w:val="00BC12F5"/>
    <w:rsid w:val="00BC18DC"/>
    <w:rsid w:val="00BC1A12"/>
    <w:rsid w:val="00BC20A8"/>
    <w:rsid w:val="00BC2148"/>
    <w:rsid w:val="00BC216F"/>
    <w:rsid w:val="00BC2241"/>
    <w:rsid w:val="00BC2580"/>
    <w:rsid w:val="00BC27CC"/>
    <w:rsid w:val="00BC29B7"/>
    <w:rsid w:val="00BC2D95"/>
    <w:rsid w:val="00BC2F9C"/>
    <w:rsid w:val="00BC32A5"/>
    <w:rsid w:val="00BC33F1"/>
    <w:rsid w:val="00BC3551"/>
    <w:rsid w:val="00BC3AE5"/>
    <w:rsid w:val="00BC3E0D"/>
    <w:rsid w:val="00BC4055"/>
    <w:rsid w:val="00BC406A"/>
    <w:rsid w:val="00BC4096"/>
    <w:rsid w:val="00BC4638"/>
    <w:rsid w:val="00BC4BBF"/>
    <w:rsid w:val="00BC4D32"/>
    <w:rsid w:val="00BC4F5D"/>
    <w:rsid w:val="00BC5357"/>
    <w:rsid w:val="00BC5404"/>
    <w:rsid w:val="00BC5622"/>
    <w:rsid w:val="00BC5660"/>
    <w:rsid w:val="00BC589D"/>
    <w:rsid w:val="00BC5F04"/>
    <w:rsid w:val="00BC6D2D"/>
    <w:rsid w:val="00BC6F9C"/>
    <w:rsid w:val="00BC7230"/>
    <w:rsid w:val="00BC72AF"/>
    <w:rsid w:val="00BC7708"/>
    <w:rsid w:val="00BC78E9"/>
    <w:rsid w:val="00BC7A62"/>
    <w:rsid w:val="00BC7B2B"/>
    <w:rsid w:val="00BC7E23"/>
    <w:rsid w:val="00BD012F"/>
    <w:rsid w:val="00BD1190"/>
    <w:rsid w:val="00BD11DB"/>
    <w:rsid w:val="00BD134E"/>
    <w:rsid w:val="00BD1627"/>
    <w:rsid w:val="00BD1629"/>
    <w:rsid w:val="00BD16C9"/>
    <w:rsid w:val="00BD1822"/>
    <w:rsid w:val="00BD1A37"/>
    <w:rsid w:val="00BD20B2"/>
    <w:rsid w:val="00BD2CA7"/>
    <w:rsid w:val="00BD31D4"/>
    <w:rsid w:val="00BD34B0"/>
    <w:rsid w:val="00BD358E"/>
    <w:rsid w:val="00BD3972"/>
    <w:rsid w:val="00BD3BF6"/>
    <w:rsid w:val="00BD3ED5"/>
    <w:rsid w:val="00BD40D6"/>
    <w:rsid w:val="00BD470B"/>
    <w:rsid w:val="00BD4869"/>
    <w:rsid w:val="00BD4968"/>
    <w:rsid w:val="00BD4AE7"/>
    <w:rsid w:val="00BD4DCC"/>
    <w:rsid w:val="00BD53A3"/>
    <w:rsid w:val="00BD5527"/>
    <w:rsid w:val="00BD55B2"/>
    <w:rsid w:val="00BD56C8"/>
    <w:rsid w:val="00BD58C4"/>
    <w:rsid w:val="00BD5B5F"/>
    <w:rsid w:val="00BD5C91"/>
    <w:rsid w:val="00BD5DE4"/>
    <w:rsid w:val="00BD6033"/>
    <w:rsid w:val="00BD6806"/>
    <w:rsid w:val="00BD6D5D"/>
    <w:rsid w:val="00BD6F16"/>
    <w:rsid w:val="00BD72F3"/>
    <w:rsid w:val="00BD747B"/>
    <w:rsid w:val="00BD76B1"/>
    <w:rsid w:val="00BD77B5"/>
    <w:rsid w:val="00BE0040"/>
    <w:rsid w:val="00BE02D4"/>
    <w:rsid w:val="00BE050A"/>
    <w:rsid w:val="00BE09E2"/>
    <w:rsid w:val="00BE0D3B"/>
    <w:rsid w:val="00BE13B0"/>
    <w:rsid w:val="00BE149D"/>
    <w:rsid w:val="00BE1634"/>
    <w:rsid w:val="00BE193C"/>
    <w:rsid w:val="00BE194D"/>
    <w:rsid w:val="00BE201E"/>
    <w:rsid w:val="00BE208A"/>
    <w:rsid w:val="00BE23F9"/>
    <w:rsid w:val="00BE263A"/>
    <w:rsid w:val="00BE267A"/>
    <w:rsid w:val="00BE26A2"/>
    <w:rsid w:val="00BE2DF4"/>
    <w:rsid w:val="00BE3567"/>
    <w:rsid w:val="00BE3653"/>
    <w:rsid w:val="00BE386E"/>
    <w:rsid w:val="00BE39E2"/>
    <w:rsid w:val="00BE3AFC"/>
    <w:rsid w:val="00BE3BA6"/>
    <w:rsid w:val="00BE4040"/>
    <w:rsid w:val="00BE40B0"/>
    <w:rsid w:val="00BE40C4"/>
    <w:rsid w:val="00BE475B"/>
    <w:rsid w:val="00BE4A2A"/>
    <w:rsid w:val="00BE4FC6"/>
    <w:rsid w:val="00BE4FFC"/>
    <w:rsid w:val="00BE5146"/>
    <w:rsid w:val="00BE5713"/>
    <w:rsid w:val="00BE5E9D"/>
    <w:rsid w:val="00BE5F4D"/>
    <w:rsid w:val="00BE603A"/>
    <w:rsid w:val="00BE644E"/>
    <w:rsid w:val="00BE6B76"/>
    <w:rsid w:val="00BE6CE1"/>
    <w:rsid w:val="00BE6F20"/>
    <w:rsid w:val="00BE7048"/>
    <w:rsid w:val="00BE7056"/>
    <w:rsid w:val="00BE70A1"/>
    <w:rsid w:val="00BE764C"/>
    <w:rsid w:val="00BE7934"/>
    <w:rsid w:val="00BE7E6E"/>
    <w:rsid w:val="00BE7F3E"/>
    <w:rsid w:val="00BF0316"/>
    <w:rsid w:val="00BF05C6"/>
    <w:rsid w:val="00BF0BE6"/>
    <w:rsid w:val="00BF0EA0"/>
    <w:rsid w:val="00BF10CC"/>
    <w:rsid w:val="00BF12AD"/>
    <w:rsid w:val="00BF1490"/>
    <w:rsid w:val="00BF1888"/>
    <w:rsid w:val="00BF197A"/>
    <w:rsid w:val="00BF1A1E"/>
    <w:rsid w:val="00BF1F25"/>
    <w:rsid w:val="00BF2090"/>
    <w:rsid w:val="00BF2928"/>
    <w:rsid w:val="00BF2B6A"/>
    <w:rsid w:val="00BF2DBF"/>
    <w:rsid w:val="00BF3410"/>
    <w:rsid w:val="00BF3425"/>
    <w:rsid w:val="00BF34E3"/>
    <w:rsid w:val="00BF3517"/>
    <w:rsid w:val="00BF38F1"/>
    <w:rsid w:val="00BF3B30"/>
    <w:rsid w:val="00BF3D06"/>
    <w:rsid w:val="00BF411E"/>
    <w:rsid w:val="00BF4423"/>
    <w:rsid w:val="00BF44ED"/>
    <w:rsid w:val="00BF4609"/>
    <w:rsid w:val="00BF4794"/>
    <w:rsid w:val="00BF4E7D"/>
    <w:rsid w:val="00BF567E"/>
    <w:rsid w:val="00BF5703"/>
    <w:rsid w:val="00BF5A7D"/>
    <w:rsid w:val="00BF5C83"/>
    <w:rsid w:val="00BF5D52"/>
    <w:rsid w:val="00BF608B"/>
    <w:rsid w:val="00BF6154"/>
    <w:rsid w:val="00BF6517"/>
    <w:rsid w:val="00BF6524"/>
    <w:rsid w:val="00BF6738"/>
    <w:rsid w:val="00BF6B81"/>
    <w:rsid w:val="00BF6BC6"/>
    <w:rsid w:val="00BF6C01"/>
    <w:rsid w:val="00BF6D7B"/>
    <w:rsid w:val="00BF742F"/>
    <w:rsid w:val="00BF74BE"/>
    <w:rsid w:val="00BF796F"/>
    <w:rsid w:val="00BF7BAC"/>
    <w:rsid w:val="00BF7BC2"/>
    <w:rsid w:val="00BF7E21"/>
    <w:rsid w:val="00C001B5"/>
    <w:rsid w:val="00C0026D"/>
    <w:rsid w:val="00C00294"/>
    <w:rsid w:val="00C00536"/>
    <w:rsid w:val="00C00933"/>
    <w:rsid w:val="00C009E1"/>
    <w:rsid w:val="00C00B97"/>
    <w:rsid w:val="00C0158C"/>
    <w:rsid w:val="00C01651"/>
    <w:rsid w:val="00C01772"/>
    <w:rsid w:val="00C019CD"/>
    <w:rsid w:val="00C01B44"/>
    <w:rsid w:val="00C01D94"/>
    <w:rsid w:val="00C01F54"/>
    <w:rsid w:val="00C0202A"/>
    <w:rsid w:val="00C02119"/>
    <w:rsid w:val="00C022D4"/>
    <w:rsid w:val="00C024D7"/>
    <w:rsid w:val="00C02BF9"/>
    <w:rsid w:val="00C03413"/>
    <w:rsid w:val="00C034FA"/>
    <w:rsid w:val="00C03676"/>
    <w:rsid w:val="00C03722"/>
    <w:rsid w:val="00C03B97"/>
    <w:rsid w:val="00C03C23"/>
    <w:rsid w:val="00C03CD1"/>
    <w:rsid w:val="00C03EAC"/>
    <w:rsid w:val="00C0408B"/>
    <w:rsid w:val="00C04733"/>
    <w:rsid w:val="00C04939"/>
    <w:rsid w:val="00C04A7F"/>
    <w:rsid w:val="00C04BE7"/>
    <w:rsid w:val="00C04E3E"/>
    <w:rsid w:val="00C05150"/>
    <w:rsid w:val="00C0521F"/>
    <w:rsid w:val="00C05235"/>
    <w:rsid w:val="00C053AE"/>
    <w:rsid w:val="00C05825"/>
    <w:rsid w:val="00C05842"/>
    <w:rsid w:val="00C05848"/>
    <w:rsid w:val="00C0643E"/>
    <w:rsid w:val="00C066BC"/>
    <w:rsid w:val="00C067EC"/>
    <w:rsid w:val="00C067EE"/>
    <w:rsid w:val="00C06D82"/>
    <w:rsid w:val="00C06DB4"/>
    <w:rsid w:val="00C075EA"/>
    <w:rsid w:val="00C07D24"/>
    <w:rsid w:val="00C07FE0"/>
    <w:rsid w:val="00C07FE9"/>
    <w:rsid w:val="00C1035E"/>
    <w:rsid w:val="00C1037E"/>
    <w:rsid w:val="00C10625"/>
    <w:rsid w:val="00C10962"/>
    <w:rsid w:val="00C10E4A"/>
    <w:rsid w:val="00C11409"/>
    <w:rsid w:val="00C115F5"/>
    <w:rsid w:val="00C117F4"/>
    <w:rsid w:val="00C11A8C"/>
    <w:rsid w:val="00C123FC"/>
    <w:rsid w:val="00C129AD"/>
    <w:rsid w:val="00C129C8"/>
    <w:rsid w:val="00C129EA"/>
    <w:rsid w:val="00C12A0D"/>
    <w:rsid w:val="00C12A79"/>
    <w:rsid w:val="00C12C1B"/>
    <w:rsid w:val="00C1368E"/>
    <w:rsid w:val="00C140C5"/>
    <w:rsid w:val="00C14243"/>
    <w:rsid w:val="00C14387"/>
    <w:rsid w:val="00C14CF8"/>
    <w:rsid w:val="00C15023"/>
    <w:rsid w:val="00C153BF"/>
    <w:rsid w:val="00C154A5"/>
    <w:rsid w:val="00C158C7"/>
    <w:rsid w:val="00C15BEF"/>
    <w:rsid w:val="00C15C25"/>
    <w:rsid w:val="00C16276"/>
    <w:rsid w:val="00C16926"/>
    <w:rsid w:val="00C169D0"/>
    <w:rsid w:val="00C16A5C"/>
    <w:rsid w:val="00C16A79"/>
    <w:rsid w:val="00C2003B"/>
    <w:rsid w:val="00C20686"/>
    <w:rsid w:val="00C206FA"/>
    <w:rsid w:val="00C2078B"/>
    <w:rsid w:val="00C20E3E"/>
    <w:rsid w:val="00C21472"/>
    <w:rsid w:val="00C21717"/>
    <w:rsid w:val="00C21885"/>
    <w:rsid w:val="00C219C8"/>
    <w:rsid w:val="00C21A0C"/>
    <w:rsid w:val="00C21A5C"/>
    <w:rsid w:val="00C21D9E"/>
    <w:rsid w:val="00C2274E"/>
    <w:rsid w:val="00C22BF5"/>
    <w:rsid w:val="00C22D23"/>
    <w:rsid w:val="00C231CF"/>
    <w:rsid w:val="00C239A4"/>
    <w:rsid w:val="00C23A03"/>
    <w:rsid w:val="00C243E3"/>
    <w:rsid w:val="00C2457C"/>
    <w:rsid w:val="00C25192"/>
    <w:rsid w:val="00C25592"/>
    <w:rsid w:val="00C25807"/>
    <w:rsid w:val="00C25BF9"/>
    <w:rsid w:val="00C262ED"/>
    <w:rsid w:val="00C26339"/>
    <w:rsid w:val="00C2644F"/>
    <w:rsid w:val="00C264D6"/>
    <w:rsid w:val="00C26CEF"/>
    <w:rsid w:val="00C26D56"/>
    <w:rsid w:val="00C27065"/>
    <w:rsid w:val="00C274C2"/>
    <w:rsid w:val="00C27604"/>
    <w:rsid w:val="00C27814"/>
    <w:rsid w:val="00C27BA1"/>
    <w:rsid w:val="00C27CD4"/>
    <w:rsid w:val="00C30505"/>
    <w:rsid w:val="00C307A8"/>
    <w:rsid w:val="00C30975"/>
    <w:rsid w:val="00C31000"/>
    <w:rsid w:val="00C31195"/>
    <w:rsid w:val="00C31216"/>
    <w:rsid w:val="00C3214B"/>
    <w:rsid w:val="00C322D9"/>
    <w:rsid w:val="00C3236C"/>
    <w:rsid w:val="00C32980"/>
    <w:rsid w:val="00C32BDB"/>
    <w:rsid w:val="00C32EE8"/>
    <w:rsid w:val="00C32F3B"/>
    <w:rsid w:val="00C3331D"/>
    <w:rsid w:val="00C333BF"/>
    <w:rsid w:val="00C338A5"/>
    <w:rsid w:val="00C3463D"/>
    <w:rsid w:val="00C3477F"/>
    <w:rsid w:val="00C34980"/>
    <w:rsid w:val="00C34A75"/>
    <w:rsid w:val="00C35003"/>
    <w:rsid w:val="00C350B7"/>
    <w:rsid w:val="00C350F9"/>
    <w:rsid w:val="00C3541D"/>
    <w:rsid w:val="00C35726"/>
    <w:rsid w:val="00C35DC5"/>
    <w:rsid w:val="00C35F7A"/>
    <w:rsid w:val="00C36929"/>
    <w:rsid w:val="00C36A86"/>
    <w:rsid w:val="00C36BB0"/>
    <w:rsid w:val="00C37212"/>
    <w:rsid w:val="00C373B5"/>
    <w:rsid w:val="00C374FC"/>
    <w:rsid w:val="00C3755F"/>
    <w:rsid w:val="00C37AD4"/>
    <w:rsid w:val="00C4008B"/>
    <w:rsid w:val="00C401D7"/>
    <w:rsid w:val="00C403E5"/>
    <w:rsid w:val="00C40633"/>
    <w:rsid w:val="00C40C7A"/>
    <w:rsid w:val="00C41866"/>
    <w:rsid w:val="00C41AEA"/>
    <w:rsid w:val="00C425ED"/>
    <w:rsid w:val="00C427A1"/>
    <w:rsid w:val="00C42C9C"/>
    <w:rsid w:val="00C42E1B"/>
    <w:rsid w:val="00C42E66"/>
    <w:rsid w:val="00C4328C"/>
    <w:rsid w:val="00C434CE"/>
    <w:rsid w:val="00C434EB"/>
    <w:rsid w:val="00C44532"/>
    <w:rsid w:val="00C44A13"/>
    <w:rsid w:val="00C455B9"/>
    <w:rsid w:val="00C456C6"/>
    <w:rsid w:val="00C45B39"/>
    <w:rsid w:val="00C45D3A"/>
    <w:rsid w:val="00C45E25"/>
    <w:rsid w:val="00C45F02"/>
    <w:rsid w:val="00C460C3"/>
    <w:rsid w:val="00C46AAE"/>
    <w:rsid w:val="00C46AB2"/>
    <w:rsid w:val="00C47B43"/>
    <w:rsid w:val="00C50218"/>
    <w:rsid w:val="00C50C33"/>
    <w:rsid w:val="00C5151C"/>
    <w:rsid w:val="00C51564"/>
    <w:rsid w:val="00C517C7"/>
    <w:rsid w:val="00C52212"/>
    <w:rsid w:val="00C52292"/>
    <w:rsid w:val="00C523E0"/>
    <w:rsid w:val="00C52E7E"/>
    <w:rsid w:val="00C52F25"/>
    <w:rsid w:val="00C531C6"/>
    <w:rsid w:val="00C53266"/>
    <w:rsid w:val="00C5352B"/>
    <w:rsid w:val="00C53A79"/>
    <w:rsid w:val="00C53BEC"/>
    <w:rsid w:val="00C54C84"/>
    <w:rsid w:val="00C54DE2"/>
    <w:rsid w:val="00C55323"/>
    <w:rsid w:val="00C55518"/>
    <w:rsid w:val="00C55537"/>
    <w:rsid w:val="00C55E74"/>
    <w:rsid w:val="00C55FF3"/>
    <w:rsid w:val="00C56AC9"/>
    <w:rsid w:val="00C56DD6"/>
    <w:rsid w:val="00C56E53"/>
    <w:rsid w:val="00C57007"/>
    <w:rsid w:val="00C5705E"/>
    <w:rsid w:val="00C572CD"/>
    <w:rsid w:val="00C57876"/>
    <w:rsid w:val="00C578A6"/>
    <w:rsid w:val="00C57FE8"/>
    <w:rsid w:val="00C60325"/>
    <w:rsid w:val="00C6035D"/>
    <w:rsid w:val="00C6050A"/>
    <w:rsid w:val="00C60572"/>
    <w:rsid w:val="00C60EF2"/>
    <w:rsid w:val="00C60F80"/>
    <w:rsid w:val="00C6104E"/>
    <w:rsid w:val="00C61A98"/>
    <w:rsid w:val="00C61E5D"/>
    <w:rsid w:val="00C62A50"/>
    <w:rsid w:val="00C62C0E"/>
    <w:rsid w:val="00C630D2"/>
    <w:rsid w:val="00C635C4"/>
    <w:rsid w:val="00C63E2A"/>
    <w:rsid w:val="00C63E72"/>
    <w:rsid w:val="00C6402F"/>
    <w:rsid w:val="00C64062"/>
    <w:rsid w:val="00C641FA"/>
    <w:rsid w:val="00C64436"/>
    <w:rsid w:val="00C64C6F"/>
    <w:rsid w:val="00C64F8E"/>
    <w:rsid w:val="00C65386"/>
    <w:rsid w:val="00C658FF"/>
    <w:rsid w:val="00C659C0"/>
    <w:rsid w:val="00C65AAF"/>
    <w:rsid w:val="00C65E57"/>
    <w:rsid w:val="00C65EB2"/>
    <w:rsid w:val="00C66049"/>
    <w:rsid w:val="00C665A6"/>
    <w:rsid w:val="00C665F8"/>
    <w:rsid w:val="00C66602"/>
    <w:rsid w:val="00C66CF4"/>
    <w:rsid w:val="00C66FB4"/>
    <w:rsid w:val="00C674B9"/>
    <w:rsid w:val="00C70571"/>
    <w:rsid w:val="00C70626"/>
    <w:rsid w:val="00C70678"/>
    <w:rsid w:val="00C70C70"/>
    <w:rsid w:val="00C70EAE"/>
    <w:rsid w:val="00C70EC3"/>
    <w:rsid w:val="00C714F0"/>
    <w:rsid w:val="00C7151C"/>
    <w:rsid w:val="00C716E8"/>
    <w:rsid w:val="00C71A16"/>
    <w:rsid w:val="00C71A71"/>
    <w:rsid w:val="00C71C33"/>
    <w:rsid w:val="00C7200A"/>
    <w:rsid w:val="00C7220A"/>
    <w:rsid w:val="00C723BA"/>
    <w:rsid w:val="00C72495"/>
    <w:rsid w:val="00C727B0"/>
    <w:rsid w:val="00C72A72"/>
    <w:rsid w:val="00C72BBB"/>
    <w:rsid w:val="00C72E89"/>
    <w:rsid w:val="00C73401"/>
    <w:rsid w:val="00C737A9"/>
    <w:rsid w:val="00C73B73"/>
    <w:rsid w:val="00C73CEA"/>
    <w:rsid w:val="00C73F9E"/>
    <w:rsid w:val="00C74320"/>
    <w:rsid w:val="00C745BB"/>
    <w:rsid w:val="00C7468E"/>
    <w:rsid w:val="00C74930"/>
    <w:rsid w:val="00C74A37"/>
    <w:rsid w:val="00C74A70"/>
    <w:rsid w:val="00C75205"/>
    <w:rsid w:val="00C75416"/>
    <w:rsid w:val="00C75427"/>
    <w:rsid w:val="00C7548F"/>
    <w:rsid w:val="00C75DE9"/>
    <w:rsid w:val="00C75FA1"/>
    <w:rsid w:val="00C768AE"/>
    <w:rsid w:val="00C76928"/>
    <w:rsid w:val="00C76969"/>
    <w:rsid w:val="00C76B11"/>
    <w:rsid w:val="00C76FA0"/>
    <w:rsid w:val="00C7759F"/>
    <w:rsid w:val="00C7772C"/>
    <w:rsid w:val="00C77743"/>
    <w:rsid w:val="00C77DBB"/>
    <w:rsid w:val="00C77E30"/>
    <w:rsid w:val="00C81685"/>
    <w:rsid w:val="00C817C1"/>
    <w:rsid w:val="00C81B2A"/>
    <w:rsid w:val="00C81D76"/>
    <w:rsid w:val="00C81DB2"/>
    <w:rsid w:val="00C8214E"/>
    <w:rsid w:val="00C831C4"/>
    <w:rsid w:val="00C83402"/>
    <w:rsid w:val="00C83431"/>
    <w:rsid w:val="00C83618"/>
    <w:rsid w:val="00C8366C"/>
    <w:rsid w:val="00C840D8"/>
    <w:rsid w:val="00C8439B"/>
    <w:rsid w:val="00C84496"/>
    <w:rsid w:val="00C84F45"/>
    <w:rsid w:val="00C85727"/>
    <w:rsid w:val="00C85A0A"/>
    <w:rsid w:val="00C8651A"/>
    <w:rsid w:val="00C86CF9"/>
    <w:rsid w:val="00C8726C"/>
    <w:rsid w:val="00C875AE"/>
    <w:rsid w:val="00C875BF"/>
    <w:rsid w:val="00C87FC0"/>
    <w:rsid w:val="00C903CB"/>
    <w:rsid w:val="00C90505"/>
    <w:rsid w:val="00C9055F"/>
    <w:rsid w:val="00C916E0"/>
    <w:rsid w:val="00C9189F"/>
    <w:rsid w:val="00C919F3"/>
    <w:rsid w:val="00C91BF4"/>
    <w:rsid w:val="00C9219C"/>
    <w:rsid w:val="00C926BF"/>
    <w:rsid w:val="00C929CD"/>
    <w:rsid w:val="00C92A29"/>
    <w:rsid w:val="00C92A31"/>
    <w:rsid w:val="00C92CC0"/>
    <w:rsid w:val="00C92F02"/>
    <w:rsid w:val="00C93631"/>
    <w:rsid w:val="00C93929"/>
    <w:rsid w:val="00C93FA3"/>
    <w:rsid w:val="00C941A3"/>
    <w:rsid w:val="00C94299"/>
    <w:rsid w:val="00C9441C"/>
    <w:rsid w:val="00C945F2"/>
    <w:rsid w:val="00C94B60"/>
    <w:rsid w:val="00C94FF7"/>
    <w:rsid w:val="00C95744"/>
    <w:rsid w:val="00C9596A"/>
    <w:rsid w:val="00C95F1A"/>
    <w:rsid w:val="00C960F1"/>
    <w:rsid w:val="00C961E3"/>
    <w:rsid w:val="00C96225"/>
    <w:rsid w:val="00C9643B"/>
    <w:rsid w:val="00C96486"/>
    <w:rsid w:val="00C9693C"/>
    <w:rsid w:val="00C96A9B"/>
    <w:rsid w:val="00C96AC6"/>
    <w:rsid w:val="00C96ADB"/>
    <w:rsid w:val="00C971CD"/>
    <w:rsid w:val="00C971F7"/>
    <w:rsid w:val="00C97269"/>
    <w:rsid w:val="00C97A3C"/>
    <w:rsid w:val="00C97F3C"/>
    <w:rsid w:val="00CA00E7"/>
    <w:rsid w:val="00CA0684"/>
    <w:rsid w:val="00CA073F"/>
    <w:rsid w:val="00CA08E6"/>
    <w:rsid w:val="00CA0926"/>
    <w:rsid w:val="00CA0F9A"/>
    <w:rsid w:val="00CA1C80"/>
    <w:rsid w:val="00CA1F19"/>
    <w:rsid w:val="00CA25D1"/>
    <w:rsid w:val="00CA271E"/>
    <w:rsid w:val="00CA29BF"/>
    <w:rsid w:val="00CA333B"/>
    <w:rsid w:val="00CA3635"/>
    <w:rsid w:val="00CA3916"/>
    <w:rsid w:val="00CA400A"/>
    <w:rsid w:val="00CA4059"/>
    <w:rsid w:val="00CA412C"/>
    <w:rsid w:val="00CA4590"/>
    <w:rsid w:val="00CA4777"/>
    <w:rsid w:val="00CA4787"/>
    <w:rsid w:val="00CA485F"/>
    <w:rsid w:val="00CA498D"/>
    <w:rsid w:val="00CA4C2A"/>
    <w:rsid w:val="00CA4F79"/>
    <w:rsid w:val="00CA5017"/>
    <w:rsid w:val="00CA55BD"/>
    <w:rsid w:val="00CA5628"/>
    <w:rsid w:val="00CA587A"/>
    <w:rsid w:val="00CA5D71"/>
    <w:rsid w:val="00CA5F07"/>
    <w:rsid w:val="00CA62AC"/>
    <w:rsid w:val="00CA65BD"/>
    <w:rsid w:val="00CA668A"/>
    <w:rsid w:val="00CA6B07"/>
    <w:rsid w:val="00CA6C3F"/>
    <w:rsid w:val="00CA6D2A"/>
    <w:rsid w:val="00CA70A8"/>
    <w:rsid w:val="00CA7490"/>
    <w:rsid w:val="00CA7581"/>
    <w:rsid w:val="00CA76B6"/>
    <w:rsid w:val="00CA7805"/>
    <w:rsid w:val="00CA7B70"/>
    <w:rsid w:val="00CA7C68"/>
    <w:rsid w:val="00CB0360"/>
    <w:rsid w:val="00CB0599"/>
    <w:rsid w:val="00CB189E"/>
    <w:rsid w:val="00CB190C"/>
    <w:rsid w:val="00CB2120"/>
    <w:rsid w:val="00CB2179"/>
    <w:rsid w:val="00CB21D9"/>
    <w:rsid w:val="00CB285D"/>
    <w:rsid w:val="00CB28C6"/>
    <w:rsid w:val="00CB2991"/>
    <w:rsid w:val="00CB2C7C"/>
    <w:rsid w:val="00CB2E24"/>
    <w:rsid w:val="00CB3435"/>
    <w:rsid w:val="00CB3ABA"/>
    <w:rsid w:val="00CB3D6B"/>
    <w:rsid w:val="00CB3EA6"/>
    <w:rsid w:val="00CB44B3"/>
    <w:rsid w:val="00CB450B"/>
    <w:rsid w:val="00CB4891"/>
    <w:rsid w:val="00CB53E4"/>
    <w:rsid w:val="00CB567C"/>
    <w:rsid w:val="00CB56CC"/>
    <w:rsid w:val="00CB5E5B"/>
    <w:rsid w:val="00CB6C09"/>
    <w:rsid w:val="00CB6F53"/>
    <w:rsid w:val="00CB7022"/>
    <w:rsid w:val="00CB703D"/>
    <w:rsid w:val="00CB7B61"/>
    <w:rsid w:val="00CB7E2F"/>
    <w:rsid w:val="00CC01C3"/>
    <w:rsid w:val="00CC022D"/>
    <w:rsid w:val="00CC17D7"/>
    <w:rsid w:val="00CC1821"/>
    <w:rsid w:val="00CC1B92"/>
    <w:rsid w:val="00CC2111"/>
    <w:rsid w:val="00CC21D2"/>
    <w:rsid w:val="00CC220A"/>
    <w:rsid w:val="00CC29A0"/>
    <w:rsid w:val="00CC2D32"/>
    <w:rsid w:val="00CC339D"/>
    <w:rsid w:val="00CC3983"/>
    <w:rsid w:val="00CC39D0"/>
    <w:rsid w:val="00CC3E4E"/>
    <w:rsid w:val="00CC416A"/>
    <w:rsid w:val="00CC42D0"/>
    <w:rsid w:val="00CC43A5"/>
    <w:rsid w:val="00CC446D"/>
    <w:rsid w:val="00CC4996"/>
    <w:rsid w:val="00CC4E1B"/>
    <w:rsid w:val="00CC4F14"/>
    <w:rsid w:val="00CC5130"/>
    <w:rsid w:val="00CC549A"/>
    <w:rsid w:val="00CC5F51"/>
    <w:rsid w:val="00CC5FCB"/>
    <w:rsid w:val="00CC63A1"/>
    <w:rsid w:val="00CC649A"/>
    <w:rsid w:val="00CC685B"/>
    <w:rsid w:val="00CC6ABE"/>
    <w:rsid w:val="00CC6B53"/>
    <w:rsid w:val="00CC6E31"/>
    <w:rsid w:val="00CC70DD"/>
    <w:rsid w:val="00CC764B"/>
    <w:rsid w:val="00CC7E21"/>
    <w:rsid w:val="00CC7F9E"/>
    <w:rsid w:val="00CD01A1"/>
    <w:rsid w:val="00CD042C"/>
    <w:rsid w:val="00CD0C86"/>
    <w:rsid w:val="00CD0DEA"/>
    <w:rsid w:val="00CD1100"/>
    <w:rsid w:val="00CD16A8"/>
    <w:rsid w:val="00CD1863"/>
    <w:rsid w:val="00CD1A61"/>
    <w:rsid w:val="00CD1B22"/>
    <w:rsid w:val="00CD1E43"/>
    <w:rsid w:val="00CD200F"/>
    <w:rsid w:val="00CD20A8"/>
    <w:rsid w:val="00CD289E"/>
    <w:rsid w:val="00CD291A"/>
    <w:rsid w:val="00CD2A5F"/>
    <w:rsid w:val="00CD2B58"/>
    <w:rsid w:val="00CD2CA1"/>
    <w:rsid w:val="00CD2E3F"/>
    <w:rsid w:val="00CD333B"/>
    <w:rsid w:val="00CD377A"/>
    <w:rsid w:val="00CD410F"/>
    <w:rsid w:val="00CD453B"/>
    <w:rsid w:val="00CD4848"/>
    <w:rsid w:val="00CD4F77"/>
    <w:rsid w:val="00CD518A"/>
    <w:rsid w:val="00CD571F"/>
    <w:rsid w:val="00CD5940"/>
    <w:rsid w:val="00CD5DE7"/>
    <w:rsid w:val="00CD5F3A"/>
    <w:rsid w:val="00CD6020"/>
    <w:rsid w:val="00CD6666"/>
    <w:rsid w:val="00CD667A"/>
    <w:rsid w:val="00CD66E6"/>
    <w:rsid w:val="00CD684A"/>
    <w:rsid w:val="00CD68BC"/>
    <w:rsid w:val="00CD6C6E"/>
    <w:rsid w:val="00CD6C83"/>
    <w:rsid w:val="00CD7137"/>
    <w:rsid w:val="00CD72D6"/>
    <w:rsid w:val="00CD7467"/>
    <w:rsid w:val="00CD78A4"/>
    <w:rsid w:val="00CD79A8"/>
    <w:rsid w:val="00CD7C9F"/>
    <w:rsid w:val="00CD7D7B"/>
    <w:rsid w:val="00CD7E19"/>
    <w:rsid w:val="00CE0058"/>
    <w:rsid w:val="00CE0224"/>
    <w:rsid w:val="00CE02DD"/>
    <w:rsid w:val="00CE0490"/>
    <w:rsid w:val="00CE0833"/>
    <w:rsid w:val="00CE0995"/>
    <w:rsid w:val="00CE0CC8"/>
    <w:rsid w:val="00CE146F"/>
    <w:rsid w:val="00CE1B9A"/>
    <w:rsid w:val="00CE1D95"/>
    <w:rsid w:val="00CE1DD1"/>
    <w:rsid w:val="00CE1DF7"/>
    <w:rsid w:val="00CE1F40"/>
    <w:rsid w:val="00CE1F8A"/>
    <w:rsid w:val="00CE2034"/>
    <w:rsid w:val="00CE2159"/>
    <w:rsid w:val="00CE230E"/>
    <w:rsid w:val="00CE2971"/>
    <w:rsid w:val="00CE2C22"/>
    <w:rsid w:val="00CE2E7A"/>
    <w:rsid w:val="00CE2F8C"/>
    <w:rsid w:val="00CE3022"/>
    <w:rsid w:val="00CE30D9"/>
    <w:rsid w:val="00CE33CE"/>
    <w:rsid w:val="00CE37CB"/>
    <w:rsid w:val="00CE3968"/>
    <w:rsid w:val="00CE3A70"/>
    <w:rsid w:val="00CE47D5"/>
    <w:rsid w:val="00CE4849"/>
    <w:rsid w:val="00CE509C"/>
    <w:rsid w:val="00CE51EB"/>
    <w:rsid w:val="00CE5279"/>
    <w:rsid w:val="00CE52D7"/>
    <w:rsid w:val="00CE58C3"/>
    <w:rsid w:val="00CE5AE5"/>
    <w:rsid w:val="00CE60DA"/>
    <w:rsid w:val="00CE6188"/>
    <w:rsid w:val="00CE698D"/>
    <w:rsid w:val="00CE6EC9"/>
    <w:rsid w:val="00CE77B4"/>
    <w:rsid w:val="00CE7BEE"/>
    <w:rsid w:val="00CE7C7E"/>
    <w:rsid w:val="00CE7E90"/>
    <w:rsid w:val="00CF019F"/>
    <w:rsid w:val="00CF0215"/>
    <w:rsid w:val="00CF05AB"/>
    <w:rsid w:val="00CF05C7"/>
    <w:rsid w:val="00CF0765"/>
    <w:rsid w:val="00CF0856"/>
    <w:rsid w:val="00CF09D0"/>
    <w:rsid w:val="00CF1013"/>
    <w:rsid w:val="00CF14DF"/>
    <w:rsid w:val="00CF158A"/>
    <w:rsid w:val="00CF15E5"/>
    <w:rsid w:val="00CF19EB"/>
    <w:rsid w:val="00CF1CCC"/>
    <w:rsid w:val="00CF2681"/>
    <w:rsid w:val="00CF28BA"/>
    <w:rsid w:val="00CF2BA3"/>
    <w:rsid w:val="00CF2D72"/>
    <w:rsid w:val="00CF2F12"/>
    <w:rsid w:val="00CF3322"/>
    <w:rsid w:val="00CF375A"/>
    <w:rsid w:val="00CF37FE"/>
    <w:rsid w:val="00CF3864"/>
    <w:rsid w:val="00CF3A51"/>
    <w:rsid w:val="00CF3D96"/>
    <w:rsid w:val="00CF41E8"/>
    <w:rsid w:val="00CF4526"/>
    <w:rsid w:val="00CF48AA"/>
    <w:rsid w:val="00CF492D"/>
    <w:rsid w:val="00CF4D0D"/>
    <w:rsid w:val="00CF4E0F"/>
    <w:rsid w:val="00CF4E24"/>
    <w:rsid w:val="00CF556F"/>
    <w:rsid w:val="00CF570B"/>
    <w:rsid w:val="00CF582C"/>
    <w:rsid w:val="00CF5C34"/>
    <w:rsid w:val="00CF61FC"/>
    <w:rsid w:val="00CF6270"/>
    <w:rsid w:val="00CF62B8"/>
    <w:rsid w:val="00CF6399"/>
    <w:rsid w:val="00CF6459"/>
    <w:rsid w:val="00CF657C"/>
    <w:rsid w:val="00CF6BAC"/>
    <w:rsid w:val="00CF6E26"/>
    <w:rsid w:val="00CF701B"/>
    <w:rsid w:val="00CF7A32"/>
    <w:rsid w:val="00CF7B27"/>
    <w:rsid w:val="00CF7B51"/>
    <w:rsid w:val="00D0019A"/>
    <w:rsid w:val="00D005DC"/>
    <w:rsid w:val="00D0088B"/>
    <w:rsid w:val="00D00AD9"/>
    <w:rsid w:val="00D01970"/>
    <w:rsid w:val="00D01B97"/>
    <w:rsid w:val="00D01BDD"/>
    <w:rsid w:val="00D02144"/>
    <w:rsid w:val="00D0226F"/>
    <w:rsid w:val="00D022F9"/>
    <w:rsid w:val="00D02434"/>
    <w:rsid w:val="00D024E0"/>
    <w:rsid w:val="00D02895"/>
    <w:rsid w:val="00D028E3"/>
    <w:rsid w:val="00D02940"/>
    <w:rsid w:val="00D02A38"/>
    <w:rsid w:val="00D02BE5"/>
    <w:rsid w:val="00D02BF0"/>
    <w:rsid w:val="00D02CBB"/>
    <w:rsid w:val="00D02EDA"/>
    <w:rsid w:val="00D032C2"/>
    <w:rsid w:val="00D033DD"/>
    <w:rsid w:val="00D034A4"/>
    <w:rsid w:val="00D037FD"/>
    <w:rsid w:val="00D03BD6"/>
    <w:rsid w:val="00D03F68"/>
    <w:rsid w:val="00D044DA"/>
    <w:rsid w:val="00D04569"/>
    <w:rsid w:val="00D0473F"/>
    <w:rsid w:val="00D0493A"/>
    <w:rsid w:val="00D0493B"/>
    <w:rsid w:val="00D04952"/>
    <w:rsid w:val="00D049FA"/>
    <w:rsid w:val="00D04D31"/>
    <w:rsid w:val="00D0528D"/>
    <w:rsid w:val="00D0577F"/>
    <w:rsid w:val="00D05AAF"/>
    <w:rsid w:val="00D05B37"/>
    <w:rsid w:val="00D05FA2"/>
    <w:rsid w:val="00D061D3"/>
    <w:rsid w:val="00D0667E"/>
    <w:rsid w:val="00D06863"/>
    <w:rsid w:val="00D06868"/>
    <w:rsid w:val="00D06919"/>
    <w:rsid w:val="00D06A6A"/>
    <w:rsid w:val="00D071D9"/>
    <w:rsid w:val="00D07223"/>
    <w:rsid w:val="00D0762C"/>
    <w:rsid w:val="00D07736"/>
    <w:rsid w:val="00D07B47"/>
    <w:rsid w:val="00D101F6"/>
    <w:rsid w:val="00D10BB5"/>
    <w:rsid w:val="00D10D38"/>
    <w:rsid w:val="00D1122B"/>
    <w:rsid w:val="00D113C0"/>
    <w:rsid w:val="00D11597"/>
    <w:rsid w:val="00D11C20"/>
    <w:rsid w:val="00D12286"/>
    <w:rsid w:val="00D1246D"/>
    <w:rsid w:val="00D124B7"/>
    <w:rsid w:val="00D125C8"/>
    <w:rsid w:val="00D12725"/>
    <w:rsid w:val="00D12918"/>
    <w:rsid w:val="00D13174"/>
    <w:rsid w:val="00D13180"/>
    <w:rsid w:val="00D13CAE"/>
    <w:rsid w:val="00D13D73"/>
    <w:rsid w:val="00D14030"/>
    <w:rsid w:val="00D14271"/>
    <w:rsid w:val="00D149FD"/>
    <w:rsid w:val="00D14B2F"/>
    <w:rsid w:val="00D14C03"/>
    <w:rsid w:val="00D14D00"/>
    <w:rsid w:val="00D14E3E"/>
    <w:rsid w:val="00D14E5B"/>
    <w:rsid w:val="00D15805"/>
    <w:rsid w:val="00D15C01"/>
    <w:rsid w:val="00D15F03"/>
    <w:rsid w:val="00D16293"/>
    <w:rsid w:val="00D1645B"/>
    <w:rsid w:val="00D165CC"/>
    <w:rsid w:val="00D16879"/>
    <w:rsid w:val="00D16A09"/>
    <w:rsid w:val="00D16E0D"/>
    <w:rsid w:val="00D17926"/>
    <w:rsid w:val="00D17ABB"/>
    <w:rsid w:val="00D17B15"/>
    <w:rsid w:val="00D17F10"/>
    <w:rsid w:val="00D200BE"/>
    <w:rsid w:val="00D209BB"/>
    <w:rsid w:val="00D209CA"/>
    <w:rsid w:val="00D215F5"/>
    <w:rsid w:val="00D21A40"/>
    <w:rsid w:val="00D21B87"/>
    <w:rsid w:val="00D22069"/>
    <w:rsid w:val="00D22389"/>
    <w:rsid w:val="00D22546"/>
    <w:rsid w:val="00D22547"/>
    <w:rsid w:val="00D22C48"/>
    <w:rsid w:val="00D22FE6"/>
    <w:rsid w:val="00D23444"/>
    <w:rsid w:val="00D23C1A"/>
    <w:rsid w:val="00D23FC7"/>
    <w:rsid w:val="00D2406C"/>
    <w:rsid w:val="00D24071"/>
    <w:rsid w:val="00D2426A"/>
    <w:rsid w:val="00D24BA1"/>
    <w:rsid w:val="00D24D50"/>
    <w:rsid w:val="00D2510E"/>
    <w:rsid w:val="00D251E6"/>
    <w:rsid w:val="00D253CF"/>
    <w:rsid w:val="00D25898"/>
    <w:rsid w:val="00D258EA"/>
    <w:rsid w:val="00D25994"/>
    <w:rsid w:val="00D25C6D"/>
    <w:rsid w:val="00D2654C"/>
    <w:rsid w:val="00D26610"/>
    <w:rsid w:val="00D26CF3"/>
    <w:rsid w:val="00D26FA6"/>
    <w:rsid w:val="00D27520"/>
    <w:rsid w:val="00D27910"/>
    <w:rsid w:val="00D30546"/>
    <w:rsid w:val="00D3063F"/>
    <w:rsid w:val="00D3084C"/>
    <w:rsid w:val="00D30861"/>
    <w:rsid w:val="00D30B2B"/>
    <w:rsid w:val="00D30EFF"/>
    <w:rsid w:val="00D3194C"/>
    <w:rsid w:val="00D32249"/>
    <w:rsid w:val="00D3261D"/>
    <w:rsid w:val="00D3266C"/>
    <w:rsid w:val="00D32B9D"/>
    <w:rsid w:val="00D33105"/>
    <w:rsid w:val="00D337CA"/>
    <w:rsid w:val="00D3386F"/>
    <w:rsid w:val="00D33E6B"/>
    <w:rsid w:val="00D3452B"/>
    <w:rsid w:val="00D348E9"/>
    <w:rsid w:val="00D3557C"/>
    <w:rsid w:val="00D3592F"/>
    <w:rsid w:val="00D35C54"/>
    <w:rsid w:val="00D35E71"/>
    <w:rsid w:val="00D36168"/>
    <w:rsid w:val="00D365C1"/>
    <w:rsid w:val="00D36675"/>
    <w:rsid w:val="00D36827"/>
    <w:rsid w:val="00D3685B"/>
    <w:rsid w:val="00D369D3"/>
    <w:rsid w:val="00D369ED"/>
    <w:rsid w:val="00D36C9F"/>
    <w:rsid w:val="00D37609"/>
    <w:rsid w:val="00D37667"/>
    <w:rsid w:val="00D37716"/>
    <w:rsid w:val="00D37845"/>
    <w:rsid w:val="00D378A7"/>
    <w:rsid w:val="00D37A8F"/>
    <w:rsid w:val="00D37ACF"/>
    <w:rsid w:val="00D37C8C"/>
    <w:rsid w:val="00D37F25"/>
    <w:rsid w:val="00D4031C"/>
    <w:rsid w:val="00D404B1"/>
    <w:rsid w:val="00D405CF"/>
    <w:rsid w:val="00D40733"/>
    <w:rsid w:val="00D40ED7"/>
    <w:rsid w:val="00D40EEF"/>
    <w:rsid w:val="00D419AC"/>
    <w:rsid w:val="00D41E73"/>
    <w:rsid w:val="00D42273"/>
    <w:rsid w:val="00D422B4"/>
    <w:rsid w:val="00D4287A"/>
    <w:rsid w:val="00D42922"/>
    <w:rsid w:val="00D429B2"/>
    <w:rsid w:val="00D42A84"/>
    <w:rsid w:val="00D42B0D"/>
    <w:rsid w:val="00D4336C"/>
    <w:rsid w:val="00D433BD"/>
    <w:rsid w:val="00D43485"/>
    <w:rsid w:val="00D4355B"/>
    <w:rsid w:val="00D43D40"/>
    <w:rsid w:val="00D43FD6"/>
    <w:rsid w:val="00D44278"/>
    <w:rsid w:val="00D4473D"/>
    <w:rsid w:val="00D44C96"/>
    <w:rsid w:val="00D450C5"/>
    <w:rsid w:val="00D45110"/>
    <w:rsid w:val="00D453BB"/>
    <w:rsid w:val="00D455A3"/>
    <w:rsid w:val="00D45917"/>
    <w:rsid w:val="00D45B0A"/>
    <w:rsid w:val="00D45B94"/>
    <w:rsid w:val="00D46049"/>
    <w:rsid w:val="00D460BE"/>
    <w:rsid w:val="00D461F5"/>
    <w:rsid w:val="00D46312"/>
    <w:rsid w:val="00D4688D"/>
    <w:rsid w:val="00D46D93"/>
    <w:rsid w:val="00D46DDF"/>
    <w:rsid w:val="00D46E67"/>
    <w:rsid w:val="00D47214"/>
    <w:rsid w:val="00D47395"/>
    <w:rsid w:val="00D47C72"/>
    <w:rsid w:val="00D50358"/>
    <w:rsid w:val="00D50A55"/>
    <w:rsid w:val="00D516F1"/>
    <w:rsid w:val="00D51D8B"/>
    <w:rsid w:val="00D51DE0"/>
    <w:rsid w:val="00D51EA4"/>
    <w:rsid w:val="00D51F6C"/>
    <w:rsid w:val="00D5206A"/>
    <w:rsid w:val="00D520CB"/>
    <w:rsid w:val="00D521AE"/>
    <w:rsid w:val="00D526E4"/>
    <w:rsid w:val="00D52771"/>
    <w:rsid w:val="00D53276"/>
    <w:rsid w:val="00D532B0"/>
    <w:rsid w:val="00D53550"/>
    <w:rsid w:val="00D53E0C"/>
    <w:rsid w:val="00D55724"/>
    <w:rsid w:val="00D5581B"/>
    <w:rsid w:val="00D55B9B"/>
    <w:rsid w:val="00D5631A"/>
    <w:rsid w:val="00D56AEE"/>
    <w:rsid w:val="00D56B01"/>
    <w:rsid w:val="00D56C4E"/>
    <w:rsid w:val="00D5716B"/>
    <w:rsid w:val="00D572C3"/>
    <w:rsid w:val="00D573FE"/>
    <w:rsid w:val="00D57995"/>
    <w:rsid w:val="00D57A5B"/>
    <w:rsid w:val="00D57BCE"/>
    <w:rsid w:val="00D57C00"/>
    <w:rsid w:val="00D57F57"/>
    <w:rsid w:val="00D57FBB"/>
    <w:rsid w:val="00D60039"/>
    <w:rsid w:val="00D601B2"/>
    <w:rsid w:val="00D60C29"/>
    <w:rsid w:val="00D60C47"/>
    <w:rsid w:val="00D60D0B"/>
    <w:rsid w:val="00D61069"/>
    <w:rsid w:val="00D614D2"/>
    <w:rsid w:val="00D61880"/>
    <w:rsid w:val="00D61ED1"/>
    <w:rsid w:val="00D6203C"/>
    <w:rsid w:val="00D62A01"/>
    <w:rsid w:val="00D62D66"/>
    <w:rsid w:val="00D62D92"/>
    <w:rsid w:val="00D63198"/>
    <w:rsid w:val="00D63B6B"/>
    <w:rsid w:val="00D64020"/>
    <w:rsid w:val="00D6440F"/>
    <w:rsid w:val="00D646A3"/>
    <w:rsid w:val="00D64D0E"/>
    <w:rsid w:val="00D64DB4"/>
    <w:rsid w:val="00D650B1"/>
    <w:rsid w:val="00D6548E"/>
    <w:rsid w:val="00D6562A"/>
    <w:rsid w:val="00D65694"/>
    <w:rsid w:val="00D65771"/>
    <w:rsid w:val="00D65A93"/>
    <w:rsid w:val="00D65FC4"/>
    <w:rsid w:val="00D66388"/>
    <w:rsid w:val="00D670CE"/>
    <w:rsid w:val="00D6716C"/>
    <w:rsid w:val="00D67431"/>
    <w:rsid w:val="00D67D4D"/>
    <w:rsid w:val="00D67FD6"/>
    <w:rsid w:val="00D7010C"/>
    <w:rsid w:val="00D70593"/>
    <w:rsid w:val="00D70BC9"/>
    <w:rsid w:val="00D70C64"/>
    <w:rsid w:val="00D711BE"/>
    <w:rsid w:val="00D715EB"/>
    <w:rsid w:val="00D71962"/>
    <w:rsid w:val="00D7197E"/>
    <w:rsid w:val="00D71A77"/>
    <w:rsid w:val="00D72005"/>
    <w:rsid w:val="00D722B3"/>
    <w:rsid w:val="00D726D5"/>
    <w:rsid w:val="00D729D1"/>
    <w:rsid w:val="00D72A4A"/>
    <w:rsid w:val="00D72CC8"/>
    <w:rsid w:val="00D72E87"/>
    <w:rsid w:val="00D73194"/>
    <w:rsid w:val="00D731C7"/>
    <w:rsid w:val="00D7336F"/>
    <w:rsid w:val="00D73564"/>
    <w:rsid w:val="00D736EF"/>
    <w:rsid w:val="00D73730"/>
    <w:rsid w:val="00D739DD"/>
    <w:rsid w:val="00D73B49"/>
    <w:rsid w:val="00D743B2"/>
    <w:rsid w:val="00D7475A"/>
    <w:rsid w:val="00D74DE2"/>
    <w:rsid w:val="00D75272"/>
    <w:rsid w:val="00D75275"/>
    <w:rsid w:val="00D7563E"/>
    <w:rsid w:val="00D758AC"/>
    <w:rsid w:val="00D75B4E"/>
    <w:rsid w:val="00D75FD9"/>
    <w:rsid w:val="00D764AC"/>
    <w:rsid w:val="00D76564"/>
    <w:rsid w:val="00D7666E"/>
    <w:rsid w:val="00D76829"/>
    <w:rsid w:val="00D76BC2"/>
    <w:rsid w:val="00D76CE5"/>
    <w:rsid w:val="00D76F79"/>
    <w:rsid w:val="00D77998"/>
    <w:rsid w:val="00D8027F"/>
    <w:rsid w:val="00D80792"/>
    <w:rsid w:val="00D811C5"/>
    <w:rsid w:val="00D81664"/>
    <w:rsid w:val="00D8167E"/>
    <w:rsid w:val="00D81A79"/>
    <w:rsid w:val="00D823DF"/>
    <w:rsid w:val="00D82450"/>
    <w:rsid w:val="00D82469"/>
    <w:rsid w:val="00D825DF"/>
    <w:rsid w:val="00D82B2F"/>
    <w:rsid w:val="00D82C4E"/>
    <w:rsid w:val="00D83982"/>
    <w:rsid w:val="00D843F7"/>
    <w:rsid w:val="00D84852"/>
    <w:rsid w:val="00D84B94"/>
    <w:rsid w:val="00D84D5A"/>
    <w:rsid w:val="00D84DBF"/>
    <w:rsid w:val="00D84E1F"/>
    <w:rsid w:val="00D85178"/>
    <w:rsid w:val="00D85632"/>
    <w:rsid w:val="00D85A25"/>
    <w:rsid w:val="00D85C09"/>
    <w:rsid w:val="00D8614B"/>
    <w:rsid w:val="00D863C5"/>
    <w:rsid w:val="00D867DE"/>
    <w:rsid w:val="00D8686E"/>
    <w:rsid w:val="00D86C86"/>
    <w:rsid w:val="00D87234"/>
    <w:rsid w:val="00D87852"/>
    <w:rsid w:val="00D8789A"/>
    <w:rsid w:val="00D87B3D"/>
    <w:rsid w:val="00D87F71"/>
    <w:rsid w:val="00D903EC"/>
    <w:rsid w:val="00D906AA"/>
    <w:rsid w:val="00D908D2"/>
    <w:rsid w:val="00D90D4C"/>
    <w:rsid w:val="00D91115"/>
    <w:rsid w:val="00D91D0B"/>
    <w:rsid w:val="00D927B5"/>
    <w:rsid w:val="00D92BC1"/>
    <w:rsid w:val="00D92C4B"/>
    <w:rsid w:val="00D92DE0"/>
    <w:rsid w:val="00D930F7"/>
    <w:rsid w:val="00D93CE8"/>
    <w:rsid w:val="00D943E8"/>
    <w:rsid w:val="00D94537"/>
    <w:rsid w:val="00D94818"/>
    <w:rsid w:val="00D9485E"/>
    <w:rsid w:val="00D94A71"/>
    <w:rsid w:val="00D9528D"/>
    <w:rsid w:val="00D95C45"/>
    <w:rsid w:val="00D95D6A"/>
    <w:rsid w:val="00D95E3C"/>
    <w:rsid w:val="00D95EF8"/>
    <w:rsid w:val="00D965FB"/>
    <w:rsid w:val="00D96BB6"/>
    <w:rsid w:val="00D96E66"/>
    <w:rsid w:val="00D9746B"/>
    <w:rsid w:val="00D975D6"/>
    <w:rsid w:val="00D9778E"/>
    <w:rsid w:val="00D97C0F"/>
    <w:rsid w:val="00D97DB8"/>
    <w:rsid w:val="00D97F5B"/>
    <w:rsid w:val="00DA00E0"/>
    <w:rsid w:val="00DA024E"/>
    <w:rsid w:val="00DA05EA"/>
    <w:rsid w:val="00DA0DF2"/>
    <w:rsid w:val="00DA170C"/>
    <w:rsid w:val="00DA1ABA"/>
    <w:rsid w:val="00DA1D12"/>
    <w:rsid w:val="00DA1DEE"/>
    <w:rsid w:val="00DA1E8F"/>
    <w:rsid w:val="00DA2128"/>
    <w:rsid w:val="00DA2220"/>
    <w:rsid w:val="00DA2456"/>
    <w:rsid w:val="00DA2ABB"/>
    <w:rsid w:val="00DA302D"/>
    <w:rsid w:val="00DA3851"/>
    <w:rsid w:val="00DA393C"/>
    <w:rsid w:val="00DA3B8D"/>
    <w:rsid w:val="00DA408F"/>
    <w:rsid w:val="00DA42F2"/>
    <w:rsid w:val="00DA46CD"/>
    <w:rsid w:val="00DA4A6F"/>
    <w:rsid w:val="00DA5EC3"/>
    <w:rsid w:val="00DA6475"/>
    <w:rsid w:val="00DA6994"/>
    <w:rsid w:val="00DB1716"/>
    <w:rsid w:val="00DB19B9"/>
    <w:rsid w:val="00DB1B74"/>
    <w:rsid w:val="00DB23D6"/>
    <w:rsid w:val="00DB2E7E"/>
    <w:rsid w:val="00DB2FC4"/>
    <w:rsid w:val="00DB3115"/>
    <w:rsid w:val="00DB3193"/>
    <w:rsid w:val="00DB418E"/>
    <w:rsid w:val="00DB43AE"/>
    <w:rsid w:val="00DB4920"/>
    <w:rsid w:val="00DB49D5"/>
    <w:rsid w:val="00DB4F74"/>
    <w:rsid w:val="00DB52AA"/>
    <w:rsid w:val="00DB53D6"/>
    <w:rsid w:val="00DB5747"/>
    <w:rsid w:val="00DB5AD5"/>
    <w:rsid w:val="00DB5F03"/>
    <w:rsid w:val="00DB60E7"/>
    <w:rsid w:val="00DB64F4"/>
    <w:rsid w:val="00DB6552"/>
    <w:rsid w:val="00DB65DB"/>
    <w:rsid w:val="00DB69B7"/>
    <w:rsid w:val="00DB6C93"/>
    <w:rsid w:val="00DB748E"/>
    <w:rsid w:val="00DB7A04"/>
    <w:rsid w:val="00DB7BE8"/>
    <w:rsid w:val="00DB7C3A"/>
    <w:rsid w:val="00DB7CF6"/>
    <w:rsid w:val="00DC09AB"/>
    <w:rsid w:val="00DC0BAB"/>
    <w:rsid w:val="00DC0F42"/>
    <w:rsid w:val="00DC0F9C"/>
    <w:rsid w:val="00DC141D"/>
    <w:rsid w:val="00DC1568"/>
    <w:rsid w:val="00DC165D"/>
    <w:rsid w:val="00DC16A7"/>
    <w:rsid w:val="00DC16E8"/>
    <w:rsid w:val="00DC1C95"/>
    <w:rsid w:val="00DC204A"/>
    <w:rsid w:val="00DC204E"/>
    <w:rsid w:val="00DC2383"/>
    <w:rsid w:val="00DC250F"/>
    <w:rsid w:val="00DC2626"/>
    <w:rsid w:val="00DC2EF0"/>
    <w:rsid w:val="00DC30D5"/>
    <w:rsid w:val="00DC39C3"/>
    <w:rsid w:val="00DC3D28"/>
    <w:rsid w:val="00DC4387"/>
    <w:rsid w:val="00DC44DC"/>
    <w:rsid w:val="00DC45AC"/>
    <w:rsid w:val="00DC4873"/>
    <w:rsid w:val="00DC4DA2"/>
    <w:rsid w:val="00DC4FAD"/>
    <w:rsid w:val="00DC4FD6"/>
    <w:rsid w:val="00DC52D0"/>
    <w:rsid w:val="00DC54B7"/>
    <w:rsid w:val="00DC5913"/>
    <w:rsid w:val="00DC5D93"/>
    <w:rsid w:val="00DC5E11"/>
    <w:rsid w:val="00DC5F54"/>
    <w:rsid w:val="00DC5FED"/>
    <w:rsid w:val="00DC61AC"/>
    <w:rsid w:val="00DC6279"/>
    <w:rsid w:val="00DC6684"/>
    <w:rsid w:val="00DC67FC"/>
    <w:rsid w:val="00DC68AF"/>
    <w:rsid w:val="00DC6B65"/>
    <w:rsid w:val="00DC6B77"/>
    <w:rsid w:val="00DC6DBB"/>
    <w:rsid w:val="00DC6E40"/>
    <w:rsid w:val="00DC6FF8"/>
    <w:rsid w:val="00DC7121"/>
    <w:rsid w:val="00DC73EA"/>
    <w:rsid w:val="00DC78C4"/>
    <w:rsid w:val="00DC7920"/>
    <w:rsid w:val="00DC7BC6"/>
    <w:rsid w:val="00DC7DA4"/>
    <w:rsid w:val="00DC7DF0"/>
    <w:rsid w:val="00DD00B8"/>
    <w:rsid w:val="00DD0346"/>
    <w:rsid w:val="00DD07AE"/>
    <w:rsid w:val="00DD080D"/>
    <w:rsid w:val="00DD09FF"/>
    <w:rsid w:val="00DD1721"/>
    <w:rsid w:val="00DD18FA"/>
    <w:rsid w:val="00DD1E8B"/>
    <w:rsid w:val="00DD2088"/>
    <w:rsid w:val="00DD25C0"/>
    <w:rsid w:val="00DD27CE"/>
    <w:rsid w:val="00DD28B6"/>
    <w:rsid w:val="00DD2A43"/>
    <w:rsid w:val="00DD2ABA"/>
    <w:rsid w:val="00DD2BD1"/>
    <w:rsid w:val="00DD300C"/>
    <w:rsid w:val="00DD325B"/>
    <w:rsid w:val="00DD37B7"/>
    <w:rsid w:val="00DD3E61"/>
    <w:rsid w:val="00DD3EE6"/>
    <w:rsid w:val="00DD4B43"/>
    <w:rsid w:val="00DD4C1C"/>
    <w:rsid w:val="00DD4E1C"/>
    <w:rsid w:val="00DD4F38"/>
    <w:rsid w:val="00DD4FB1"/>
    <w:rsid w:val="00DD5644"/>
    <w:rsid w:val="00DD6414"/>
    <w:rsid w:val="00DD6AEE"/>
    <w:rsid w:val="00DD6BDB"/>
    <w:rsid w:val="00DD6E8C"/>
    <w:rsid w:val="00DD78E6"/>
    <w:rsid w:val="00DD7919"/>
    <w:rsid w:val="00DD7AC6"/>
    <w:rsid w:val="00DD7EE8"/>
    <w:rsid w:val="00DD7FCC"/>
    <w:rsid w:val="00DE00B1"/>
    <w:rsid w:val="00DE0123"/>
    <w:rsid w:val="00DE06FD"/>
    <w:rsid w:val="00DE10C2"/>
    <w:rsid w:val="00DE1266"/>
    <w:rsid w:val="00DE1312"/>
    <w:rsid w:val="00DE15EC"/>
    <w:rsid w:val="00DE18E0"/>
    <w:rsid w:val="00DE1FBC"/>
    <w:rsid w:val="00DE2248"/>
    <w:rsid w:val="00DE28FF"/>
    <w:rsid w:val="00DE35B5"/>
    <w:rsid w:val="00DE3C23"/>
    <w:rsid w:val="00DE3C6C"/>
    <w:rsid w:val="00DE4109"/>
    <w:rsid w:val="00DE422D"/>
    <w:rsid w:val="00DE44FC"/>
    <w:rsid w:val="00DE44FF"/>
    <w:rsid w:val="00DE48C6"/>
    <w:rsid w:val="00DE49C2"/>
    <w:rsid w:val="00DE4AFA"/>
    <w:rsid w:val="00DE4BE8"/>
    <w:rsid w:val="00DE5331"/>
    <w:rsid w:val="00DE5638"/>
    <w:rsid w:val="00DE5701"/>
    <w:rsid w:val="00DE570C"/>
    <w:rsid w:val="00DE5DB6"/>
    <w:rsid w:val="00DE61B9"/>
    <w:rsid w:val="00DE626C"/>
    <w:rsid w:val="00DE6382"/>
    <w:rsid w:val="00DE65E4"/>
    <w:rsid w:val="00DE6EB9"/>
    <w:rsid w:val="00DE7232"/>
    <w:rsid w:val="00DE79F7"/>
    <w:rsid w:val="00DE7B83"/>
    <w:rsid w:val="00DE7E0C"/>
    <w:rsid w:val="00DF078D"/>
    <w:rsid w:val="00DF1201"/>
    <w:rsid w:val="00DF1857"/>
    <w:rsid w:val="00DF1FCB"/>
    <w:rsid w:val="00DF23BB"/>
    <w:rsid w:val="00DF2D3C"/>
    <w:rsid w:val="00DF2D78"/>
    <w:rsid w:val="00DF2E9A"/>
    <w:rsid w:val="00DF335E"/>
    <w:rsid w:val="00DF338C"/>
    <w:rsid w:val="00DF3632"/>
    <w:rsid w:val="00DF3835"/>
    <w:rsid w:val="00DF3E11"/>
    <w:rsid w:val="00DF3E9B"/>
    <w:rsid w:val="00DF4312"/>
    <w:rsid w:val="00DF445C"/>
    <w:rsid w:val="00DF448F"/>
    <w:rsid w:val="00DF44D3"/>
    <w:rsid w:val="00DF4676"/>
    <w:rsid w:val="00DF47D7"/>
    <w:rsid w:val="00DF502B"/>
    <w:rsid w:val="00DF5180"/>
    <w:rsid w:val="00DF585D"/>
    <w:rsid w:val="00DF5ACF"/>
    <w:rsid w:val="00DF5E95"/>
    <w:rsid w:val="00DF5EBB"/>
    <w:rsid w:val="00DF6522"/>
    <w:rsid w:val="00DF6A8A"/>
    <w:rsid w:val="00DF702E"/>
    <w:rsid w:val="00DF7C91"/>
    <w:rsid w:val="00E0019F"/>
    <w:rsid w:val="00E002BC"/>
    <w:rsid w:val="00E006FB"/>
    <w:rsid w:val="00E007AA"/>
    <w:rsid w:val="00E00830"/>
    <w:rsid w:val="00E00AC5"/>
    <w:rsid w:val="00E00F1B"/>
    <w:rsid w:val="00E0131C"/>
    <w:rsid w:val="00E0147B"/>
    <w:rsid w:val="00E0165C"/>
    <w:rsid w:val="00E0172B"/>
    <w:rsid w:val="00E01DB2"/>
    <w:rsid w:val="00E024D1"/>
    <w:rsid w:val="00E03A19"/>
    <w:rsid w:val="00E03A78"/>
    <w:rsid w:val="00E040B0"/>
    <w:rsid w:val="00E040EB"/>
    <w:rsid w:val="00E04115"/>
    <w:rsid w:val="00E042A8"/>
    <w:rsid w:val="00E04995"/>
    <w:rsid w:val="00E04BA1"/>
    <w:rsid w:val="00E04E3E"/>
    <w:rsid w:val="00E04F7C"/>
    <w:rsid w:val="00E05007"/>
    <w:rsid w:val="00E053B2"/>
    <w:rsid w:val="00E05682"/>
    <w:rsid w:val="00E05848"/>
    <w:rsid w:val="00E05BEF"/>
    <w:rsid w:val="00E05D5F"/>
    <w:rsid w:val="00E05E31"/>
    <w:rsid w:val="00E06210"/>
    <w:rsid w:val="00E06858"/>
    <w:rsid w:val="00E06A34"/>
    <w:rsid w:val="00E06A6B"/>
    <w:rsid w:val="00E07324"/>
    <w:rsid w:val="00E0795A"/>
    <w:rsid w:val="00E07B11"/>
    <w:rsid w:val="00E07E51"/>
    <w:rsid w:val="00E07EDA"/>
    <w:rsid w:val="00E07EF2"/>
    <w:rsid w:val="00E110B5"/>
    <w:rsid w:val="00E11574"/>
    <w:rsid w:val="00E1173C"/>
    <w:rsid w:val="00E11EA4"/>
    <w:rsid w:val="00E1246B"/>
    <w:rsid w:val="00E126AA"/>
    <w:rsid w:val="00E128B5"/>
    <w:rsid w:val="00E12F55"/>
    <w:rsid w:val="00E13179"/>
    <w:rsid w:val="00E13281"/>
    <w:rsid w:val="00E13494"/>
    <w:rsid w:val="00E13BDD"/>
    <w:rsid w:val="00E13D81"/>
    <w:rsid w:val="00E140A9"/>
    <w:rsid w:val="00E14295"/>
    <w:rsid w:val="00E14475"/>
    <w:rsid w:val="00E14502"/>
    <w:rsid w:val="00E14793"/>
    <w:rsid w:val="00E150FB"/>
    <w:rsid w:val="00E1513D"/>
    <w:rsid w:val="00E151BE"/>
    <w:rsid w:val="00E155AD"/>
    <w:rsid w:val="00E1563A"/>
    <w:rsid w:val="00E15814"/>
    <w:rsid w:val="00E1612F"/>
    <w:rsid w:val="00E1650B"/>
    <w:rsid w:val="00E16709"/>
    <w:rsid w:val="00E167B6"/>
    <w:rsid w:val="00E1692C"/>
    <w:rsid w:val="00E16A90"/>
    <w:rsid w:val="00E16D6D"/>
    <w:rsid w:val="00E16E2A"/>
    <w:rsid w:val="00E16E48"/>
    <w:rsid w:val="00E16F60"/>
    <w:rsid w:val="00E1757B"/>
    <w:rsid w:val="00E17BA0"/>
    <w:rsid w:val="00E17BD8"/>
    <w:rsid w:val="00E17D1C"/>
    <w:rsid w:val="00E17FD6"/>
    <w:rsid w:val="00E20347"/>
    <w:rsid w:val="00E20EC8"/>
    <w:rsid w:val="00E212D6"/>
    <w:rsid w:val="00E215EC"/>
    <w:rsid w:val="00E21B2C"/>
    <w:rsid w:val="00E21CD9"/>
    <w:rsid w:val="00E21EB5"/>
    <w:rsid w:val="00E21F00"/>
    <w:rsid w:val="00E21F0F"/>
    <w:rsid w:val="00E22278"/>
    <w:rsid w:val="00E229AD"/>
    <w:rsid w:val="00E22C00"/>
    <w:rsid w:val="00E22DEB"/>
    <w:rsid w:val="00E22E3B"/>
    <w:rsid w:val="00E22E53"/>
    <w:rsid w:val="00E2317F"/>
    <w:rsid w:val="00E231AE"/>
    <w:rsid w:val="00E23E2B"/>
    <w:rsid w:val="00E23F7D"/>
    <w:rsid w:val="00E24141"/>
    <w:rsid w:val="00E2454D"/>
    <w:rsid w:val="00E24794"/>
    <w:rsid w:val="00E247BB"/>
    <w:rsid w:val="00E24A2F"/>
    <w:rsid w:val="00E24A6B"/>
    <w:rsid w:val="00E251D6"/>
    <w:rsid w:val="00E255C6"/>
    <w:rsid w:val="00E256E1"/>
    <w:rsid w:val="00E25781"/>
    <w:rsid w:val="00E259AA"/>
    <w:rsid w:val="00E25AE5"/>
    <w:rsid w:val="00E25C1F"/>
    <w:rsid w:val="00E25C28"/>
    <w:rsid w:val="00E25E4F"/>
    <w:rsid w:val="00E25E52"/>
    <w:rsid w:val="00E25E79"/>
    <w:rsid w:val="00E26023"/>
    <w:rsid w:val="00E264AC"/>
    <w:rsid w:val="00E26ADE"/>
    <w:rsid w:val="00E26F89"/>
    <w:rsid w:val="00E27093"/>
    <w:rsid w:val="00E271AF"/>
    <w:rsid w:val="00E2756D"/>
    <w:rsid w:val="00E27728"/>
    <w:rsid w:val="00E27854"/>
    <w:rsid w:val="00E279A3"/>
    <w:rsid w:val="00E27C3F"/>
    <w:rsid w:val="00E27E5F"/>
    <w:rsid w:val="00E3013B"/>
    <w:rsid w:val="00E30147"/>
    <w:rsid w:val="00E30432"/>
    <w:rsid w:val="00E30516"/>
    <w:rsid w:val="00E305C5"/>
    <w:rsid w:val="00E30615"/>
    <w:rsid w:val="00E30848"/>
    <w:rsid w:val="00E30986"/>
    <w:rsid w:val="00E30A33"/>
    <w:rsid w:val="00E30AF2"/>
    <w:rsid w:val="00E30BF5"/>
    <w:rsid w:val="00E31030"/>
    <w:rsid w:val="00E32032"/>
    <w:rsid w:val="00E32274"/>
    <w:rsid w:val="00E32620"/>
    <w:rsid w:val="00E32BA5"/>
    <w:rsid w:val="00E32BB7"/>
    <w:rsid w:val="00E32EBA"/>
    <w:rsid w:val="00E33014"/>
    <w:rsid w:val="00E330D9"/>
    <w:rsid w:val="00E33293"/>
    <w:rsid w:val="00E33834"/>
    <w:rsid w:val="00E338FB"/>
    <w:rsid w:val="00E33D78"/>
    <w:rsid w:val="00E3403F"/>
    <w:rsid w:val="00E34829"/>
    <w:rsid w:val="00E34843"/>
    <w:rsid w:val="00E34998"/>
    <w:rsid w:val="00E349FD"/>
    <w:rsid w:val="00E34AFF"/>
    <w:rsid w:val="00E34BC4"/>
    <w:rsid w:val="00E34CC3"/>
    <w:rsid w:val="00E3550C"/>
    <w:rsid w:val="00E35D51"/>
    <w:rsid w:val="00E35E1E"/>
    <w:rsid w:val="00E35EC0"/>
    <w:rsid w:val="00E36C91"/>
    <w:rsid w:val="00E37284"/>
    <w:rsid w:val="00E377EA"/>
    <w:rsid w:val="00E3793C"/>
    <w:rsid w:val="00E37972"/>
    <w:rsid w:val="00E379E2"/>
    <w:rsid w:val="00E37A67"/>
    <w:rsid w:val="00E37B7C"/>
    <w:rsid w:val="00E37BF4"/>
    <w:rsid w:val="00E37C29"/>
    <w:rsid w:val="00E37D51"/>
    <w:rsid w:val="00E37F38"/>
    <w:rsid w:val="00E40023"/>
    <w:rsid w:val="00E4044D"/>
    <w:rsid w:val="00E40AF7"/>
    <w:rsid w:val="00E40D3E"/>
    <w:rsid w:val="00E4126D"/>
    <w:rsid w:val="00E41295"/>
    <w:rsid w:val="00E41D6C"/>
    <w:rsid w:val="00E41F6D"/>
    <w:rsid w:val="00E42431"/>
    <w:rsid w:val="00E42B1C"/>
    <w:rsid w:val="00E42DE3"/>
    <w:rsid w:val="00E4302A"/>
    <w:rsid w:val="00E43388"/>
    <w:rsid w:val="00E4378F"/>
    <w:rsid w:val="00E43BCD"/>
    <w:rsid w:val="00E43FCD"/>
    <w:rsid w:val="00E4498D"/>
    <w:rsid w:val="00E44B4B"/>
    <w:rsid w:val="00E4506F"/>
    <w:rsid w:val="00E45730"/>
    <w:rsid w:val="00E45846"/>
    <w:rsid w:val="00E45E2E"/>
    <w:rsid w:val="00E46010"/>
    <w:rsid w:val="00E47106"/>
    <w:rsid w:val="00E4785D"/>
    <w:rsid w:val="00E47BA2"/>
    <w:rsid w:val="00E47BBC"/>
    <w:rsid w:val="00E47CB1"/>
    <w:rsid w:val="00E47D84"/>
    <w:rsid w:val="00E47F06"/>
    <w:rsid w:val="00E50B0B"/>
    <w:rsid w:val="00E50D8A"/>
    <w:rsid w:val="00E51318"/>
    <w:rsid w:val="00E51440"/>
    <w:rsid w:val="00E51573"/>
    <w:rsid w:val="00E5164F"/>
    <w:rsid w:val="00E517A9"/>
    <w:rsid w:val="00E517D6"/>
    <w:rsid w:val="00E51B57"/>
    <w:rsid w:val="00E51E8E"/>
    <w:rsid w:val="00E51F2F"/>
    <w:rsid w:val="00E52602"/>
    <w:rsid w:val="00E52B45"/>
    <w:rsid w:val="00E52FEE"/>
    <w:rsid w:val="00E531A4"/>
    <w:rsid w:val="00E534F9"/>
    <w:rsid w:val="00E53E97"/>
    <w:rsid w:val="00E53FEC"/>
    <w:rsid w:val="00E540B2"/>
    <w:rsid w:val="00E540D1"/>
    <w:rsid w:val="00E54771"/>
    <w:rsid w:val="00E54D14"/>
    <w:rsid w:val="00E54D5D"/>
    <w:rsid w:val="00E55FC3"/>
    <w:rsid w:val="00E55FEE"/>
    <w:rsid w:val="00E5608B"/>
    <w:rsid w:val="00E560AB"/>
    <w:rsid w:val="00E560FC"/>
    <w:rsid w:val="00E56771"/>
    <w:rsid w:val="00E567B7"/>
    <w:rsid w:val="00E56970"/>
    <w:rsid w:val="00E569C0"/>
    <w:rsid w:val="00E56DDF"/>
    <w:rsid w:val="00E572B1"/>
    <w:rsid w:val="00E576B9"/>
    <w:rsid w:val="00E576DD"/>
    <w:rsid w:val="00E579A3"/>
    <w:rsid w:val="00E579B9"/>
    <w:rsid w:val="00E57A9F"/>
    <w:rsid w:val="00E57BBC"/>
    <w:rsid w:val="00E6086A"/>
    <w:rsid w:val="00E60930"/>
    <w:rsid w:val="00E6095C"/>
    <w:rsid w:val="00E60A86"/>
    <w:rsid w:val="00E60DAC"/>
    <w:rsid w:val="00E61087"/>
    <w:rsid w:val="00E612F4"/>
    <w:rsid w:val="00E61806"/>
    <w:rsid w:val="00E61A8D"/>
    <w:rsid w:val="00E61ACE"/>
    <w:rsid w:val="00E61D20"/>
    <w:rsid w:val="00E61E72"/>
    <w:rsid w:val="00E62642"/>
    <w:rsid w:val="00E629B3"/>
    <w:rsid w:val="00E6308A"/>
    <w:rsid w:val="00E631F7"/>
    <w:rsid w:val="00E633B3"/>
    <w:rsid w:val="00E6379D"/>
    <w:rsid w:val="00E63A08"/>
    <w:rsid w:val="00E643CF"/>
    <w:rsid w:val="00E6459C"/>
    <w:rsid w:val="00E64896"/>
    <w:rsid w:val="00E648E2"/>
    <w:rsid w:val="00E64BF7"/>
    <w:rsid w:val="00E64C43"/>
    <w:rsid w:val="00E64C69"/>
    <w:rsid w:val="00E64DEC"/>
    <w:rsid w:val="00E65161"/>
    <w:rsid w:val="00E651B8"/>
    <w:rsid w:val="00E65611"/>
    <w:rsid w:val="00E6599E"/>
    <w:rsid w:val="00E65A6F"/>
    <w:rsid w:val="00E65DD7"/>
    <w:rsid w:val="00E660A1"/>
    <w:rsid w:val="00E660AB"/>
    <w:rsid w:val="00E6652F"/>
    <w:rsid w:val="00E66743"/>
    <w:rsid w:val="00E66B2D"/>
    <w:rsid w:val="00E66F6A"/>
    <w:rsid w:val="00E66F90"/>
    <w:rsid w:val="00E701D3"/>
    <w:rsid w:val="00E704EE"/>
    <w:rsid w:val="00E705CF"/>
    <w:rsid w:val="00E706D3"/>
    <w:rsid w:val="00E7071F"/>
    <w:rsid w:val="00E709A0"/>
    <w:rsid w:val="00E70A22"/>
    <w:rsid w:val="00E70A29"/>
    <w:rsid w:val="00E70C6F"/>
    <w:rsid w:val="00E71162"/>
    <w:rsid w:val="00E711B1"/>
    <w:rsid w:val="00E715A4"/>
    <w:rsid w:val="00E718AF"/>
    <w:rsid w:val="00E721B5"/>
    <w:rsid w:val="00E729D5"/>
    <w:rsid w:val="00E72BD4"/>
    <w:rsid w:val="00E7324E"/>
    <w:rsid w:val="00E7328F"/>
    <w:rsid w:val="00E7333B"/>
    <w:rsid w:val="00E738F9"/>
    <w:rsid w:val="00E73A1D"/>
    <w:rsid w:val="00E73AA0"/>
    <w:rsid w:val="00E73BE0"/>
    <w:rsid w:val="00E73DE0"/>
    <w:rsid w:val="00E74123"/>
    <w:rsid w:val="00E74244"/>
    <w:rsid w:val="00E743F8"/>
    <w:rsid w:val="00E74542"/>
    <w:rsid w:val="00E74801"/>
    <w:rsid w:val="00E74834"/>
    <w:rsid w:val="00E753BA"/>
    <w:rsid w:val="00E75870"/>
    <w:rsid w:val="00E75D78"/>
    <w:rsid w:val="00E75FC1"/>
    <w:rsid w:val="00E764FB"/>
    <w:rsid w:val="00E7653F"/>
    <w:rsid w:val="00E76905"/>
    <w:rsid w:val="00E76A1D"/>
    <w:rsid w:val="00E76A37"/>
    <w:rsid w:val="00E76C5F"/>
    <w:rsid w:val="00E76F32"/>
    <w:rsid w:val="00E770D0"/>
    <w:rsid w:val="00E7710D"/>
    <w:rsid w:val="00E7713E"/>
    <w:rsid w:val="00E775B6"/>
    <w:rsid w:val="00E775CC"/>
    <w:rsid w:val="00E77925"/>
    <w:rsid w:val="00E77AA2"/>
    <w:rsid w:val="00E77D86"/>
    <w:rsid w:val="00E77E56"/>
    <w:rsid w:val="00E80DE4"/>
    <w:rsid w:val="00E80E59"/>
    <w:rsid w:val="00E80F30"/>
    <w:rsid w:val="00E80F61"/>
    <w:rsid w:val="00E8139A"/>
    <w:rsid w:val="00E81C8D"/>
    <w:rsid w:val="00E81F04"/>
    <w:rsid w:val="00E821DF"/>
    <w:rsid w:val="00E82263"/>
    <w:rsid w:val="00E82487"/>
    <w:rsid w:val="00E82F27"/>
    <w:rsid w:val="00E83B6F"/>
    <w:rsid w:val="00E84059"/>
    <w:rsid w:val="00E84605"/>
    <w:rsid w:val="00E84AA7"/>
    <w:rsid w:val="00E84E78"/>
    <w:rsid w:val="00E85481"/>
    <w:rsid w:val="00E85964"/>
    <w:rsid w:val="00E85CD1"/>
    <w:rsid w:val="00E85DDB"/>
    <w:rsid w:val="00E85DDD"/>
    <w:rsid w:val="00E85DE7"/>
    <w:rsid w:val="00E860C6"/>
    <w:rsid w:val="00E86273"/>
    <w:rsid w:val="00E8629C"/>
    <w:rsid w:val="00E86498"/>
    <w:rsid w:val="00E8667C"/>
    <w:rsid w:val="00E86759"/>
    <w:rsid w:val="00E8675C"/>
    <w:rsid w:val="00E867D0"/>
    <w:rsid w:val="00E86A9A"/>
    <w:rsid w:val="00E86CAF"/>
    <w:rsid w:val="00E86E1C"/>
    <w:rsid w:val="00E86EFF"/>
    <w:rsid w:val="00E86F75"/>
    <w:rsid w:val="00E86FAE"/>
    <w:rsid w:val="00E871A6"/>
    <w:rsid w:val="00E874B2"/>
    <w:rsid w:val="00E87552"/>
    <w:rsid w:val="00E87A49"/>
    <w:rsid w:val="00E87AD3"/>
    <w:rsid w:val="00E87B5D"/>
    <w:rsid w:val="00E900B3"/>
    <w:rsid w:val="00E90A0A"/>
    <w:rsid w:val="00E90C6B"/>
    <w:rsid w:val="00E911FD"/>
    <w:rsid w:val="00E91447"/>
    <w:rsid w:val="00E914B0"/>
    <w:rsid w:val="00E9176E"/>
    <w:rsid w:val="00E91CA5"/>
    <w:rsid w:val="00E91CB8"/>
    <w:rsid w:val="00E91E19"/>
    <w:rsid w:val="00E91F2D"/>
    <w:rsid w:val="00E9235B"/>
    <w:rsid w:val="00E92500"/>
    <w:rsid w:val="00E9254C"/>
    <w:rsid w:val="00E92964"/>
    <w:rsid w:val="00E92ECE"/>
    <w:rsid w:val="00E92FA1"/>
    <w:rsid w:val="00E93390"/>
    <w:rsid w:val="00E933EA"/>
    <w:rsid w:val="00E93412"/>
    <w:rsid w:val="00E9405B"/>
    <w:rsid w:val="00E94AB5"/>
    <w:rsid w:val="00E94D44"/>
    <w:rsid w:val="00E95190"/>
    <w:rsid w:val="00E953EE"/>
    <w:rsid w:val="00E95474"/>
    <w:rsid w:val="00E95BEB"/>
    <w:rsid w:val="00E96106"/>
    <w:rsid w:val="00E962EE"/>
    <w:rsid w:val="00E96594"/>
    <w:rsid w:val="00E96855"/>
    <w:rsid w:val="00E969AA"/>
    <w:rsid w:val="00E96B55"/>
    <w:rsid w:val="00E97288"/>
    <w:rsid w:val="00E9765E"/>
    <w:rsid w:val="00E978AE"/>
    <w:rsid w:val="00E97BB1"/>
    <w:rsid w:val="00E97C6B"/>
    <w:rsid w:val="00EA0154"/>
    <w:rsid w:val="00EA04F5"/>
    <w:rsid w:val="00EA057B"/>
    <w:rsid w:val="00EA074E"/>
    <w:rsid w:val="00EA0AF5"/>
    <w:rsid w:val="00EA0DE4"/>
    <w:rsid w:val="00EA104E"/>
    <w:rsid w:val="00EA1E33"/>
    <w:rsid w:val="00EA2200"/>
    <w:rsid w:val="00EA2588"/>
    <w:rsid w:val="00EA2BDD"/>
    <w:rsid w:val="00EA2EF3"/>
    <w:rsid w:val="00EA33F5"/>
    <w:rsid w:val="00EA3919"/>
    <w:rsid w:val="00EA3F27"/>
    <w:rsid w:val="00EA42C7"/>
    <w:rsid w:val="00EA441D"/>
    <w:rsid w:val="00EA4909"/>
    <w:rsid w:val="00EA4CC9"/>
    <w:rsid w:val="00EA4CD8"/>
    <w:rsid w:val="00EA4D75"/>
    <w:rsid w:val="00EA4DE0"/>
    <w:rsid w:val="00EA5240"/>
    <w:rsid w:val="00EA53FD"/>
    <w:rsid w:val="00EA55E5"/>
    <w:rsid w:val="00EA5918"/>
    <w:rsid w:val="00EA6698"/>
    <w:rsid w:val="00EA687A"/>
    <w:rsid w:val="00EA6B41"/>
    <w:rsid w:val="00EA7368"/>
    <w:rsid w:val="00EA7A0F"/>
    <w:rsid w:val="00EA7A43"/>
    <w:rsid w:val="00EA7D31"/>
    <w:rsid w:val="00EA7EA7"/>
    <w:rsid w:val="00EB0219"/>
    <w:rsid w:val="00EB05A6"/>
    <w:rsid w:val="00EB077E"/>
    <w:rsid w:val="00EB0A60"/>
    <w:rsid w:val="00EB0FFA"/>
    <w:rsid w:val="00EB17EA"/>
    <w:rsid w:val="00EB1C01"/>
    <w:rsid w:val="00EB1C8F"/>
    <w:rsid w:val="00EB1CED"/>
    <w:rsid w:val="00EB1F4F"/>
    <w:rsid w:val="00EB1F55"/>
    <w:rsid w:val="00EB2358"/>
    <w:rsid w:val="00EB2B03"/>
    <w:rsid w:val="00EB2D93"/>
    <w:rsid w:val="00EB2F29"/>
    <w:rsid w:val="00EB2FFA"/>
    <w:rsid w:val="00EB30EA"/>
    <w:rsid w:val="00EB32DB"/>
    <w:rsid w:val="00EB3A36"/>
    <w:rsid w:val="00EB3CEB"/>
    <w:rsid w:val="00EB4774"/>
    <w:rsid w:val="00EB481E"/>
    <w:rsid w:val="00EB528E"/>
    <w:rsid w:val="00EB5FF7"/>
    <w:rsid w:val="00EB622D"/>
    <w:rsid w:val="00EB62A0"/>
    <w:rsid w:val="00EB65AE"/>
    <w:rsid w:val="00EB65E0"/>
    <w:rsid w:val="00EB6A76"/>
    <w:rsid w:val="00EB71DF"/>
    <w:rsid w:val="00EB78B2"/>
    <w:rsid w:val="00EB78FA"/>
    <w:rsid w:val="00EB7B07"/>
    <w:rsid w:val="00EB7E3A"/>
    <w:rsid w:val="00EB7ECD"/>
    <w:rsid w:val="00EC0498"/>
    <w:rsid w:val="00EC0573"/>
    <w:rsid w:val="00EC0630"/>
    <w:rsid w:val="00EC1143"/>
    <w:rsid w:val="00EC1329"/>
    <w:rsid w:val="00EC16F6"/>
    <w:rsid w:val="00EC1812"/>
    <w:rsid w:val="00EC1A35"/>
    <w:rsid w:val="00EC1CF7"/>
    <w:rsid w:val="00EC1D17"/>
    <w:rsid w:val="00EC2B85"/>
    <w:rsid w:val="00EC2D07"/>
    <w:rsid w:val="00EC311B"/>
    <w:rsid w:val="00EC3573"/>
    <w:rsid w:val="00EC4097"/>
    <w:rsid w:val="00EC42D5"/>
    <w:rsid w:val="00EC46C2"/>
    <w:rsid w:val="00EC4BCC"/>
    <w:rsid w:val="00EC53B1"/>
    <w:rsid w:val="00EC5612"/>
    <w:rsid w:val="00EC5E4A"/>
    <w:rsid w:val="00EC5F16"/>
    <w:rsid w:val="00EC609E"/>
    <w:rsid w:val="00EC626D"/>
    <w:rsid w:val="00EC62DA"/>
    <w:rsid w:val="00EC66E1"/>
    <w:rsid w:val="00EC6775"/>
    <w:rsid w:val="00EC69C1"/>
    <w:rsid w:val="00EC6C6D"/>
    <w:rsid w:val="00EC7375"/>
    <w:rsid w:val="00EC74A0"/>
    <w:rsid w:val="00EC75F0"/>
    <w:rsid w:val="00EC765B"/>
    <w:rsid w:val="00EC7D01"/>
    <w:rsid w:val="00EC7DE7"/>
    <w:rsid w:val="00ED009F"/>
    <w:rsid w:val="00ED0273"/>
    <w:rsid w:val="00ED0281"/>
    <w:rsid w:val="00ED0291"/>
    <w:rsid w:val="00ED0555"/>
    <w:rsid w:val="00ED10D4"/>
    <w:rsid w:val="00ED1162"/>
    <w:rsid w:val="00ED13A5"/>
    <w:rsid w:val="00ED170B"/>
    <w:rsid w:val="00ED1D1A"/>
    <w:rsid w:val="00ED24D4"/>
    <w:rsid w:val="00ED2708"/>
    <w:rsid w:val="00ED2C3F"/>
    <w:rsid w:val="00ED2E70"/>
    <w:rsid w:val="00ED31AC"/>
    <w:rsid w:val="00ED32E2"/>
    <w:rsid w:val="00ED35A5"/>
    <w:rsid w:val="00ED360A"/>
    <w:rsid w:val="00ED38F1"/>
    <w:rsid w:val="00ED3C2A"/>
    <w:rsid w:val="00ED3C85"/>
    <w:rsid w:val="00ED3E7B"/>
    <w:rsid w:val="00ED3EEC"/>
    <w:rsid w:val="00ED40C3"/>
    <w:rsid w:val="00ED5469"/>
    <w:rsid w:val="00ED5504"/>
    <w:rsid w:val="00ED5529"/>
    <w:rsid w:val="00ED562F"/>
    <w:rsid w:val="00ED664A"/>
    <w:rsid w:val="00ED69BE"/>
    <w:rsid w:val="00ED6D9B"/>
    <w:rsid w:val="00ED6F6A"/>
    <w:rsid w:val="00ED70BE"/>
    <w:rsid w:val="00ED72CD"/>
    <w:rsid w:val="00ED7391"/>
    <w:rsid w:val="00ED7B66"/>
    <w:rsid w:val="00ED7D98"/>
    <w:rsid w:val="00ED7DE2"/>
    <w:rsid w:val="00ED7F53"/>
    <w:rsid w:val="00ED7FB9"/>
    <w:rsid w:val="00EE0306"/>
    <w:rsid w:val="00EE096F"/>
    <w:rsid w:val="00EE0F1B"/>
    <w:rsid w:val="00EE11EF"/>
    <w:rsid w:val="00EE130D"/>
    <w:rsid w:val="00EE1520"/>
    <w:rsid w:val="00EE174A"/>
    <w:rsid w:val="00EE194B"/>
    <w:rsid w:val="00EE20AE"/>
    <w:rsid w:val="00EE2896"/>
    <w:rsid w:val="00EE2B35"/>
    <w:rsid w:val="00EE2BF0"/>
    <w:rsid w:val="00EE39D6"/>
    <w:rsid w:val="00EE3D5B"/>
    <w:rsid w:val="00EE3FAF"/>
    <w:rsid w:val="00EE42CB"/>
    <w:rsid w:val="00EE444D"/>
    <w:rsid w:val="00EE45E2"/>
    <w:rsid w:val="00EE4747"/>
    <w:rsid w:val="00EE4958"/>
    <w:rsid w:val="00EE4990"/>
    <w:rsid w:val="00EE49E7"/>
    <w:rsid w:val="00EE4BEF"/>
    <w:rsid w:val="00EE4DB2"/>
    <w:rsid w:val="00EE4FEC"/>
    <w:rsid w:val="00EE52E5"/>
    <w:rsid w:val="00EE5394"/>
    <w:rsid w:val="00EE5676"/>
    <w:rsid w:val="00EE58C7"/>
    <w:rsid w:val="00EE5959"/>
    <w:rsid w:val="00EE5EB8"/>
    <w:rsid w:val="00EE6520"/>
    <w:rsid w:val="00EE6A6E"/>
    <w:rsid w:val="00EE78B0"/>
    <w:rsid w:val="00EE7EE2"/>
    <w:rsid w:val="00EF0551"/>
    <w:rsid w:val="00EF0878"/>
    <w:rsid w:val="00EF19D5"/>
    <w:rsid w:val="00EF1CCC"/>
    <w:rsid w:val="00EF1F2A"/>
    <w:rsid w:val="00EF1F61"/>
    <w:rsid w:val="00EF232F"/>
    <w:rsid w:val="00EF2851"/>
    <w:rsid w:val="00EF2D4F"/>
    <w:rsid w:val="00EF2DEC"/>
    <w:rsid w:val="00EF3286"/>
    <w:rsid w:val="00EF37FA"/>
    <w:rsid w:val="00EF3B84"/>
    <w:rsid w:val="00EF45C3"/>
    <w:rsid w:val="00EF4F32"/>
    <w:rsid w:val="00EF5A07"/>
    <w:rsid w:val="00EF5C11"/>
    <w:rsid w:val="00EF5C99"/>
    <w:rsid w:val="00EF5F40"/>
    <w:rsid w:val="00EF5F6E"/>
    <w:rsid w:val="00EF6029"/>
    <w:rsid w:val="00EF66FB"/>
    <w:rsid w:val="00EF6B1C"/>
    <w:rsid w:val="00EF6D53"/>
    <w:rsid w:val="00EF757E"/>
    <w:rsid w:val="00EF78D2"/>
    <w:rsid w:val="00EF7B3F"/>
    <w:rsid w:val="00EF7F24"/>
    <w:rsid w:val="00EF7F54"/>
    <w:rsid w:val="00F00490"/>
    <w:rsid w:val="00F006CA"/>
    <w:rsid w:val="00F0133B"/>
    <w:rsid w:val="00F01855"/>
    <w:rsid w:val="00F01D7D"/>
    <w:rsid w:val="00F01F96"/>
    <w:rsid w:val="00F020AF"/>
    <w:rsid w:val="00F022C8"/>
    <w:rsid w:val="00F02850"/>
    <w:rsid w:val="00F029F9"/>
    <w:rsid w:val="00F0312A"/>
    <w:rsid w:val="00F03183"/>
    <w:rsid w:val="00F035F6"/>
    <w:rsid w:val="00F036B1"/>
    <w:rsid w:val="00F03BB6"/>
    <w:rsid w:val="00F03D1D"/>
    <w:rsid w:val="00F0417E"/>
    <w:rsid w:val="00F0444D"/>
    <w:rsid w:val="00F04A65"/>
    <w:rsid w:val="00F04EB8"/>
    <w:rsid w:val="00F04F25"/>
    <w:rsid w:val="00F0524F"/>
    <w:rsid w:val="00F05A04"/>
    <w:rsid w:val="00F05AEA"/>
    <w:rsid w:val="00F05D43"/>
    <w:rsid w:val="00F062EE"/>
    <w:rsid w:val="00F0637F"/>
    <w:rsid w:val="00F06612"/>
    <w:rsid w:val="00F06868"/>
    <w:rsid w:val="00F068AB"/>
    <w:rsid w:val="00F06CCC"/>
    <w:rsid w:val="00F06FB2"/>
    <w:rsid w:val="00F071F2"/>
    <w:rsid w:val="00F07350"/>
    <w:rsid w:val="00F10377"/>
    <w:rsid w:val="00F107A4"/>
    <w:rsid w:val="00F109D2"/>
    <w:rsid w:val="00F109D9"/>
    <w:rsid w:val="00F10C26"/>
    <w:rsid w:val="00F10E4C"/>
    <w:rsid w:val="00F10EF7"/>
    <w:rsid w:val="00F10F26"/>
    <w:rsid w:val="00F11093"/>
    <w:rsid w:val="00F112E1"/>
    <w:rsid w:val="00F11380"/>
    <w:rsid w:val="00F1240F"/>
    <w:rsid w:val="00F12B29"/>
    <w:rsid w:val="00F12C66"/>
    <w:rsid w:val="00F12E02"/>
    <w:rsid w:val="00F136D1"/>
    <w:rsid w:val="00F1374D"/>
    <w:rsid w:val="00F13E9F"/>
    <w:rsid w:val="00F1452F"/>
    <w:rsid w:val="00F14703"/>
    <w:rsid w:val="00F14735"/>
    <w:rsid w:val="00F14799"/>
    <w:rsid w:val="00F14A34"/>
    <w:rsid w:val="00F14B53"/>
    <w:rsid w:val="00F1558C"/>
    <w:rsid w:val="00F15C47"/>
    <w:rsid w:val="00F15C64"/>
    <w:rsid w:val="00F15DAA"/>
    <w:rsid w:val="00F15F54"/>
    <w:rsid w:val="00F15F7A"/>
    <w:rsid w:val="00F160BC"/>
    <w:rsid w:val="00F16325"/>
    <w:rsid w:val="00F166AD"/>
    <w:rsid w:val="00F1691A"/>
    <w:rsid w:val="00F16D3A"/>
    <w:rsid w:val="00F16E08"/>
    <w:rsid w:val="00F174DB"/>
    <w:rsid w:val="00F176A5"/>
    <w:rsid w:val="00F176FB"/>
    <w:rsid w:val="00F17DFC"/>
    <w:rsid w:val="00F20023"/>
    <w:rsid w:val="00F201EB"/>
    <w:rsid w:val="00F2067D"/>
    <w:rsid w:val="00F20CA0"/>
    <w:rsid w:val="00F2128E"/>
    <w:rsid w:val="00F21450"/>
    <w:rsid w:val="00F21886"/>
    <w:rsid w:val="00F21A07"/>
    <w:rsid w:val="00F220FF"/>
    <w:rsid w:val="00F225BB"/>
    <w:rsid w:val="00F22D98"/>
    <w:rsid w:val="00F22E82"/>
    <w:rsid w:val="00F235D4"/>
    <w:rsid w:val="00F2375D"/>
    <w:rsid w:val="00F2388F"/>
    <w:rsid w:val="00F24109"/>
    <w:rsid w:val="00F242CB"/>
    <w:rsid w:val="00F2433D"/>
    <w:rsid w:val="00F24543"/>
    <w:rsid w:val="00F24EA7"/>
    <w:rsid w:val="00F24EEB"/>
    <w:rsid w:val="00F253DC"/>
    <w:rsid w:val="00F25430"/>
    <w:rsid w:val="00F25613"/>
    <w:rsid w:val="00F25B04"/>
    <w:rsid w:val="00F26539"/>
    <w:rsid w:val="00F265A7"/>
    <w:rsid w:val="00F26B36"/>
    <w:rsid w:val="00F26FF5"/>
    <w:rsid w:val="00F27329"/>
    <w:rsid w:val="00F27AF5"/>
    <w:rsid w:val="00F30126"/>
    <w:rsid w:val="00F305DD"/>
    <w:rsid w:val="00F306C9"/>
    <w:rsid w:val="00F30799"/>
    <w:rsid w:val="00F30821"/>
    <w:rsid w:val="00F30989"/>
    <w:rsid w:val="00F30B36"/>
    <w:rsid w:val="00F30B41"/>
    <w:rsid w:val="00F31647"/>
    <w:rsid w:val="00F317D4"/>
    <w:rsid w:val="00F3194D"/>
    <w:rsid w:val="00F31FCD"/>
    <w:rsid w:val="00F3200F"/>
    <w:rsid w:val="00F3213B"/>
    <w:rsid w:val="00F3267E"/>
    <w:rsid w:val="00F327E2"/>
    <w:rsid w:val="00F33C75"/>
    <w:rsid w:val="00F3400A"/>
    <w:rsid w:val="00F3465D"/>
    <w:rsid w:val="00F347AF"/>
    <w:rsid w:val="00F34CAC"/>
    <w:rsid w:val="00F34EA1"/>
    <w:rsid w:val="00F3595E"/>
    <w:rsid w:val="00F35A24"/>
    <w:rsid w:val="00F35B9E"/>
    <w:rsid w:val="00F3613E"/>
    <w:rsid w:val="00F3626C"/>
    <w:rsid w:val="00F36466"/>
    <w:rsid w:val="00F364F5"/>
    <w:rsid w:val="00F36A30"/>
    <w:rsid w:val="00F36B05"/>
    <w:rsid w:val="00F36C7A"/>
    <w:rsid w:val="00F376BE"/>
    <w:rsid w:val="00F37EE4"/>
    <w:rsid w:val="00F37FC4"/>
    <w:rsid w:val="00F40214"/>
    <w:rsid w:val="00F40826"/>
    <w:rsid w:val="00F4087A"/>
    <w:rsid w:val="00F409EC"/>
    <w:rsid w:val="00F40BBE"/>
    <w:rsid w:val="00F41098"/>
    <w:rsid w:val="00F4182C"/>
    <w:rsid w:val="00F41988"/>
    <w:rsid w:val="00F42138"/>
    <w:rsid w:val="00F42655"/>
    <w:rsid w:val="00F4270A"/>
    <w:rsid w:val="00F42858"/>
    <w:rsid w:val="00F42957"/>
    <w:rsid w:val="00F42EA4"/>
    <w:rsid w:val="00F42F80"/>
    <w:rsid w:val="00F436E5"/>
    <w:rsid w:val="00F443A6"/>
    <w:rsid w:val="00F44443"/>
    <w:rsid w:val="00F44815"/>
    <w:rsid w:val="00F449CB"/>
    <w:rsid w:val="00F44B3F"/>
    <w:rsid w:val="00F44D7C"/>
    <w:rsid w:val="00F44ED8"/>
    <w:rsid w:val="00F44EFC"/>
    <w:rsid w:val="00F45829"/>
    <w:rsid w:val="00F459E9"/>
    <w:rsid w:val="00F4643E"/>
    <w:rsid w:val="00F464F0"/>
    <w:rsid w:val="00F46539"/>
    <w:rsid w:val="00F46670"/>
    <w:rsid w:val="00F46854"/>
    <w:rsid w:val="00F46880"/>
    <w:rsid w:val="00F46A3D"/>
    <w:rsid w:val="00F46CE8"/>
    <w:rsid w:val="00F47F14"/>
    <w:rsid w:val="00F50089"/>
    <w:rsid w:val="00F50E42"/>
    <w:rsid w:val="00F51917"/>
    <w:rsid w:val="00F519D3"/>
    <w:rsid w:val="00F51D53"/>
    <w:rsid w:val="00F520AE"/>
    <w:rsid w:val="00F52837"/>
    <w:rsid w:val="00F528DE"/>
    <w:rsid w:val="00F5320E"/>
    <w:rsid w:val="00F532F9"/>
    <w:rsid w:val="00F53686"/>
    <w:rsid w:val="00F53726"/>
    <w:rsid w:val="00F54405"/>
    <w:rsid w:val="00F544D6"/>
    <w:rsid w:val="00F54679"/>
    <w:rsid w:val="00F54900"/>
    <w:rsid w:val="00F54AFD"/>
    <w:rsid w:val="00F54BCD"/>
    <w:rsid w:val="00F54CF1"/>
    <w:rsid w:val="00F550AE"/>
    <w:rsid w:val="00F552E5"/>
    <w:rsid w:val="00F555E1"/>
    <w:rsid w:val="00F55857"/>
    <w:rsid w:val="00F55D78"/>
    <w:rsid w:val="00F5627E"/>
    <w:rsid w:val="00F562AA"/>
    <w:rsid w:val="00F562D7"/>
    <w:rsid w:val="00F56E5C"/>
    <w:rsid w:val="00F571DF"/>
    <w:rsid w:val="00F578AC"/>
    <w:rsid w:val="00F57C7D"/>
    <w:rsid w:val="00F60092"/>
    <w:rsid w:val="00F6019A"/>
    <w:rsid w:val="00F602F5"/>
    <w:rsid w:val="00F60ADC"/>
    <w:rsid w:val="00F60BB3"/>
    <w:rsid w:val="00F61111"/>
    <w:rsid w:val="00F611E4"/>
    <w:rsid w:val="00F6175B"/>
    <w:rsid w:val="00F61B62"/>
    <w:rsid w:val="00F61C1F"/>
    <w:rsid w:val="00F61CDF"/>
    <w:rsid w:val="00F61E81"/>
    <w:rsid w:val="00F62A61"/>
    <w:rsid w:val="00F62B39"/>
    <w:rsid w:val="00F62C20"/>
    <w:rsid w:val="00F62EDF"/>
    <w:rsid w:val="00F62F6E"/>
    <w:rsid w:val="00F63161"/>
    <w:rsid w:val="00F633BB"/>
    <w:rsid w:val="00F634B3"/>
    <w:rsid w:val="00F634FF"/>
    <w:rsid w:val="00F63521"/>
    <w:rsid w:val="00F63614"/>
    <w:rsid w:val="00F63A53"/>
    <w:rsid w:val="00F64162"/>
    <w:rsid w:val="00F641FF"/>
    <w:rsid w:val="00F6431A"/>
    <w:rsid w:val="00F645F1"/>
    <w:rsid w:val="00F6476D"/>
    <w:rsid w:val="00F64989"/>
    <w:rsid w:val="00F64999"/>
    <w:rsid w:val="00F64A01"/>
    <w:rsid w:val="00F64B07"/>
    <w:rsid w:val="00F64B9A"/>
    <w:rsid w:val="00F64DA3"/>
    <w:rsid w:val="00F64E4A"/>
    <w:rsid w:val="00F6530F"/>
    <w:rsid w:val="00F6550E"/>
    <w:rsid w:val="00F6566E"/>
    <w:rsid w:val="00F6606D"/>
    <w:rsid w:val="00F667C0"/>
    <w:rsid w:val="00F66E4A"/>
    <w:rsid w:val="00F674EF"/>
    <w:rsid w:val="00F67536"/>
    <w:rsid w:val="00F67B09"/>
    <w:rsid w:val="00F67BAE"/>
    <w:rsid w:val="00F67BF8"/>
    <w:rsid w:val="00F67C3E"/>
    <w:rsid w:val="00F70424"/>
    <w:rsid w:val="00F70D60"/>
    <w:rsid w:val="00F71AA3"/>
    <w:rsid w:val="00F71BD7"/>
    <w:rsid w:val="00F71E82"/>
    <w:rsid w:val="00F72017"/>
    <w:rsid w:val="00F7231E"/>
    <w:rsid w:val="00F725D0"/>
    <w:rsid w:val="00F72631"/>
    <w:rsid w:val="00F728D3"/>
    <w:rsid w:val="00F734F2"/>
    <w:rsid w:val="00F73807"/>
    <w:rsid w:val="00F73906"/>
    <w:rsid w:val="00F74880"/>
    <w:rsid w:val="00F74992"/>
    <w:rsid w:val="00F74CAF"/>
    <w:rsid w:val="00F74D2E"/>
    <w:rsid w:val="00F750C6"/>
    <w:rsid w:val="00F75E72"/>
    <w:rsid w:val="00F7612D"/>
    <w:rsid w:val="00F76238"/>
    <w:rsid w:val="00F76292"/>
    <w:rsid w:val="00F76367"/>
    <w:rsid w:val="00F76F3D"/>
    <w:rsid w:val="00F77116"/>
    <w:rsid w:val="00F77B14"/>
    <w:rsid w:val="00F800D0"/>
    <w:rsid w:val="00F80B07"/>
    <w:rsid w:val="00F81248"/>
    <w:rsid w:val="00F81D08"/>
    <w:rsid w:val="00F81E2E"/>
    <w:rsid w:val="00F81EBF"/>
    <w:rsid w:val="00F822A1"/>
    <w:rsid w:val="00F824EC"/>
    <w:rsid w:val="00F82CD8"/>
    <w:rsid w:val="00F82D71"/>
    <w:rsid w:val="00F82E4C"/>
    <w:rsid w:val="00F82F8A"/>
    <w:rsid w:val="00F830BB"/>
    <w:rsid w:val="00F83AF0"/>
    <w:rsid w:val="00F83EDB"/>
    <w:rsid w:val="00F8411D"/>
    <w:rsid w:val="00F844CE"/>
    <w:rsid w:val="00F84860"/>
    <w:rsid w:val="00F84E46"/>
    <w:rsid w:val="00F852B1"/>
    <w:rsid w:val="00F855FE"/>
    <w:rsid w:val="00F86DA0"/>
    <w:rsid w:val="00F86DFE"/>
    <w:rsid w:val="00F86FF6"/>
    <w:rsid w:val="00F87204"/>
    <w:rsid w:val="00F8724B"/>
    <w:rsid w:val="00F87B58"/>
    <w:rsid w:val="00F87FA3"/>
    <w:rsid w:val="00F9015D"/>
    <w:rsid w:val="00F904AB"/>
    <w:rsid w:val="00F9054D"/>
    <w:rsid w:val="00F905EA"/>
    <w:rsid w:val="00F91055"/>
    <w:rsid w:val="00F913D7"/>
    <w:rsid w:val="00F91430"/>
    <w:rsid w:val="00F919A9"/>
    <w:rsid w:val="00F91AAF"/>
    <w:rsid w:val="00F91B5B"/>
    <w:rsid w:val="00F91B65"/>
    <w:rsid w:val="00F91D0C"/>
    <w:rsid w:val="00F91D43"/>
    <w:rsid w:val="00F92256"/>
    <w:rsid w:val="00F927E3"/>
    <w:rsid w:val="00F92E65"/>
    <w:rsid w:val="00F9311A"/>
    <w:rsid w:val="00F934B3"/>
    <w:rsid w:val="00F93584"/>
    <w:rsid w:val="00F93758"/>
    <w:rsid w:val="00F939F0"/>
    <w:rsid w:val="00F93A0C"/>
    <w:rsid w:val="00F93D54"/>
    <w:rsid w:val="00F9412A"/>
    <w:rsid w:val="00F94223"/>
    <w:rsid w:val="00F9424B"/>
    <w:rsid w:val="00F94409"/>
    <w:rsid w:val="00F9462C"/>
    <w:rsid w:val="00F94768"/>
    <w:rsid w:val="00F948E3"/>
    <w:rsid w:val="00F94E3C"/>
    <w:rsid w:val="00F94EA2"/>
    <w:rsid w:val="00F95369"/>
    <w:rsid w:val="00F95554"/>
    <w:rsid w:val="00F957B0"/>
    <w:rsid w:val="00F95A7C"/>
    <w:rsid w:val="00F95A9F"/>
    <w:rsid w:val="00F95B80"/>
    <w:rsid w:val="00F95DF2"/>
    <w:rsid w:val="00F95E08"/>
    <w:rsid w:val="00F9609E"/>
    <w:rsid w:val="00F965B3"/>
    <w:rsid w:val="00F96E18"/>
    <w:rsid w:val="00F96E29"/>
    <w:rsid w:val="00F975A4"/>
    <w:rsid w:val="00F976C2"/>
    <w:rsid w:val="00F97FBD"/>
    <w:rsid w:val="00FA0203"/>
    <w:rsid w:val="00FA052F"/>
    <w:rsid w:val="00FA0993"/>
    <w:rsid w:val="00FA0ADA"/>
    <w:rsid w:val="00FA1196"/>
    <w:rsid w:val="00FA1946"/>
    <w:rsid w:val="00FA19DA"/>
    <w:rsid w:val="00FA1D4B"/>
    <w:rsid w:val="00FA1DDD"/>
    <w:rsid w:val="00FA1EC7"/>
    <w:rsid w:val="00FA206B"/>
    <w:rsid w:val="00FA2124"/>
    <w:rsid w:val="00FA22E3"/>
    <w:rsid w:val="00FA231A"/>
    <w:rsid w:val="00FA26B9"/>
    <w:rsid w:val="00FA29C0"/>
    <w:rsid w:val="00FA2B42"/>
    <w:rsid w:val="00FA3195"/>
    <w:rsid w:val="00FA3A20"/>
    <w:rsid w:val="00FA3FDC"/>
    <w:rsid w:val="00FA405C"/>
    <w:rsid w:val="00FA454D"/>
    <w:rsid w:val="00FA4A90"/>
    <w:rsid w:val="00FA4C55"/>
    <w:rsid w:val="00FA503B"/>
    <w:rsid w:val="00FA50B0"/>
    <w:rsid w:val="00FA56AB"/>
    <w:rsid w:val="00FA57BB"/>
    <w:rsid w:val="00FA5AF8"/>
    <w:rsid w:val="00FA5B59"/>
    <w:rsid w:val="00FA61B1"/>
    <w:rsid w:val="00FA61C5"/>
    <w:rsid w:val="00FA6BA6"/>
    <w:rsid w:val="00FA6DCD"/>
    <w:rsid w:val="00FA6DFC"/>
    <w:rsid w:val="00FA70FB"/>
    <w:rsid w:val="00FA7477"/>
    <w:rsid w:val="00FA751D"/>
    <w:rsid w:val="00FA7ABB"/>
    <w:rsid w:val="00FA7BC7"/>
    <w:rsid w:val="00FA7C5F"/>
    <w:rsid w:val="00FA7D5A"/>
    <w:rsid w:val="00FA7FB7"/>
    <w:rsid w:val="00FA7FE1"/>
    <w:rsid w:val="00FB08BA"/>
    <w:rsid w:val="00FB0D5D"/>
    <w:rsid w:val="00FB1138"/>
    <w:rsid w:val="00FB13C0"/>
    <w:rsid w:val="00FB1A81"/>
    <w:rsid w:val="00FB2632"/>
    <w:rsid w:val="00FB2A62"/>
    <w:rsid w:val="00FB2D1E"/>
    <w:rsid w:val="00FB2FF9"/>
    <w:rsid w:val="00FB36C4"/>
    <w:rsid w:val="00FB3C20"/>
    <w:rsid w:val="00FB40CE"/>
    <w:rsid w:val="00FB42E3"/>
    <w:rsid w:val="00FB44FF"/>
    <w:rsid w:val="00FB492F"/>
    <w:rsid w:val="00FB4E57"/>
    <w:rsid w:val="00FB4E9F"/>
    <w:rsid w:val="00FB5A72"/>
    <w:rsid w:val="00FB5DBE"/>
    <w:rsid w:val="00FB63DC"/>
    <w:rsid w:val="00FB644F"/>
    <w:rsid w:val="00FB70E6"/>
    <w:rsid w:val="00FB713A"/>
    <w:rsid w:val="00FB71EC"/>
    <w:rsid w:val="00FB7204"/>
    <w:rsid w:val="00FB7300"/>
    <w:rsid w:val="00FB74F9"/>
    <w:rsid w:val="00FB779D"/>
    <w:rsid w:val="00FB780F"/>
    <w:rsid w:val="00FB7914"/>
    <w:rsid w:val="00FB7C5D"/>
    <w:rsid w:val="00FB7F1B"/>
    <w:rsid w:val="00FC068D"/>
    <w:rsid w:val="00FC0B50"/>
    <w:rsid w:val="00FC0D72"/>
    <w:rsid w:val="00FC1057"/>
    <w:rsid w:val="00FC1247"/>
    <w:rsid w:val="00FC1766"/>
    <w:rsid w:val="00FC19A6"/>
    <w:rsid w:val="00FC1BA4"/>
    <w:rsid w:val="00FC23DF"/>
    <w:rsid w:val="00FC25D5"/>
    <w:rsid w:val="00FC27BB"/>
    <w:rsid w:val="00FC37C3"/>
    <w:rsid w:val="00FC407A"/>
    <w:rsid w:val="00FC448D"/>
    <w:rsid w:val="00FC456E"/>
    <w:rsid w:val="00FC4EB6"/>
    <w:rsid w:val="00FC522B"/>
    <w:rsid w:val="00FC554B"/>
    <w:rsid w:val="00FC5981"/>
    <w:rsid w:val="00FC5994"/>
    <w:rsid w:val="00FC5C9F"/>
    <w:rsid w:val="00FC62FF"/>
    <w:rsid w:val="00FC68FF"/>
    <w:rsid w:val="00FC6906"/>
    <w:rsid w:val="00FC6D20"/>
    <w:rsid w:val="00FC7226"/>
    <w:rsid w:val="00FC7241"/>
    <w:rsid w:val="00FC7262"/>
    <w:rsid w:val="00FC753B"/>
    <w:rsid w:val="00FC7586"/>
    <w:rsid w:val="00FC7AA2"/>
    <w:rsid w:val="00FC7BAF"/>
    <w:rsid w:val="00FC7F0A"/>
    <w:rsid w:val="00FD0660"/>
    <w:rsid w:val="00FD091F"/>
    <w:rsid w:val="00FD0B2F"/>
    <w:rsid w:val="00FD1177"/>
    <w:rsid w:val="00FD13A3"/>
    <w:rsid w:val="00FD1454"/>
    <w:rsid w:val="00FD1569"/>
    <w:rsid w:val="00FD16AF"/>
    <w:rsid w:val="00FD16DE"/>
    <w:rsid w:val="00FD1C05"/>
    <w:rsid w:val="00FD1E12"/>
    <w:rsid w:val="00FD20FA"/>
    <w:rsid w:val="00FD2313"/>
    <w:rsid w:val="00FD2795"/>
    <w:rsid w:val="00FD27D0"/>
    <w:rsid w:val="00FD280A"/>
    <w:rsid w:val="00FD29B3"/>
    <w:rsid w:val="00FD2FDB"/>
    <w:rsid w:val="00FD3387"/>
    <w:rsid w:val="00FD3DDE"/>
    <w:rsid w:val="00FD4048"/>
    <w:rsid w:val="00FD4C1C"/>
    <w:rsid w:val="00FD4F18"/>
    <w:rsid w:val="00FD5215"/>
    <w:rsid w:val="00FD52AD"/>
    <w:rsid w:val="00FD52AE"/>
    <w:rsid w:val="00FD5458"/>
    <w:rsid w:val="00FD5487"/>
    <w:rsid w:val="00FD54EA"/>
    <w:rsid w:val="00FD5B40"/>
    <w:rsid w:val="00FD5B7C"/>
    <w:rsid w:val="00FD5D4E"/>
    <w:rsid w:val="00FD64B8"/>
    <w:rsid w:val="00FD6581"/>
    <w:rsid w:val="00FD7651"/>
    <w:rsid w:val="00FD76DC"/>
    <w:rsid w:val="00FD77D8"/>
    <w:rsid w:val="00FD7D25"/>
    <w:rsid w:val="00FD7DDF"/>
    <w:rsid w:val="00FD7F77"/>
    <w:rsid w:val="00FE0302"/>
    <w:rsid w:val="00FE0731"/>
    <w:rsid w:val="00FE0A3A"/>
    <w:rsid w:val="00FE0B95"/>
    <w:rsid w:val="00FE0F17"/>
    <w:rsid w:val="00FE10DB"/>
    <w:rsid w:val="00FE1567"/>
    <w:rsid w:val="00FE18D6"/>
    <w:rsid w:val="00FE1C72"/>
    <w:rsid w:val="00FE1CA3"/>
    <w:rsid w:val="00FE21E4"/>
    <w:rsid w:val="00FE23E1"/>
    <w:rsid w:val="00FE2813"/>
    <w:rsid w:val="00FE2B2E"/>
    <w:rsid w:val="00FE2B42"/>
    <w:rsid w:val="00FE2E5E"/>
    <w:rsid w:val="00FE3834"/>
    <w:rsid w:val="00FE3EBF"/>
    <w:rsid w:val="00FE40A5"/>
    <w:rsid w:val="00FE4280"/>
    <w:rsid w:val="00FE4300"/>
    <w:rsid w:val="00FE433A"/>
    <w:rsid w:val="00FE436D"/>
    <w:rsid w:val="00FE4484"/>
    <w:rsid w:val="00FE463A"/>
    <w:rsid w:val="00FE4758"/>
    <w:rsid w:val="00FE48FF"/>
    <w:rsid w:val="00FE4B73"/>
    <w:rsid w:val="00FE4C7D"/>
    <w:rsid w:val="00FE50AD"/>
    <w:rsid w:val="00FE5123"/>
    <w:rsid w:val="00FE5546"/>
    <w:rsid w:val="00FE557D"/>
    <w:rsid w:val="00FE57D1"/>
    <w:rsid w:val="00FE58A3"/>
    <w:rsid w:val="00FE5C9C"/>
    <w:rsid w:val="00FE5D30"/>
    <w:rsid w:val="00FE5DC4"/>
    <w:rsid w:val="00FE60B6"/>
    <w:rsid w:val="00FE68C1"/>
    <w:rsid w:val="00FE6D2E"/>
    <w:rsid w:val="00FE7541"/>
    <w:rsid w:val="00FE762E"/>
    <w:rsid w:val="00FE7FBC"/>
    <w:rsid w:val="00FF0119"/>
    <w:rsid w:val="00FF01EF"/>
    <w:rsid w:val="00FF063A"/>
    <w:rsid w:val="00FF064B"/>
    <w:rsid w:val="00FF083B"/>
    <w:rsid w:val="00FF0E95"/>
    <w:rsid w:val="00FF1117"/>
    <w:rsid w:val="00FF14F0"/>
    <w:rsid w:val="00FF167E"/>
    <w:rsid w:val="00FF17F2"/>
    <w:rsid w:val="00FF1AEA"/>
    <w:rsid w:val="00FF1CFC"/>
    <w:rsid w:val="00FF1F61"/>
    <w:rsid w:val="00FF2494"/>
    <w:rsid w:val="00FF25FA"/>
    <w:rsid w:val="00FF2898"/>
    <w:rsid w:val="00FF2B72"/>
    <w:rsid w:val="00FF2BFC"/>
    <w:rsid w:val="00FF2C2A"/>
    <w:rsid w:val="00FF2D02"/>
    <w:rsid w:val="00FF3251"/>
    <w:rsid w:val="00FF35BD"/>
    <w:rsid w:val="00FF42D8"/>
    <w:rsid w:val="00FF461C"/>
    <w:rsid w:val="00FF50E6"/>
    <w:rsid w:val="00FF5798"/>
    <w:rsid w:val="00FF5858"/>
    <w:rsid w:val="00FF5A00"/>
    <w:rsid w:val="00FF5A38"/>
    <w:rsid w:val="00FF62FA"/>
    <w:rsid w:val="00FF6381"/>
    <w:rsid w:val="00FF68C0"/>
    <w:rsid w:val="00FF729B"/>
    <w:rsid w:val="00FF737F"/>
    <w:rsid w:val="00FF7426"/>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F559AA"/>
  <w15:docId w15:val="{965AEF97-25A4-4E3F-95A5-F28278FC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F737F"/>
    <w:pPr>
      <w:widowControl w:val="0"/>
      <w:autoSpaceDN w:val="0"/>
      <w:adjustRightInd w:val="0"/>
    </w:pPr>
    <w:rPr>
      <w:rFonts w:cs="Tahoma"/>
      <w:color w:val="000000"/>
      <w:sz w:val="24"/>
      <w:szCs w:val="24"/>
      <w:lang w:val="en-US" w:eastAsia="en-US"/>
    </w:rPr>
  </w:style>
  <w:style w:type="paragraph" w:styleId="11">
    <w:name w:val="heading 1"/>
    <w:basedOn w:val="a5"/>
    <w:next w:val="a5"/>
    <w:link w:val="12"/>
    <w:qFormat/>
    <w:rsid w:val="00F9462C"/>
    <w:pPr>
      <w:keepNext/>
      <w:shd w:val="clear" w:color="auto" w:fill="FFFFFF"/>
      <w:autoSpaceDE w:val="0"/>
      <w:ind w:firstLine="284"/>
      <w:jc w:val="center"/>
      <w:outlineLvl w:val="0"/>
    </w:pPr>
    <w:rPr>
      <w:rFonts w:cs="Times New Roman"/>
      <w:b/>
      <w:bCs/>
      <w:sz w:val="20"/>
      <w:lang w:val="ru-RU" w:eastAsia="ru-RU"/>
    </w:rPr>
  </w:style>
  <w:style w:type="paragraph" w:styleId="20">
    <w:name w:val="heading 2"/>
    <w:basedOn w:val="a5"/>
    <w:next w:val="a5"/>
    <w:link w:val="21"/>
    <w:qFormat/>
    <w:rsid w:val="00057188"/>
    <w:pPr>
      <w:keepNext/>
      <w:spacing w:before="240" w:after="60"/>
      <w:outlineLvl w:val="1"/>
    </w:pPr>
    <w:rPr>
      <w:rFonts w:ascii="Arial" w:hAnsi="Arial" w:cs="Times New Roman"/>
      <w:b/>
      <w:bCs/>
      <w:i/>
      <w:iCs/>
      <w:sz w:val="28"/>
      <w:szCs w:val="28"/>
    </w:rPr>
  </w:style>
  <w:style w:type="paragraph" w:styleId="30">
    <w:name w:val="heading 3"/>
    <w:basedOn w:val="a5"/>
    <w:next w:val="a5"/>
    <w:link w:val="31"/>
    <w:qFormat/>
    <w:rsid w:val="00057188"/>
    <w:pPr>
      <w:keepNext/>
      <w:spacing w:before="240" w:after="60"/>
      <w:outlineLvl w:val="2"/>
    </w:pPr>
    <w:rPr>
      <w:rFonts w:ascii="Arial" w:hAnsi="Arial" w:cs="Times New Roman"/>
      <w:b/>
      <w:bCs/>
      <w:sz w:val="26"/>
      <w:szCs w:val="26"/>
    </w:rPr>
  </w:style>
  <w:style w:type="paragraph" w:styleId="40">
    <w:name w:val="heading 4"/>
    <w:basedOn w:val="a5"/>
    <w:next w:val="a5"/>
    <w:link w:val="41"/>
    <w:qFormat/>
    <w:rsid w:val="00AA7529"/>
    <w:pPr>
      <w:keepNext/>
      <w:widowControl/>
      <w:autoSpaceDN/>
      <w:adjustRightInd/>
      <w:jc w:val="center"/>
      <w:outlineLvl w:val="3"/>
    </w:pPr>
    <w:rPr>
      <w:rFonts w:cs="Times New Roman"/>
      <w:b/>
      <w:color w:val="auto"/>
      <w:sz w:val="22"/>
      <w:szCs w:val="20"/>
      <w:lang w:val="x-none" w:eastAsia="x-none"/>
    </w:rPr>
  </w:style>
  <w:style w:type="paragraph" w:styleId="5">
    <w:name w:val="heading 5"/>
    <w:basedOn w:val="a5"/>
    <w:next w:val="a5"/>
    <w:link w:val="50"/>
    <w:qFormat/>
    <w:rsid w:val="00AA7529"/>
    <w:pPr>
      <w:keepNext/>
      <w:widowControl/>
      <w:autoSpaceDN/>
      <w:adjustRightInd/>
      <w:outlineLvl w:val="4"/>
    </w:pPr>
    <w:rPr>
      <w:rFonts w:cs="Times New Roman"/>
      <w:b/>
      <w:color w:val="auto"/>
      <w:sz w:val="22"/>
      <w:szCs w:val="20"/>
      <w:lang w:val="x-none" w:eastAsia="x-none"/>
    </w:rPr>
  </w:style>
  <w:style w:type="paragraph" w:styleId="6">
    <w:name w:val="heading 6"/>
    <w:basedOn w:val="a5"/>
    <w:next w:val="a5"/>
    <w:link w:val="60"/>
    <w:qFormat/>
    <w:rsid w:val="00AA7529"/>
    <w:pPr>
      <w:keepNext/>
      <w:widowControl/>
      <w:autoSpaceDN/>
      <w:adjustRightInd/>
      <w:jc w:val="center"/>
      <w:outlineLvl w:val="5"/>
    </w:pPr>
    <w:rPr>
      <w:rFonts w:cs="Times New Roman"/>
      <w:b/>
      <w:color w:val="auto"/>
      <w:sz w:val="28"/>
      <w:szCs w:val="20"/>
      <w:lang w:val="x-none" w:eastAsia="x-none"/>
    </w:rPr>
  </w:style>
  <w:style w:type="paragraph" w:styleId="7">
    <w:name w:val="heading 7"/>
    <w:basedOn w:val="a5"/>
    <w:next w:val="a5"/>
    <w:link w:val="70"/>
    <w:qFormat/>
    <w:rsid w:val="00AA7529"/>
    <w:pPr>
      <w:keepNext/>
      <w:widowControl/>
      <w:autoSpaceDN/>
      <w:adjustRightInd/>
      <w:outlineLvl w:val="6"/>
    </w:pPr>
    <w:rPr>
      <w:rFonts w:cs="Times New Roman"/>
      <w:i/>
      <w:color w:val="auto"/>
      <w:sz w:val="20"/>
      <w:szCs w:val="20"/>
      <w:u w:val="single"/>
      <w:lang w:val="x-none" w:eastAsia="x-none"/>
    </w:rPr>
  </w:style>
  <w:style w:type="paragraph" w:styleId="8">
    <w:name w:val="heading 8"/>
    <w:basedOn w:val="a5"/>
    <w:next w:val="a5"/>
    <w:link w:val="80"/>
    <w:qFormat/>
    <w:rsid w:val="00AA7529"/>
    <w:pPr>
      <w:keepNext/>
      <w:widowControl/>
      <w:autoSpaceDN/>
      <w:adjustRightInd/>
      <w:jc w:val="both"/>
      <w:outlineLvl w:val="7"/>
    </w:pPr>
    <w:rPr>
      <w:rFonts w:cs="Times New Roman"/>
      <w:i/>
      <w:color w:val="auto"/>
      <w:sz w:val="22"/>
      <w:szCs w:val="20"/>
      <w:u w:val="single"/>
      <w:lang w:val="x-none" w:eastAsia="x-none"/>
    </w:rPr>
  </w:style>
  <w:style w:type="paragraph" w:styleId="9">
    <w:name w:val="heading 9"/>
    <w:basedOn w:val="a5"/>
    <w:next w:val="a5"/>
    <w:link w:val="90"/>
    <w:qFormat/>
    <w:rsid w:val="00AA7529"/>
    <w:pPr>
      <w:keepNext/>
      <w:widowControl/>
      <w:autoSpaceDN/>
      <w:adjustRightInd/>
      <w:jc w:val="center"/>
      <w:outlineLvl w:val="8"/>
    </w:pPr>
    <w:rPr>
      <w:rFonts w:cs="Times New Roman"/>
      <w:b/>
      <w:color w:val="auto"/>
      <w:spacing w:val="2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rsid w:val="00E16A90"/>
    <w:rPr>
      <w:b/>
      <w:bCs/>
      <w:color w:val="000000"/>
      <w:szCs w:val="24"/>
      <w:lang w:val="ru-RU" w:eastAsia="ru-RU" w:bidi="ar-SA"/>
    </w:rPr>
  </w:style>
  <w:style w:type="character" w:customStyle="1" w:styleId="41">
    <w:name w:val="Заголовок 4 Знак"/>
    <w:link w:val="40"/>
    <w:rsid w:val="00AA7529"/>
    <w:rPr>
      <w:b/>
      <w:sz w:val="22"/>
    </w:rPr>
  </w:style>
  <w:style w:type="character" w:customStyle="1" w:styleId="50">
    <w:name w:val="Заголовок 5 Знак"/>
    <w:link w:val="5"/>
    <w:rsid w:val="00AA7529"/>
    <w:rPr>
      <w:b/>
      <w:sz w:val="22"/>
    </w:rPr>
  </w:style>
  <w:style w:type="character" w:customStyle="1" w:styleId="60">
    <w:name w:val="Заголовок 6 Знак"/>
    <w:link w:val="6"/>
    <w:rsid w:val="00AA7529"/>
    <w:rPr>
      <w:b/>
      <w:sz w:val="28"/>
    </w:rPr>
  </w:style>
  <w:style w:type="character" w:customStyle="1" w:styleId="70">
    <w:name w:val="Заголовок 7 Знак"/>
    <w:link w:val="7"/>
    <w:rsid w:val="00AA7529"/>
    <w:rPr>
      <w:i/>
      <w:u w:val="single"/>
    </w:rPr>
  </w:style>
  <w:style w:type="character" w:customStyle="1" w:styleId="80">
    <w:name w:val="Заголовок 8 Знак"/>
    <w:link w:val="8"/>
    <w:rsid w:val="00AA7529"/>
    <w:rPr>
      <w:i/>
      <w:sz w:val="22"/>
      <w:u w:val="single"/>
    </w:rPr>
  </w:style>
  <w:style w:type="character" w:customStyle="1" w:styleId="90">
    <w:name w:val="Заголовок 9 Знак"/>
    <w:link w:val="9"/>
    <w:rsid w:val="00AA7529"/>
    <w:rPr>
      <w:b/>
      <w:spacing w:val="20"/>
    </w:rPr>
  </w:style>
  <w:style w:type="paragraph" w:customStyle="1" w:styleId="a9">
    <w:name w:val="Знак Знак Знак Знак"/>
    <w:basedOn w:val="a5"/>
    <w:rsid w:val="00392B7F"/>
    <w:pPr>
      <w:widowControl/>
      <w:autoSpaceDN/>
      <w:adjustRightInd/>
      <w:spacing w:after="160" w:line="240" w:lineRule="exact"/>
    </w:pPr>
    <w:rPr>
      <w:rFonts w:ascii="Verdana" w:hAnsi="Verdana" w:cs="Verdana"/>
      <w:color w:val="auto"/>
      <w:sz w:val="20"/>
      <w:szCs w:val="20"/>
    </w:rPr>
  </w:style>
  <w:style w:type="paragraph" w:styleId="aa">
    <w:name w:val="header"/>
    <w:basedOn w:val="a5"/>
    <w:link w:val="ab"/>
    <w:pPr>
      <w:tabs>
        <w:tab w:val="center" w:pos="4961"/>
        <w:tab w:val="right" w:pos="9922"/>
      </w:tabs>
    </w:pPr>
    <w:rPr>
      <w:rFonts w:cs="Times New Roman"/>
    </w:rPr>
  </w:style>
  <w:style w:type="paragraph" w:customStyle="1" w:styleId="TableContents">
    <w:name w:val="Table Contents"/>
    <w:basedOn w:val="a5"/>
    <w:link w:val="TableContents0"/>
  </w:style>
  <w:style w:type="character" w:customStyle="1" w:styleId="TableContents0">
    <w:name w:val="Table Contents Знак"/>
    <w:link w:val="TableContents"/>
    <w:locked/>
    <w:rsid w:val="00BE208A"/>
    <w:rPr>
      <w:rFonts w:cs="Tahoma"/>
      <w:color w:val="000000"/>
      <w:sz w:val="24"/>
      <w:szCs w:val="24"/>
      <w:lang w:val="en-US" w:eastAsia="en-US" w:bidi="ar-SA"/>
    </w:rPr>
  </w:style>
  <w:style w:type="paragraph" w:styleId="ac">
    <w:name w:val="footer"/>
    <w:basedOn w:val="a5"/>
    <w:link w:val="ad"/>
    <w:pPr>
      <w:tabs>
        <w:tab w:val="center" w:pos="4961"/>
        <w:tab w:val="right" w:pos="9922"/>
      </w:tabs>
    </w:pPr>
  </w:style>
  <w:style w:type="character" w:customStyle="1" w:styleId="ad">
    <w:name w:val="Нижний колонтитул Знак"/>
    <w:link w:val="ac"/>
    <w:locked/>
    <w:rsid w:val="00D16293"/>
    <w:rPr>
      <w:rFonts w:cs="Tahoma"/>
      <w:color w:val="000000"/>
      <w:sz w:val="24"/>
      <w:szCs w:val="24"/>
      <w:lang w:val="en-US" w:eastAsia="en-US" w:bidi="ar-SA"/>
    </w:rPr>
  </w:style>
  <w:style w:type="paragraph" w:styleId="ae">
    <w:name w:val="Normal (Web)"/>
    <w:basedOn w:val="a5"/>
    <w:uiPriority w:val="99"/>
    <w:rsid w:val="00BA036D"/>
    <w:pPr>
      <w:widowControl/>
      <w:autoSpaceDN/>
      <w:adjustRightInd/>
      <w:spacing w:before="100" w:beforeAutospacing="1" w:after="119"/>
    </w:pPr>
    <w:rPr>
      <w:rFonts w:cs="Times New Roman"/>
      <w:color w:val="auto"/>
      <w:lang w:val="ru-RU" w:eastAsia="ru-RU"/>
    </w:rPr>
  </w:style>
  <w:style w:type="character" w:styleId="af">
    <w:name w:val="page number"/>
    <w:basedOn w:val="a6"/>
    <w:rsid w:val="000C68CA"/>
  </w:style>
  <w:style w:type="table" w:styleId="af0">
    <w:name w:val="Table Grid"/>
    <w:basedOn w:val="a7"/>
    <w:rsid w:val="00037688"/>
    <w:pPr>
      <w:widowControl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F9462C"/>
    <w:pPr>
      <w:widowControl w:val="0"/>
      <w:overflowPunct w:val="0"/>
      <w:autoSpaceDE w:val="0"/>
      <w:autoSpaceDN w:val="0"/>
      <w:adjustRightInd w:val="0"/>
      <w:textAlignment w:val="baseline"/>
    </w:pPr>
    <w:rPr>
      <w:sz w:val="36"/>
      <w:lang w:val="en-US"/>
    </w:rPr>
  </w:style>
  <w:style w:type="paragraph" w:styleId="32">
    <w:name w:val="Body Text Indent 3"/>
    <w:basedOn w:val="a5"/>
    <w:link w:val="33"/>
    <w:rsid w:val="00F9462C"/>
    <w:pPr>
      <w:shd w:val="clear" w:color="auto" w:fill="FFFFFF"/>
      <w:autoSpaceDE w:val="0"/>
      <w:ind w:firstLine="284"/>
      <w:jc w:val="both"/>
    </w:pPr>
    <w:rPr>
      <w:rFonts w:cs="Times New Roman"/>
      <w:i/>
      <w:sz w:val="20"/>
      <w:szCs w:val="20"/>
      <w:lang w:val="x-none" w:eastAsia="x-none"/>
    </w:rPr>
  </w:style>
  <w:style w:type="paragraph" w:styleId="af1">
    <w:name w:val="Body Text"/>
    <w:basedOn w:val="a5"/>
    <w:link w:val="af2"/>
    <w:rsid w:val="00BE208A"/>
    <w:pPr>
      <w:widowControl/>
      <w:autoSpaceDN/>
      <w:adjustRightInd/>
      <w:jc w:val="both"/>
    </w:pPr>
    <w:rPr>
      <w:rFonts w:cs="Times New Roman"/>
      <w:color w:val="auto"/>
      <w:lang w:val="x-none" w:eastAsia="x-none"/>
    </w:rPr>
  </w:style>
  <w:style w:type="paragraph" w:customStyle="1" w:styleId="Heading">
    <w:name w:val="Heading"/>
    <w:rsid w:val="00BE208A"/>
    <w:pPr>
      <w:widowControl w:val="0"/>
      <w:autoSpaceDE w:val="0"/>
      <w:autoSpaceDN w:val="0"/>
      <w:adjustRightInd w:val="0"/>
    </w:pPr>
    <w:rPr>
      <w:rFonts w:ascii="Arial" w:hAnsi="Arial" w:cs="Arial"/>
      <w:b/>
      <w:bCs/>
      <w:sz w:val="22"/>
      <w:szCs w:val="22"/>
    </w:rPr>
  </w:style>
  <w:style w:type="table" w:styleId="13">
    <w:name w:val="Table Grid 1"/>
    <w:basedOn w:val="a7"/>
    <w:rsid w:val="00D30B2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0">
    <w:name w:val="Основной текст с отступом 21"/>
    <w:basedOn w:val="a5"/>
    <w:rsid w:val="00057188"/>
    <w:pPr>
      <w:overflowPunct w:val="0"/>
      <w:autoSpaceDE w:val="0"/>
      <w:spacing w:before="120"/>
      <w:ind w:firstLine="284"/>
      <w:jc w:val="both"/>
      <w:textAlignment w:val="baseline"/>
    </w:pPr>
    <w:rPr>
      <w:rFonts w:cs="Times New Roman"/>
      <w:color w:val="auto"/>
      <w:szCs w:val="20"/>
      <w:lang w:val="ru-RU" w:eastAsia="ru-RU"/>
    </w:rPr>
  </w:style>
  <w:style w:type="paragraph" w:customStyle="1" w:styleId="310">
    <w:name w:val="Основной текст с отступом 31"/>
    <w:basedOn w:val="a5"/>
    <w:rsid w:val="00057188"/>
    <w:pPr>
      <w:overflowPunct w:val="0"/>
      <w:autoSpaceDE w:val="0"/>
      <w:ind w:firstLine="283"/>
      <w:jc w:val="both"/>
      <w:textAlignment w:val="baseline"/>
    </w:pPr>
    <w:rPr>
      <w:rFonts w:cs="Times New Roman"/>
      <w:color w:val="auto"/>
      <w:szCs w:val="20"/>
      <w:lang w:val="ru-RU" w:eastAsia="ru-RU"/>
    </w:rPr>
  </w:style>
  <w:style w:type="paragraph" w:customStyle="1" w:styleId="FR5">
    <w:name w:val="FR5"/>
    <w:rsid w:val="00057188"/>
    <w:pPr>
      <w:widowControl w:val="0"/>
      <w:overflowPunct w:val="0"/>
      <w:autoSpaceDE w:val="0"/>
      <w:autoSpaceDN w:val="0"/>
      <w:adjustRightInd w:val="0"/>
      <w:textAlignment w:val="baseline"/>
    </w:pPr>
    <w:rPr>
      <w:rFonts w:ascii="Arial" w:hAnsi="Arial"/>
      <w:sz w:val="16"/>
    </w:rPr>
  </w:style>
  <w:style w:type="paragraph" w:styleId="af3">
    <w:name w:val="Balloon Text"/>
    <w:basedOn w:val="a5"/>
    <w:link w:val="af4"/>
    <w:semiHidden/>
    <w:rsid w:val="00057188"/>
    <w:rPr>
      <w:rFonts w:ascii="Tahoma" w:hAnsi="Tahoma" w:cs="Times New Roman"/>
      <w:sz w:val="16"/>
      <w:szCs w:val="16"/>
    </w:rPr>
  </w:style>
  <w:style w:type="paragraph" w:styleId="af5">
    <w:name w:val="Body Text Indent"/>
    <w:basedOn w:val="a5"/>
    <w:link w:val="af6"/>
    <w:rsid w:val="00E16A90"/>
    <w:pPr>
      <w:spacing w:after="120"/>
      <w:ind w:left="283"/>
    </w:pPr>
  </w:style>
  <w:style w:type="character" w:customStyle="1" w:styleId="af6">
    <w:name w:val="Основной текст с отступом Знак"/>
    <w:link w:val="af5"/>
    <w:rsid w:val="00E16A90"/>
    <w:rPr>
      <w:rFonts w:cs="Tahoma"/>
      <w:color w:val="000000"/>
      <w:sz w:val="24"/>
      <w:szCs w:val="24"/>
      <w:lang w:val="en-US" w:eastAsia="en-US" w:bidi="ar-SA"/>
    </w:rPr>
  </w:style>
  <w:style w:type="paragraph" w:styleId="34">
    <w:name w:val="Body Text 3"/>
    <w:basedOn w:val="a5"/>
    <w:link w:val="35"/>
    <w:rsid w:val="004802F8"/>
    <w:pPr>
      <w:spacing w:after="120"/>
    </w:pPr>
    <w:rPr>
      <w:rFonts w:cs="Times New Roman"/>
      <w:sz w:val="16"/>
      <w:szCs w:val="16"/>
    </w:rPr>
  </w:style>
  <w:style w:type="paragraph" w:styleId="af7">
    <w:name w:val="annotation text"/>
    <w:basedOn w:val="a5"/>
    <w:link w:val="af8"/>
    <w:rsid w:val="00AA7529"/>
    <w:pPr>
      <w:widowControl/>
      <w:autoSpaceDN/>
      <w:adjustRightInd/>
    </w:pPr>
    <w:rPr>
      <w:rFonts w:cs="Times New Roman"/>
      <w:color w:val="auto"/>
      <w:sz w:val="22"/>
      <w:szCs w:val="20"/>
      <w:lang w:val="x-none" w:eastAsia="x-none"/>
    </w:rPr>
  </w:style>
  <w:style w:type="character" w:customStyle="1" w:styleId="af8">
    <w:name w:val="Текст примечания Знак"/>
    <w:link w:val="af7"/>
    <w:rsid w:val="00AA7529"/>
    <w:rPr>
      <w:sz w:val="22"/>
    </w:rPr>
  </w:style>
  <w:style w:type="paragraph" w:styleId="af9">
    <w:name w:val="caption"/>
    <w:basedOn w:val="a5"/>
    <w:next w:val="a5"/>
    <w:qFormat/>
    <w:rsid w:val="00AA7529"/>
    <w:pPr>
      <w:widowControl/>
      <w:autoSpaceDN/>
      <w:adjustRightInd/>
    </w:pPr>
    <w:rPr>
      <w:rFonts w:cs="Times New Roman"/>
      <w:b/>
      <w:color w:val="auto"/>
      <w:sz w:val="20"/>
      <w:szCs w:val="20"/>
      <w:lang w:val="ru-RU" w:eastAsia="ru-RU"/>
    </w:rPr>
  </w:style>
  <w:style w:type="paragraph" w:styleId="22">
    <w:name w:val="Body Text 2"/>
    <w:basedOn w:val="a5"/>
    <w:link w:val="23"/>
    <w:rsid w:val="00AA7529"/>
    <w:pPr>
      <w:widowControl/>
      <w:autoSpaceDN/>
      <w:adjustRightInd/>
    </w:pPr>
    <w:rPr>
      <w:rFonts w:cs="Times New Roman"/>
      <w:color w:val="auto"/>
      <w:sz w:val="22"/>
      <w:szCs w:val="20"/>
      <w:lang w:val="x-none" w:eastAsia="x-none"/>
    </w:rPr>
  </w:style>
  <w:style w:type="character" w:customStyle="1" w:styleId="23">
    <w:name w:val="Основной текст 2 Знак"/>
    <w:link w:val="22"/>
    <w:rsid w:val="00AA7529"/>
    <w:rPr>
      <w:sz w:val="22"/>
    </w:rPr>
  </w:style>
  <w:style w:type="paragraph" w:styleId="afa">
    <w:name w:val="Plain Text"/>
    <w:basedOn w:val="a5"/>
    <w:link w:val="afb"/>
    <w:rsid w:val="00AA7529"/>
    <w:pPr>
      <w:widowControl/>
      <w:autoSpaceDN/>
      <w:adjustRightInd/>
    </w:pPr>
    <w:rPr>
      <w:rFonts w:ascii="Courier New" w:hAnsi="Courier New" w:cs="Times New Roman"/>
      <w:color w:val="auto"/>
      <w:sz w:val="20"/>
      <w:szCs w:val="20"/>
      <w:lang w:val="x-none" w:eastAsia="x-none"/>
    </w:rPr>
  </w:style>
  <w:style w:type="character" w:customStyle="1" w:styleId="afb">
    <w:name w:val="Текст Знак"/>
    <w:link w:val="afa"/>
    <w:rsid w:val="00AA7529"/>
    <w:rPr>
      <w:rFonts w:ascii="Courier New" w:hAnsi="Courier New"/>
    </w:rPr>
  </w:style>
  <w:style w:type="paragraph" w:styleId="afc">
    <w:name w:val="Subtitle"/>
    <w:basedOn w:val="a5"/>
    <w:link w:val="afd"/>
    <w:qFormat/>
    <w:rsid w:val="00AA7529"/>
    <w:pPr>
      <w:widowControl/>
      <w:autoSpaceDN/>
      <w:adjustRightInd/>
      <w:jc w:val="center"/>
    </w:pPr>
    <w:rPr>
      <w:rFonts w:cs="Times New Roman"/>
      <w:color w:val="auto"/>
      <w:sz w:val="28"/>
      <w:szCs w:val="20"/>
      <w:lang w:val="x-none" w:eastAsia="x-none"/>
    </w:rPr>
  </w:style>
  <w:style w:type="character" w:customStyle="1" w:styleId="afd">
    <w:name w:val="Подзаголовок Знак"/>
    <w:link w:val="afc"/>
    <w:rsid w:val="00AA7529"/>
    <w:rPr>
      <w:sz w:val="28"/>
    </w:rPr>
  </w:style>
  <w:style w:type="paragraph" w:styleId="afe">
    <w:name w:val="Title"/>
    <w:basedOn w:val="a5"/>
    <w:link w:val="aff"/>
    <w:qFormat/>
    <w:rsid w:val="00AA7529"/>
    <w:pPr>
      <w:widowControl/>
      <w:autoSpaceDN/>
      <w:adjustRightInd/>
      <w:jc w:val="center"/>
    </w:pPr>
    <w:rPr>
      <w:rFonts w:cs="Times New Roman"/>
      <w:color w:val="auto"/>
      <w:sz w:val="32"/>
      <w:szCs w:val="20"/>
      <w:lang w:val="x-none" w:eastAsia="x-none"/>
    </w:rPr>
  </w:style>
  <w:style w:type="character" w:customStyle="1" w:styleId="aff">
    <w:name w:val="Заголовок Знак"/>
    <w:link w:val="afe"/>
    <w:rsid w:val="00AA7529"/>
    <w:rPr>
      <w:sz w:val="32"/>
    </w:rPr>
  </w:style>
  <w:style w:type="paragraph" w:styleId="aff0">
    <w:name w:val="Block Text"/>
    <w:basedOn w:val="a5"/>
    <w:rsid w:val="00AA7529"/>
    <w:pPr>
      <w:widowControl/>
      <w:autoSpaceDN/>
      <w:adjustRightInd/>
      <w:ind w:left="-709" w:right="-193"/>
      <w:jc w:val="both"/>
    </w:pPr>
    <w:rPr>
      <w:rFonts w:cs="Times New Roman"/>
      <w:color w:val="auto"/>
      <w:sz w:val="22"/>
      <w:szCs w:val="20"/>
      <w:lang w:val="ru-RU" w:eastAsia="ru-RU"/>
    </w:rPr>
  </w:style>
  <w:style w:type="paragraph" w:styleId="24">
    <w:name w:val="Body Text Indent 2"/>
    <w:basedOn w:val="a5"/>
    <w:link w:val="25"/>
    <w:rsid w:val="00AA7529"/>
    <w:pPr>
      <w:widowControl/>
      <w:autoSpaceDN/>
      <w:adjustRightInd/>
      <w:ind w:left="34" w:hanging="34"/>
      <w:jc w:val="both"/>
    </w:pPr>
    <w:rPr>
      <w:rFonts w:cs="Times New Roman"/>
      <w:i/>
      <w:color w:val="auto"/>
      <w:sz w:val="20"/>
      <w:szCs w:val="20"/>
      <w:u w:val="single"/>
      <w:lang w:val="x-none" w:eastAsia="x-none"/>
    </w:rPr>
  </w:style>
  <w:style w:type="character" w:customStyle="1" w:styleId="25">
    <w:name w:val="Основной текст с отступом 2 Знак"/>
    <w:link w:val="24"/>
    <w:rsid w:val="00AA7529"/>
    <w:rPr>
      <w:i/>
      <w:u w:val="single"/>
    </w:rPr>
  </w:style>
  <w:style w:type="character" w:customStyle="1" w:styleId="ab">
    <w:name w:val="Верхний колонтитул Знак"/>
    <w:link w:val="aa"/>
    <w:rsid w:val="009E74E1"/>
    <w:rPr>
      <w:rFonts w:cs="Tahoma"/>
      <w:color w:val="000000"/>
      <w:sz w:val="24"/>
      <w:szCs w:val="24"/>
      <w:lang w:val="en-US" w:eastAsia="en-US"/>
    </w:rPr>
  </w:style>
  <w:style w:type="paragraph" w:customStyle="1" w:styleId="211">
    <w:name w:val="Обычный (веб)21"/>
    <w:basedOn w:val="a5"/>
    <w:rsid w:val="00381227"/>
    <w:pPr>
      <w:widowControl/>
      <w:autoSpaceDN/>
      <w:adjustRightInd/>
      <w:spacing w:after="180" w:line="336" w:lineRule="atLeast"/>
    </w:pPr>
    <w:rPr>
      <w:rFonts w:ascii="Arial" w:hAnsi="Arial" w:cs="Arial"/>
      <w:color w:val="auto"/>
      <w:sz w:val="18"/>
      <w:szCs w:val="18"/>
      <w:lang w:val="ru-RU" w:eastAsia="ru-RU"/>
    </w:rPr>
  </w:style>
  <w:style w:type="character" w:styleId="aff1">
    <w:name w:val="Hyperlink"/>
    <w:uiPriority w:val="99"/>
    <w:unhideWhenUsed/>
    <w:rsid w:val="00A44550"/>
    <w:rPr>
      <w:color w:val="0000FF"/>
      <w:u w:val="single"/>
    </w:rPr>
  </w:style>
  <w:style w:type="paragraph" w:customStyle="1" w:styleId="311">
    <w:name w:val="Основной текст 31"/>
    <w:basedOn w:val="a5"/>
    <w:rsid w:val="00886C51"/>
    <w:pPr>
      <w:widowControl/>
      <w:suppressAutoHyphens/>
      <w:autoSpaceDN/>
      <w:adjustRightInd/>
      <w:spacing w:after="120"/>
    </w:pPr>
    <w:rPr>
      <w:rFonts w:cs="Times New Roman"/>
      <w:color w:val="auto"/>
      <w:sz w:val="16"/>
      <w:szCs w:val="16"/>
      <w:lang w:val="ru-RU" w:eastAsia="ar-SA"/>
    </w:rPr>
  </w:style>
  <w:style w:type="paragraph" w:customStyle="1" w:styleId="formattext">
    <w:name w:val="formattext"/>
    <w:basedOn w:val="a5"/>
    <w:rsid w:val="00FD6581"/>
    <w:pPr>
      <w:widowControl/>
      <w:autoSpaceDN/>
      <w:adjustRightInd/>
      <w:spacing w:before="100" w:beforeAutospacing="1" w:after="100" w:afterAutospacing="1"/>
    </w:pPr>
    <w:rPr>
      <w:rFonts w:cs="Times New Roman"/>
      <w:color w:val="auto"/>
      <w:lang w:val="ru-RU" w:eastAsia="ru-RU"/>
    </w:rPr>
  </w:style>
  <w:style w:type="character" w:customStyle="1" w:styleId="14">
    <w:name w:val="Дата1"/>
    <w:basedOn w:val="a6"/>
    <w:rsid w:val="00FD6581"/>
  </w:style>
  <w:style w:type="character" w:styleId="aff2">
    <w:name w:val="Emphasis"/>
    <w:uiPriority w:val="20"/>
    <w:qFormat/>
    <w:rsid w:val="002865CE"/>
    <w:rPr>
      <w:i/>
      <w:iCs/>
    </w:rPr>
  </w:style>
  <w:style w:type="character" w:customStyle="1" w:styleId="aff3">
    <w:name w:val="Основной текст_"/>
    <w:link w:val="26"/>
    <w:rsid w:val="007C4C7A"/>
    <w:rPr>
      <w:sz w:val="36"/>
      <w:szCs w:val="36"/>
      <w:shd w:val="clear" w:color="auto" w:fill="FFFFFF"/>
    </w:rPr>
  </w:style>
  <w:style w:type="paragraph" w:customStyle="1" w:styleId="26">
    <w:name w:val="Основной текст2"/>
    <w:basedOn w:val="a5"/>
    <w:link w:val="aff3"/>
    <w:rsid w:val="007C4C7A"/>
    <w:pPr>
      <w:shd w:val="clear" w:color="auto" w:fill="FFFFFF"/>
      <w:autoSpaceDN/>
      <w:adjustRightInd/>
      <w:spacing w:before="540" w:line="660" w:lineRule="exact"/>
      <w:jc w:val="both"/>
    </w:pPr>
    <w:rPr>
      <w:rFonts w:cs="Times New Roman"/>
      <w:color w:val="auto"/>
      <w:sz w:val="36"/>
      <w:szCs w:val="36"/>
      <w:lang w:val="x-none" w:eastAsia="x-none"/>
    </w:rPr>
  </w:style>
  <w:style w:type="character" w:customStyle="1" w:styleId="36">
    <w:name w:val="Заголовок №3_"/>
    <w:link w:val="37"/>
    <w:rsid w:val="00BC7708"/>
    <w:rPr>
      <w:b/>
      <w:bCs/>
      <w:sz w:val="35"/>
      <w:szCs w:val="35"/>
      <w:shd w:val="clear" w:color="auto" w:fill="FFFFFF"/>
    </w:rPr>
  </w:style>
  <w:style w:type="paragraph" w:customStyle="1" w:styleId="37">
    <w:name w:val="Заголовок №3"/>
    <w:basedOn w:val="a5"/>
    <w:link w:val="36"/>
    <w:rsid w:val="00BC7708"/>
    <w:pPr>
      <w:shd w:val="clear" w:color="auto" w:fill="FFFFFF"/>
      <w:autoSpaceDN/>
      <w:adjustRightInd/>
      <w:spacing w:after="960" w:line="0" w:lineRule="atLeast"/>
      <w:jc w:val="both"/>
      <w:outlineLvl w:val="2"/>
    </w:pPr>
    <w:rPr>
      <w:rFonts w:cs="Times New Roman"/>
      <w:b/>
      <w:bCs/>
      <w:color w:val="auto"/>
      <w:sz w:val="35"/>
      <w:szCs w:val="35"/>
      <w:lang w:val="x-none" w:eastAsia="x-none"/>
    </w:rPr>
  </w:style>
  <w:style w:type="character" w:customStyle="1" w:styleId="38">
    <w:name w:val="Основной текст (3)_"/>
    <w:link w:val="39"/>
    <w:rsid w:val="00BC7708"/>
    <w:rPr>
      <w:b/>
      <w:bCs/>
      <w:sz w:val="35"/>
      <w:szCs w:val="35"/>
      <w:shd w:val="clear" w:color="auto" w:fill="FFFFFF"/>
    </w:rPr>
  </w:style>
  <w:style w:type="paragraph" w:customStyle="1" w:styleId="39">
    <w:name w:val="Основной текст (3)"/>
    <w:basedOn w:val="a5"/>
    <w:link w:val="38"/>
    <w:rsid w:val="00BC7708"/>
    <w:pPr>
      <w:shd w:val="clear" w:color="auto" w:fill="FFFFFF"/>
      <w:autoSpaceDN/>
      <w:adjustRightInd/>
      <w:spacing w:line="0" w:lineRule="atLeast"/>
    </w:pPr>
    <w:rPr>
      <w:rFonts w:cs="Times New Roman"/>
      <w:b/>
      <w:bCs/>
      <w:color w:val="auto"/>
      <w:sz w:val="35"/>
      <w:szCs w:val="35"/>
      <w:lang w:val="x-none" w:eastAsia="x-none"/>
    </w:rPr>
  </w:style>
  <w:style w:type="character" w:customStyle="1" w:styleId="15">
    <w:name w:val="Основной текст1"/>
    <w:rsid w:val="00074214"/>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rPr>
  </w:style>
  <w:style w:type="character" w:customStyle="1" w:styleId="51">
    <w:name w:val="Основной текст (5)_"/>
    <w:link w:val="52"/>
    <w:rsid w:val="00FC19A6"/>
    <w:rPr>
      <w:b/>
      <w:bCs/>
      <w:spacing w:val="60"/>
      <w:sz w:val="47"/>
      <w:szCs w:val="47"/>
      <w:shd w:val="clear" w:color="auto" w:fill="FFFFFF"/>
    </w:rPr>
  </w:style>
  <w:style w:type="paragraph" w:customStyle="1" w:styleId="52">
    <w:name w:val="Основной текст (5)"/>
    <w:basedOn w:val="a5"/>
    <w:link w:val="51"/>
    <w:rsid w:val="00FC19A6"/>
    <w:pPr>
      <w:shd w:val="clear" w:color="auto" w:fill="FFFFFF"/>
      <w:autoSpaceDN/>
      <w:adjustRightInd/>
      <w:spacing w:line="870" w:lineRule="exact"/>
    </w:pPr>
    <w:rPr>
      <w:rFonts w:cs="Times New Roman"/>
      <w:b/>
      <w:bCs/>
      <w:color w:val="auto"/>
      <w:spacing w:val="60"/>
      <w:sz w:val="47"/>
      <w:szCs w:val="47"/>
      <w:lang w:val="x-none" w:eastAsia="x-none"/>
    </w:rPr>
  </w:style>
  <w:style w:type="paragraph" w:customStyle="1" w:styleId="fr4">
    <w:name w:val="fr4"/>
    <w:basedOn w:val="a5"/>
    <w:rsid w:val="00E12F55"/>
    <w:pPr>
      <w:widowControl/>
      <w:autoSpaceDN/>
      <w:adjustRightInd/>
      <w:spacing w:before="100" w:beforeAutospacing="1" w:after="100" w:afterAutospacing="1"/>
    </w:pPr>
    <w:rPr>
      <w:rFonts w:cs="Times New Roman"/>
      <w:color w:val="auto"/>
      <w:lang w:val="ru-RU" w:eastAsia="ru-RU"/>
    </w:rPr>
  </w:style>
  <w:style w:type="character" w:customStyle="1" w:styleId="105pt1pt80">
    <w:name w:val="Основной текст + 10;5 pt;Интервал 1 pt;Масштаб 80%"/>
    <w:rsid w:val="00EB3A36"/>
    <w:rPr>
      <w:rFonts w:ascii="Times New Roman" w:eastAsia="Times New Roman" w:hAnsi="Times New Roman" w:cs="Times New Roman"/>
      <w:b w:val="0"/>
      <w:bCs w:val="0"/>
      <w:i w:val="0"/>
      <w:iCs w:val="0"/>
      <w:smallCaps w:val="0"/>
      <w:strike w:val="0"/>
      <w:color w:val="000000"/>
      <w:spacing w:val="20"/>
      <w:w w:val="80"/>
      <w:position w:val="0"/>
      <w:sz w:val="21"/>
      <w:szCs w:val="21"/>
      <w:u w:val="none"/>
      <w:shd w:val="clear" w:color="auto" w:fill="FFFFFF"/>
      <w:lang w:val="ru-RU"/>
    </w:rPr>
  </w:style>
  <w:style w:type="paragraph" w:customStyle="1" w:styleId="fr1">
    <w:name w:val="fr1"/>
    <w:basedOn w:val="a5"/>
    <w:rsid w:val="00D17ABB"/>
    <w:pPr>
      <w:widowControl/>
      <w:autoSpaceDN/>
      <w:adjustRightInd/>
      <w:spacing w:before="100" w:beforeAutospacing="1" w:after="100" w:afterAutospacing="1"/>
    </w:pPr>
    <w:rPr>
      <w:rFonts w:cs="Times New Roman"/>
      <w:color w:val="auto"/>
      <w:lang w:val="ru-RU" w:eastAsia="ru-RU"/>
    </w:rPr>
  </w:style>
  <w:style w:type="paragraph" w:customStyle="1" w:styleId="fr3">
    <w:name w:val="fr3"/>
    <w:basedOn w:val="a5"/>
    <w:rsid w:val="00D17ABB"/>
    <w:pPr>
      <w:widowControl/>
      <w:autoSpaceDN/>
      <w:adjustRightInd/>
      <w:spacing w:before="100" w:beforeAutospacing="1" w:after="100" w:afterAutospacing="1"/>
    </w:pPr>
    <w:rPr>
      <w:rFonts w:cs="Times New Roman"/>
      <w:color w:val="auto"/>
      <w:lang w:val="ru-RU" w:eastAsia="ru-RU"/>
    </w:rPr>
  </w:style>
  <w:style w:type="character" w:styleId="aff4">
    <w:name w:val="Strong"/>
    <w:qFormat/>
    <w:rsid w:val="00F46670"/>
    <w:rPr>
      <w:b/>
      <w:bCs/>
    </w:rPr>
  </w:style>
  <w:style w:type="paragraph" w:customStyle="1" w:styleId="headertext">
    <w:name w:val="headertext"/>
    <w:basedOn w:val="a5"/>
    <w:rsid w:val="00244E1F"/>
    <w:pPr>
      <w:widowControl/>
      <w:autoSpaceDN/>
      <w:adjustRightInd/>
      <w:spacing w:before="100" w:beforeAutospacing="1" w:after="100" w:afterAutospacing="1"/>
    </w:pPr>
    <w:rPr>
      <w:rFonts w:cs="Times New Roman"/>
      <w:color w:val="auto"/>
      <w:lang w:val="ru-RU" w:eastAsia="ru-RU"/>
    </w:rPr>
  </w:style>
  <w:style w:type="character" w:customStyle="1" w:styleId="27">
    <w:name w:val="Основной текст (2)_"/>
    <w:link w:val="28"/>
    <w:rsid w:val="00354183"/>
    <w:rPr>
      <w:rFonts w:ascii="Arial" w:eastAsia="Arial" w:hAnsi="Arial" w:cs="Arial"/>
      <w:b/>
      <w:bCs/>
      <w:shd w:val="clear" w:color="auto" w:fill="FFFFFF"/>
    </w:rPr>
  </w:style>
  <w:style w:type="paragraph" w:customStyle="1" w:styleId="28">
    <w:name w:val="Основной текст (2)"/>
    <w:basedOn w:val="a5"/>
    <w:link w:val="27"/>
    <w:rsid w:val="00354183"/>
    <w:pPr>
      <w:shd w:val="clear" w:color="auto" w:fill="FFFFFF"/>
      <w:autoSpaceDN/>
      <w:adjustRightInd/>
      <w:spacing w:after="480" w:line="0" w:lineRule="atLeast"/>
      <w:jc w:val="right"/>
    </w:pPr>
    <w:rPr>
      <w:rFonts w:ascii="Arial" w:eastAsia="Arial" w:hAnsi="Arial" w:cs="Times New Roman"/>
      <w:b/>
      <w:bCs/>
      <w:color w:val="auto"/>
      <w:sz w:val="20"/>
      <w:szCs w:val="20"/>
      <w:lang w:val="x-none" w:eastAsia="x-none"/>
    </w:rPr>
  </w:style>
  <w:style w:type="paragraph" w:customStyle="1" w:styleId="3a">
    <w:name w:val="Основной текст3"/>
    <w:basedOn w:val="a5"/>
    <w:rsid w:val="00AF6CCE"/>
    <w:pPr>
      <w:shd w:val="clear" w:color="auto" w:fill="FFFFFF"/>
      <w:autoSpaceDN/>
      <w:adjustRightInd/>
      <w:spacing w:after="60" w:line="0" w:lineRule="atLeast"/>
      <w:ind w:hanging="940"/>
    </w:pPr>
    <w:rPr>
      <w:rFonts w:ascii="Arial" w:eastAsia="Arial" w:hAnsi="Arial" w:cs="Arial"/>
      <w:sz w:val="20"/>
      <w:szCs w:val="20"/>
      <w:lang w:val="ru-RU" w:eastAsia="ru-RU"/>
    </w:rPr>
  </w:style>
  <w:style w:type="character" w:customStyle="1" w:styleId="aff5">
    <w:name w:val="Подпись к таблице_"/>
    <w:link w:val="aff6"/>
    <w:rsid w:val="00AF6CCE"/>
    <w:rPr>
      <w:rFonts w:ascii="Arial" w:eastAsia="Arial" w:hAnsi="Arial" w:cs="Arial"/>
      <w:shd w:val="clear" w:color="auto" w:fill="FFFFFF"/>
    </w:rPr>
  </w:style>
  <w:style w:type="paragraph" w:customStyle="1" w:styleId="aff6">
    <w:name w:val="Подпись к таблице"/>
    <w:basedOn w:val="a5"/>
    <w:link w:val="aff5"/>
    <w:rsid w:val="00AF6CCE"/>
    <w:pPr>
      <w:shd w:val="clear" w:color="auto" w:fill="FFFFFF"/>
      <w:autoSpaceDN/>
      <w:adjustRightInd/>
      <w:spacing w:line="0" w:lineRule="atLeast"/>
    </w:pPr>
    <w:rPr>
      <w:rFonts w:ascii="Arial" w:eastAsia="Arial" w:hAnsi="Arial" w:cs="Times New Roman"/>
      <w:color w:val="auto"/>
      <w:sz w:val="20"/>
      <w:szCs w:val="20"/>
      <w:lang w:val="x-none" w:eastAsia="x-none"/>
    </w:rPr>
  </w:style>
  <w:style w:type="character" w:customStyle="1" w:styleId="17">
    <w:name w:val="Основной текст (17)_"/>
    <w:link w:val="170"/>
    <w:rsid w:val="00813E16"/>
    <w:rPr>
      <w:rFonts w:ascii="Arial Unicode MS" w:eastAsia="Arial Unicode MS" w:hAnsi="Arial Unicode MS" w:cs="Arial Unicode MS"/>
      <w:i/>
      <w:iCs/>
      <w:spacing w:val="-10"/>
      <w:sz w:val="19"/>
      <w:szCs w:val="19"/>
      <w:shd w:val="clear" w:color="auto" w:fill="FFFFFF"/>
    </w:rPr>
  </w:style>
  <w:style w:type="paragraph" w:customStyle="1" w:styleId="170">
    <w:name w:val="Основной текст (17)"/>
    <w:basedOn w:val="a5"/>
    <w:link w:val="17"/>
    <w:rsid w:val="00813E16"/>
    <w:pPr>
      <w:shd w:val="clear" w:color="auto" w:fill="FFFFFF"/>
      <w:autoSpaceDN/>
      <w:adjustRightInd/>
      <w:spacing w:line="0" w:lineRule="atLeast"/>
    </w:pPr>
    <w:rPr>
      <w:rFonts w:ascii="Arial Unicode MS" w:eastAsia="Arial Unicode MS" w:hAnsi="Arial Unicode MS" w:cs="Times New Roman"/>
      <w:i/>
      <w:iCs/>
      <w:color w:val="auto"/>
      <w:spacing w:val="-10"/>
      <w:sz w:val="19"/>
      <w:szCs w:val="19"/>
      <w:lang w:val="x-none" w:eastAsia="x-none"/>
    </w:rPr>
  </w:style>
  <w:style w:type="character" w:customStyle="1" w:styleId="312pt">
    <w:name w:val="Основной текст (3) + 12 pt;Не полужирный"/>
    <w:rsid w:val="00B23B5B"/>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rPr>
  </w:style>
  <w:style w:type="character" w:customStyle="1" w:styleId="apple-converted-space">
    <w:name w:val="apple-converted-space"/>
    <w:basedOn w:val="a6"/>
    <w:rsid w:val="000C2CBB"/>
  </w:style>
  <w:style w:type="paragraph" w:customStyle="1" w:styleId="aff7">
    <w:name w:val="Знак Знак Знак Знак"/>
    <w:basedOn w:val="a5"/>
    <w:rsid w:val="00FE4280"/>
    <w:pPr>
      <w:widowControl/>
      <w:autoSpaceDN/>
      <w:adjustRightInd/>
      <w:spacing w:after="160" w:line="240" w:lineRule="exact"/>
    </w:pPr>
    <w:rPr>
      <w:rFonts w:ascii="Verdana" w:hAnsi="Verdana" w:cs="Verdana"/>
      <w:color w:val="auto"/>
      <w:sz w:val="20"/>
      <w:szCs w:val="20"/>
    </w:rPr>
  </w:style>
  <w:style w:type="paragraph" w:customStyle="1" w:styleId="212">
    <w:name w:val="Основной текст с отступом 21"/>
    <w:basedOn w:val="a5"/>
    <w:rsid w:val="00FE4280"/>
    <w:pPr>
      <w:overflowPunct w:val="0"/>
      <w:autoSpaceDE w:val="0"/>
      <w:spacing w:before="120"/>
      <w:ind w:firstLine="284"/>
      <w:jc w:val="both"/>
      <w:textAlignment w:val="baseline"/>
    </w:pPr>
    <w:rPr>
      <w:rFonts w:cs="Times New Roman"/>
      <w:color w:val="auto"/>
      <w:szCs w:val="20"/>
      <w:lang w:val="ru-RU" w:eastAsia="ru-RU"/>
    </w:rPr>
  </w:style>
  <w:style w:type="paragraph" w:customStyle="1" w:styleId="312">
    <w:name w:val="Основной текст с отступом 31"/>
    <w:basedOn w:val="a5"/>
    <w:rsid w:val="00FE4280"/>
    <w:pPr>
      <w:overflowPunct w:val="0"/>
      <w:autoSpaceDE w:val="0"/>
      <w:ind w:firstLine="283"/>
      <w:jc w:val="both"/>
      <w:textAlignment w:val="baseline"/>
    </w:pPr>
    <w:rPr>
      <w:rFonts w:cs="Times New Roman"/>
      <w:color w:val="auto"/>
      <w:szCs w:val="20"/>
      <w:lang w:val="ru-RU" w:eastAsia="ru-RU"/>
    </w:rPr>
  </w:style>
  <w:style w:type="character" w:customStyle="1" w:styleId="aff8">
    <w:name w:val="Гипертекстовая ссылка"/>
    <w:rsid w:val="00FE4280"/>
    <w:rPr>
      <w:b/>
      <w:bCs/>
      <w:color w:val="008000"/>
    </w:rPr>
  </w:style>
  <w:style w:type="paragraph" w:customStyle="1" w:styleId="aff9">
    <w:name w:val="Нормальный (таблица)"/>
    <w:basedOn w:val="a5"/>
    <w:next w:val="a5"/>
    <w:rsid w:val="00FE4280"/>
    <w:pPr>
      <w:autoSpaceDE w:val="0"/>
      <w:jc w:val="both"/>
    </w:pPr>
    <w:rPr>
      <w:rFonts w:ascii="Arial" w:hAnsi="Arial" w:cs="Times New Roman"/>
      <w:color w:val="auto"/>
      <w:lang w:val="ru-RU" w:eastAsia="ru-RU"/>
    </w:rPr>
  </w:style>
  <w:style w:type="paragraph" w:customStyle="1" w:styleId="affa">
    <w:name w:val="Прижатый влево"/>
    <w:basedOn w:val="a5"/>
    <w:next w:val="a5"/>
    <w:rsid w:val="00FE4280"/>
    <w:pPr>
      <w:autoSpaceDE w:val="0"/>
    </w:pPr>
    <w:rPr>
      <w:rFonts w:ascii="Arial" w:hAnsi="Arial" w:cs="Times New Roman"/>
      <w:color w:val="auto"/>
      <w:lang w:val="ru-RU" w:eastAsia="ru-RU"/>
    </w:rPr>
  </w:style>
  <w:style w:type="paragraph" w:customStyle="1" w:styleId="affb">
    <w:name w:val="Без отступа"/>
    <w:basedOn w:val="a5"/>
    <w:rsid w:val="00FE4280"/>
    <w:pPr>
      <w:widowControl/>
      <w:autoSpaceDN/>
      <w:adjustRightInd/>
    </w:pPr>
    <w:rPr>
      <w:rFonts w:cs="Times New Roman"/>
      <w:color w:val="auto"/>
      <w:sz w:val="28"/>
      <w:szCs w:val="20"/>
      <w:lang w:val="ru-RU" w:eastAsia="ru-RU"/>
    </w:rPr>
  </w:style>
  <w:style w:type="paragraph" w:customStyle="1" w:styleId="16">
    <w:name w:val="Текст1"/>
    <w:basedOn w:val="a5"/>
    <w:rsid w:val="00FE4280"/>
    <w:pPr>
      <w:widowControl/>
      <w:suppressAutoHyphens/>
      <w:autoSpaceDN/>
      <w:adjustRightInd/>
    </w:pPr>
    <w:rPr>
      <w:rFonts w:ascii="Courier New" w:hAnsi="Courier New" w:cs="Times New Roman"/>
      <w:color w:val="auto"/>
      <w:sz w:val="20"/>
      <w:szCs w:val="20"/>
      <w:lang w:val="ru-RU" w:eastAsia="ar-SA"/>
    </w:rPr>
  </w:style>
  <w:style w:type="character" w:customStyle="1" w:styleId="6Exact">
    <w:name w:val="Основной текст (6) Exact"/>
    <w:rsid w:val="00FE4280"/>
    <w:rPr>
      <w:rFonts w:ascii="Times New Roman" w:eastAsia="Times New Roman" w:hAnsi="Times New Roman" w:cs="Times New Roman"/>
      <w:b/>
      <w:bCs/>
      <w:i w:val="0"/>
      <w:iCs w:val="0"/>
      <w:smallCaps w:val="0"/>
      <w:strike w:val="0"/>
      <w:spacing w:val="8"/>
      <w:sz w:val="19"/>
      <w:szCs w:val="19"/>
      <w:u w:val="none"/>
    </w:rPr>
  </w:style>
  <w:style w:type="paragraph" w:customStyle="1" w:styleId="61">
    <w:name w:val="Основной текст6"/>
    <w:basedOn w:val="a5"/>
    <w:rsid w:val="00FE4280"/>
    <w:pPr>
      <w:shd w:val="clear" w:color="auto" w:fill="FFFFFF"/>
      <w:autoSpaceDN/>
      <w:adjustRightInd/>
      <w:spacing w:line="322" w:lineRule="exact"/>
      <w:ind w:hanging="280"/>
      <w:jc w:val="right"/>
    </w:pPr>
    <w:rPr>
      <w:rFonts w:cs="Times New Roman"/>
      <w:color w:val="auto"/>
      <w:sz w:val="26"/>
      <w:szCs w:val="26"/>
      <w:lang w:val="ru-RU" w:eastAsia="ru-RU"/>
    </w:rPr>
  </w:style>
  <w:style w:type="paragraph" w:customStyle="1" w:styleId="af70">
    <w:name w:val="af7"/>
    <w:basedOn w:val="a5"/>
    <w:rsid w:val="00FE4280"/>
    <w:pPr>
      <w:widowControl/>
      <w:autoSpaceDN/>
      <w:adjustRightInd/>
      <w:spacing w:before="100" w:beforeAutospacing="1" w:after="100" w:afterAutospacing="1"/>
    </w:pPr>
    <w:rPr>
      <w:rFonts w:cs="Times New Roman"/>
      <w:color w:val="auto"/>
      <w:lang w:val="ru-RU" w:eastAsia="ru-RU"/>
    </w:rPr>
  </w:style>
  <w:style w:type="paragraph" w:customStyle="1" w:styleId="afe0">
    <w:name w:val="afe"/>
    <w:basedOn w:val="a5"/>
    <w:rsid w:val="00FE4280"/>
    <w:pPr>
      <w:widowControl/>
      <w:autoSpaceDN/>
      <w:adjustRightInd/>
      <w:spacing w:before="100" w:beforeAutospacing="1" w:after="100" w:afterAutospacing="1"/>
    </w:pPr>
    <w:rPr>
      <w:rFonts w:cs="Times New Roman"/>
      <w:color w:val="auto"/>
      <w:lang w:val="ru-RU" w:eastAsia="ru-RU"/>
    </w:rPr>
  </w:style>
  <w:style w:type="character" w:customStyle="1" w:styleId="3b">
    <w:name w:val="Основной текст (3) + Курсив"/>
    <w:rsid w:val="0038552E"/>
    <w:rPr>
      <w:rFonts w:ascii="Arial" w:eastAsia="Arial" w:hAnsi="Arial" w:cs="Arial"/>
      <w:b/>
      <w:bCs/>
      <w:i/>
      <w:iCs/>
      <w:smallCaps w:val="0"/>
      <w:strike w:val="0"/>
      <w:color w:val="000000"/>
      <w:spacing w:val="0"/>
      <w:w w:val="100"/>
      <w:position w:val="0"/>
      <w:sz w:val="15"/>
      <w:szCs w:val="15"/>
      <w:u w:val="none"/>
      <w:shd w:val="clear" w:color="auto" w:fill="FFFFFF"/>
      <w:lang w:val="ru-RU"/>
    </w:rPr>
  </w:style>
  <w:style w:type="character" w:customStyle="1" w:styleId="18">
    <w:name w:val="Заголовок №1_"/>
    <w:rsid w:val="0038552E"/>
    <w:rPr>
      <w:rFonts w:ascii="Arial" w:eastAsia="Arial" w:hAnsi="Arial" w:cs="Arial"/>
      <w:b/>
      <w:bCs/>
      <w:i w:val="0"/>
      <w:iCs w:val="0"/>
      <w:smallCaps w:val="0"/>
      <w:strike w:val="0"/>
      <w:sz w:val="18"/>
      <w:szCs w:val="18"/>
      <w:u w:val="none"/>
    </w:rPr>
  </w:style>
  <w:style w:type="character" w:customStyle="1" w:styleId="19">
    <w:name w:val="Заголовок №1"/>
    <w:rsid w:val="0038552E"/>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3c">
    <w:name w:val="Основной текст (3) + Полужирный"/>
    <w:rsid w:val="008730D9"/>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rPr>
  </w:style>
  <w:style w:type="character" w:customStyle="1" w:styleId="2pt">
    <w:name w:val="Подпись к таблице + Интервал 2 pt"/>
    <w:rsid w:val="00BE644E"/>
    <w:rPr>
      <w:rFonts w:ascii="Arial" w:eastAsia="Arial" w:hAnsi="Arial" w:cs="Arial"/>
      <w:b/>
      <w:bCs/>
      <w:i w:val="0"/>
      <w:iCs w:val="0"/>
      <w:smallCaps w:val="0"/>
      <w:strike w:val="0"/>
      <w:color w:val="000000"/>
      <w:spacing w:val="50"/>
      <w:w w:val="100"/>
      <w:position w:val="0"/>
      <w:sz w:val="12"/>
      <w:szCs w:val="12"/>
      <w:u w:val="none"/>
      <w:shd w:val="clear" w:color="auto" w:fill="FFFFFF"/>
      <w:lang w:val="ru-RU"/>
    </w:rPr>
  </w:style>
  <w:style w:type="character" w:customStyle="1" w:styleId="55pt">
    <w:name w:val="Основной текст + 5;5 pt;Полужирный;Не курсив"/>
    <w:rsid w:val="00BE644E"/>
    <w:rPr>
      <w:rFonts w:ascii="Arial" w:eastAsia="Arial" w:hAnsi="Arial" w:cs="Arial"/>
      <w:b/>
      <w:bCs/>
      <w:i/>
      <w:iCs/>
      <w:smallCaps w:val="0"/>
      <w:strike w:val="0"/>
      <w:color w:val="000000"/>
      <w:spacing w:val="0"/>
      <w:w w:val="100"/>
      <w:position w:val="0"/>
      <w:sz w:val="11"/>
      <w:szCs w:val="11"/>
      <w:u w:val="none"/>
      <w:shd w:val="clear" w:color="auto" w:fill="FFFFFF"/>
      <w:lang w:val="ru-RU"/>
    </w:rPr>
  </w:style>
  <w:style w:type="character" w:customStyle="1" w:styleId="CourierNew65pt">
    <w:name w:val="Основной текст + Courier New;6;5 pt"/>
    <w:rsid w:val="00BE644E"/>
    <w:rPr>
      <w:rFonts w:ascii="Courier New" w:eastAsia="Courier New" w:hAnsi="Courier New" w:cs="Courier New"/>
      <w:b w:val="0"/>
      <w:bCs w:val="0"/>
      <w:i/>
      <w:iCs/>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Полужирный;Не курсив"/>
    <w:rsid w:val="00BE644E"/>
    <w:rPr>
      <w:rFonts w:ascii="Arial" w:eastAsia="Arial" w:hAnsi="Arial" w:cs="Arial"/>
      <w:b/>
      <w:bCs/>
      <w:i/>
      <w:iCs/>
      <w:smallCaps w:val="0"/>
      <w:strike w:val="0"/>
      <w:color w:val="000000"/>
      <w:spacing w:val="0"/>
      <w:w w:val="100"/>
      <w:position w:val="0"/>
      <w:sz w:val="12"/>
      <w:szCs w:val="12"/>
      <w:u w:val="none"/>
      <w:shd w:val="clear" w:color="auto" w:fill="FFFFFF"/>
      <w:lang w:val="ru-RU"/>
    </w:rPr>
  </w:style>
  <w:style w:type="character" w:customStyle="1" w:styleId="29">
    <w:name w:val="Подпись к таблице (2)_"/>
    <w:rsid w:val="00BE644E"/>
    <w:rPr>
      <w:rFonts w:ascii="Arial" w:eastAsia="Arial" w:hAnsi="Arial" w:cs="Arial"/>
      <w:b w:val="0"/>
      <w:bCs w:val="0"/>
      <w:i w:val="0"/>
      <w:iCs w:val="0"/>
      <w:smallCaps w:val="0"/>
      <w:strike w:val="0"/>
      <w:sz w:val="15"/>
      <w:szCs w:val="15"/>
      <w:u w:val="none"/>
    </w:rPr>
  </w:style>
  <w:style w:type="character" w:customStyle="1" w:styleId="2a">
    <w:name w:val="Подпись к таблице (2)"/>
    <w:rsid w:val="00BE644E"/>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b">
    <w:name w:val="Подпись к таблице (2) + Курсив"/>
    <w:rsid w:val="00BE644E"/>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1">
    <w:name w:val="Основной текст (7)"/>
    <w:rsid w:val="00C9643B"/>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3d">
    <w:name w:val="Основной текст (3) + Малые прописные"/>
    <w:rsid w:val="004E48E5"/>
    <w:rPr>
      <w:rFonts w:ascii="Arial" w:eastAsia="Arial" w:hAnsi="Arial" w:cs="Arial"/>
      <w:b/>
      <w:bCs/>
      <w:i w:val="0"/>
      <w:iCs w:val="0"/>
      <w:smallCaps/>
      <w:strike w:val="0"/>
      <w:color w:val="000000"/>
      <w:spacing w:val="0"/>
      <w:w w:val="100"/>
      <w:position w:val="0"/>
      <w:sz w:val="15"/>
      <w:szCs w:val="15"/>
      <w:u w:val="none"/>
      <w:shd w:val="clear" w:color="auto" w:fill="FFFFFF"/>
      <w:lang w:val="ru-RU"/>
    </w:rPr>
  </w:style>
  <w:style w:type="character" w:customStyle="1" w:styleId="36pt">
    <w:name w:val="Основной текст (3) + 6 pt;Полужирный"/>
    <w:rsid w:val="004E48E5"/>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affc">
    <w:name w:val="Основной текст + Не курсив"/>
    <w:rsid w:val="00834287"/>
    <w:rPr>
      <w:rFonts w:ascii="Arial" w:eastAsia="Arial" w:hAnsi="Arial" w:cs="Arial"/>
      <w:b w:val="0"/>
      <w:bCs w:val="0"/>
      <w:i/>
      <w:iCs/>
      <w:smallCaps w:val="0"/>
      <w:strike w:val="0"/>
      <w:color w:val="000000"/>
      <w:spacing w:val="0"/>
      <w:w w:val="100"/>
      <w:position w:val="0"/>
      <w:sz w:val="15"/>
      <w:szCs w:val="15"/>
      <w:u w:val="none"/>
      <w:shd w:val="clear" w:color="auto" w:fill="FFFFFF"/>
      <w:lang w:val="ru-RU"/>
    </w:rPr>
  </w:style>
  <w:style w:type="character" w:customStyle="1" w:styleId="62">
    <w:name w:val="Основной текст (6) + Полужирный"/>
    <w:rsid w:val="006D67FB"/>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42">
    <w:name w:val="Основной текст (4)_"/>
    <w:rsid w:val="0079661C"/>
    <w:rPr>
      <w:rFonts w:ascii="Arial" w:eastAsia="Arial" w:hAnsi="Arial" w:cs="Arial"/>
      <w:b/>
      <w:bCs/>
      <w:i w:val="0"/>
      <w:iCs w:val="0"/>
      <w:smallCaps w:val="0"/>
      <w:strike w:val="0"/>
      <w:sz w:val="18"/>
      <w:szCs w:val="18"/>
      <w:u w:val="none"/>
    </w:rPr>
  </w:style>
  <w:style w:type="character" w:customStyle="1" w:styleId="72">
    <w:name w:val="Основной текст (7)_"/>
    <w:rsid w:val="0079661C"/>
    <w:rPr>
      <w:rFonts w:ascii="Arial" w:eastAsia="Arial" w:hAnsi="Arial" w:cs="Arial"/>
      <w:b/>
      <w:bCs/>
      <w:i w:val="0"/>
      <w:iCs w:val="0"/>
      <w:smallCaps w:val="0"/>
      <w:strike w:val="0"/>
      <w:sz w:val="12"/>
      <w:szCs w:val="12"/>
      <w:u w:val="none"/>
    </w:rPr>
  </w:style>
  <w:style w:type="character" w:customStyle="1" w:styleId="43">
    <w:name w:val="Основной текст (4)"/>
    <w:rsid w:val="0079661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2c">
    <w:name w:val="Заголовок №2_"/>
    <w:rsid w:val="0079661C"/>
    <w:rPr>
      <w:rFonts w:ascii="Arial" w:eastAsia="Arial" w:hAnsi="Arial" w:cs="Arial"/>
      <w:b/>
      <w:bCs/>
      <w:i w:val="0"/>
      <w:iCs w:val="0"/>
      <w:smallCaps w:val="0"/>
      <w:strike w:val="0"/>
      <w:sz w:val="18"/>
      <w:szCs w:val="18"/>
      <w:u w:val="none"/>
    </w:rPr>
  </w:style>
  <w:style w:type="character" w:customStyle="1" w:styleId="2d">
    <w:name w:val="Заголовок №2 + Малые прописные"/>
    <w:rsid w:val="0079661C"/>
    <w:rPr>
      <w:rFonts w:ascii="Arial" w:eastAsia="Arial" w:hAnsi="Arial" w:cs="Arial"/>
      <w:b/>
      <w:bCs/>
      <w:i w:val="0"/>
      <w:iCs w:val="0"/>
      <w:smallCaps/>
      <w:strike w:val="0"/>
      <w:color w:val="000000"/>
      <w:spacing w:val="0"/>
      <w:w w:val="100"/>
      <w:position w:val="0"/>
      <w:sz w:val="18"/>
      <w:szCs w:val="18"/>
      <w:u w:val="none"/>
      <w:lang w:val="ru-RU"/>
    </w:rPr>
  </w:style>
  <w:style w:type="character" w:customStyle="1" w:styleId="2e">
    <w:name w:val="Заголовок №2"/>
    <w:rsid w:val="0079661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44">
    <w:name w:val="Заголовок №4"/>
    <w:rsid w:val="008C7F28"/>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465pt">
    <w:name w:val="Заголовок №4 + 6;5 pt;Полужирный;Курсив"/>
    <w:rsid w:val="008C7F28"/>
    <w:rPr>
      <w:rFonts w:ascii="Arial" w:eastAsia="Arial" w:hAnsi="Arial" w:cs="Arial"/>
      <w:b/>
      <w:bCs/>
      <w:i/>
      <w:iCs/>
      <w:smallCaps w:val="0"/>
      <w:strike w:val="0"/>
      <w:color w:val="000000"/>
      <w:spacing w:val="0"/>
      <w:w w:val="100"/>
      <w:position w:val="0"/>
      <w:sz w:val="13"/>
      <w:szCs w:val="13"/>
      <w:u w:val="none"/>
      <w:lang w:val="ru-RU"/>
    </w:rPr>
  </w:style>
  <w:style w:type="character" w:customStyle="1" w:styleId="72pt">
    <w:name w:val="Основной текст (7) + Интервал 2 pt"/>
    <w:rsid w:val="008C7F28"/>
    <w:rPr>
      <w:rFonts w:ascii="Arial" w:eastAsia="Arial" w:hAnsi="Arial" w:cs="Arial"/>
      <w:b/>
      <w:bCs/>
      <w:i w:val="0"/>
      <w:iCs w:val="0"/>
      <w:smallCaps w:val="0"/>
      <w:strike w:val="0"/>
      <w:color w:val="000000"/>
      <w:spacing w:val="40"/>
      <w:w w:val="100"/>
      <w:position w:val="0"/>
      <w:sz w:val="12"/>
      <w:szCs w:val="12"/>
      <w:u w:val="none"/>
      <w:lang w:val="ru-RU"/>
    </w:rPr>
  </w:style>
  <w:style w:type="character" w:customStyle="1" w:styleId="175pt">
    <w:name w:val="Основной текст (17) + 5 pt;Не полужирный"/>
    <w:rsid w:val="008C7F28"/>
    <w:rPr>
      <w:rFonts w:ascii="Arial" w:eastAsia="Arial" w:hAnsi="Arial" w:cs="Arial"/>
      <w:b/>
      <w:bCs/>
      <w:i/>
      <w:iCs/>
      <w:smallCaps w:val="0"/>
      <w:strike w:val="0"/>
      <w:color w:val="000000"/>
      <w:spacing w:val="0"/>
      <w:w w:val="100"/>
      <w:position w:val="0"/>
      <w:sz w:val="10"/>
      <w:szCs w:val="10"/>
      <w:u w:val="none"/>
      <w:shd w:val="clear" w:color="auto" w:fill="FFFFFF"/>
      <w:lang w:val="ru-RU"/>
    </w:rPr>
  </w:style>
  <w:style w:type="character" w:customStyle="1" w:styleId="affd">
    <w:name w:val="Сноска_"/>
    <w:rsid w:val="008C7F28"/>
    <w:rPr>
      <w:rFonts w:ascii="Arial" w:eastAsia="Arial" w:hAnsi="Arial" w:cs="Arial"/>
      <w:b/>
      <w:bCs/>
      <w:i w:val="0"/>
      <w:iCs w:val="0"/>
      <w:smallCaps w:val="0"/>
      <w:strike w:val="0"/>
      <w:sz w:val="12"/>
      <w:szCs w:val="12"/>
      <w:u w:val="none"/>
    </w:rPr>
  </w:style>
  <w:style w:type="character" w:customStyle="1" w:styleId="affe">
    <w:name w:val="Сноска"/>
    <w:rsid w:val="008C7F28"/>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65pt">
    <w:name w:val="Сноска + 6;5 pt;Курсив"/>
    <w:rsid w:val="008C7F28"/>
    <w:rPr>
      <w:rFonts w:ascii="Arial" w:eastAsia="Arial" w:hAnsi="Arial" w:cs="Arial"/>
      <w:b/>
      <w:bCs/>
      <w:i/>
      <w:iCs/>
      <w:smallCaps w:val="0"/>
      <w:strike w:val="0"/>
      <w:color w:val="000000"/>
      <w:spacing w:val="0"/>
      <w:w w:val="100"/>
      <w:position w:val="0"/>
      <w:sz w:val="13"/>
      <w:szCs w:val="13"/>
      <w:u w:val="none"/>
      <w:lang w:val="ru-RU"/>
    </w:rPr>
  </w:style>
  <w:style w:type="character" w:customStyle="1" w:styleId="73">
    <w:name w:val="Основной текст (7) + Малые прописные"/>
    <w:rsid w:val="008C7F28"/>
    <w:rPr>
      <w:rFonts w:ascii="Arial" w:eastAsia="Arial" w:hAnsi="Arial" w:cs="Arial"/>
      <w:b/>
      <w:bCs/>
      <w:i w:val="0"/>
      <w:iCs w:val="0"/>
      <w:smallCaps/>
      <w:strike w:val="0"/>
      <w:color w:val="000000"/>
      <w:spacing w:val="0"/>
      <w:w w:val="100"/>
      <w:position w:val="0"/>
      <w:sz w:val="12"/>
      <w:szCs w:val="12"/>
      <w:u w:val="none"/>
      <w:lang w:val="ru-RU"/>
    </w:rPr>
  </w:style>
  <w:style w:type="character" w:customStyle="1" w:styleId="5pt">
    <w:name w:val="Сноска + 5 pt;Не полужирный;Малые прописные"/>
    <w:rsid w:val="00533966"/>
    <w:rPr>
      <w:rFonts w:ascii="Arial" w:eastAsia="Arial" w:hAnsi="Arial" w:cs="Arial"/>
      <w:b/>
      <w:bCs/>
      <w:i w:val="0"/>
      <w:iCs w:val="0"/>
      <w:smallCaps/>
      <w:strike w:val="0"/>
      <w:color w:val="000000"/>
      <w:spacing w:val="0"/>
      <w:w w:val="100"/>
      <w:position w:val="0"/>
      <w:sz w:val="10"/>
      <w:szCs w:val="10"/>
      <w:u w:val="none"/>
      <w:lang w:val="ru-RU"/>
    </w:rPr>
  </w:style>
  <w:style w:type="character" w:customStyle="1" w:styleId="180">
    <w:name w:val="Основной текст (18)_"/>
    <w:rsid w:val="009A2AE6"/>
    <w:rPr>
      <w:rFonts w:ascii="Arial" w:eastAsia="Arial" w:hAnsi="Arial" w:cs="Arial"/>
      <w:b/>
      <w:bCs/>
      <w:i w:val="0"/>
      <w:iCs w:val="0"/>
      <w:smallCaps w:val="0"/>
      <w:strike w:val="0"/>
      <w:sz w:val="18"/>
      <w:szCs w:val="18"/>
      <w:u w:val="none"/>
    </w:rPr>
  </w:style>
  <w:style w:type="character" w:customStyle="1" w:styleId="181">
    <w:name w:val="Основной текст (18)"/>
    <w:rsid w:val="009A2AE6"/>
    <w:rPr>
      <w:rFonts w:ascii="Arial" w:eastAsia="Arial" w:hAnsi="Arial" w:cs="Arial"/>
      <w:b/>
      <w:bCs/>
      <w:i w:val="0"/>
      <w:iCs w:val="0"/>
      <w:smallCaps w:val="0"/>
      <w:strike w:val="0"/>
      <w:color w:val="000000"/>
      <w:spacing w:val="0"/>
      <w:w w:val="100"/>
      <w:position w:val="0"/>
      <w:sz w:val="18"/>
      <w:szCs w:val="18"/>
      <w:u w:val="none"/>
      <w:lang w:val="ru-RU"/>
    </w:rPr>
  </w:style>
  <w:style w:type="paragraph" w:customStyle="1" w:styleId="160">
    <w:name w:val="Основной текст16"/>
    <w:basedOn w:val="a5"/>
    <w:rsid w:val="00D36827"/>
    <w:pPr>
      <w:shd w:val="clear" w:color="auto" w:fill="FFFFFF"/>
      <w:autoSpaceDN/>
      <w:adjustRightInd/>
      <w:spacing w:after="120" w:line="0" w:lineRule="atLeast"/>
      <w:jc w:val="both"/>
    </w:pPr>
    <w:rPr>
      <w:rFonts w:ascii="Arial" w:eastAsia="Arial" w:hAnsi="Arial" w:cs="Arial"/>
      <w:sz w:val="16"/>
      <w:szCs w:val="16"/>
      <w:lang w:val="ru-RU" w:eastAsia="ru-RU"/>
    </w:rPr>
  </w:style>
  <w:style w:type="character" w:customStyle="1" w:styleId="afff">
    <w:name w:val="Основной текст + Полужирный"/>
    <w:rsid w:val="00D36827"/>
    <w:rPr>
      <w:rFonts w:ascii="Arial" w:eastAsia="Arial" w:hAnsi="Arial" w:cs="Arial"/>
      <w:b/>
      <w:bCs/>
      <w:i w:val="0"/>
      <w:iCs w:val="0"/>
      <w:smallCaps w:val="0"/>
      <w:strike w:val="0"/>
      <w:color w:val="000000"/>
      <w:spacing w:val="0"/>
      <w:w w:val="100"/>
      <w:position w:val="0"/>
      <w:sz w:val="16"/>
      <w:szCs w:val="16"/>
      <w:u w:val="none"/>
      <w:shd w:val="clear" w:color="auto" w:fill="FFFFFF"/>
      <w:lang w:val="ru-RU"/>
    </w:rPr>
  </w:style>
  <w:style w:type="character" w:customStyle="1" w:styleId="TimesNewRoman75pt">
    <w:name w:val="Основной текст + Times New Roman;7;5 pt"/>
    <w:rsid w:val="00D3682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afff0">
    <w:name w:val="Основной текст + Полужирный;Малые прописные"/>
    <w:rsid w:val="00D36827"/>
    <w:rPr>
      <w:rFonts w:ascii="Arial" w:eastAsia="Arial" w:hAnsi="Arial" w:cs="Arial"/>
      <w:b/>
      <w:bCs/>
      <w:i w:val="0"/>
      <w:iCs w:val="0"/>
      <w:smallCaps/>
      <w:strike w:val="0"/>
      <w:color w:val="000000"/>
      <w:spacing w:val="0"/>
      <w:w w:val="100"/>
      <w:position w:val="0"/>
      <w:sz w:val="16"/>
      <w:szCs w:val="16"/>
      <w:u w:val="none"/>
      <w:shd w:val="clear" w:color="auto" w:fill="FFFFFF"/>
      <w:lang w:val="ru-RU"/>
    </w:rPr>
  </w:style>
  <w:style w:type="character" w:customStyle="1" w:styleId="45">
    <w:name w:val="Основной текст (4) + Не полужирный"/>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55pt0">
    <w:name w:val="Основной текст + 5;5 pt"/>
    <w:rsid w:val="00D36827"/>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rPr>
  </w:style>
  <w:style w:type="character" w:customStyle="1" w:styleId="110">
    <w:name w:val="Основной текст11"/>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130">
    <w:name w:val="Основной текст13"/>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100">
    <w:name w:val="Основной текст10"/>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TimesNewRoman9pt">
    <w:name w:val="Основной текст + Times New Roman;9 pt;Курсив"/>
    <w:rsid w:val="00D3682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230">
    <w:name w:val="Заголовок №2 (3)_"/>
    <w:rsid w:val="00D36827"/>
    <w:rPr>
      <w:rFonts w:ascii="Arial" w:eastAsia="Arial" w:hAnsi="Arial" w:cs="Arial"/>
      <w:b/>
      <w:bCs/>
      <w:i w:val="0"/>
      <w:iCs w:val="0"/>
      <w:smallCaps w:val="0"/>
      <w:strike w:val="0"/>
      <w:sz w:val="16"/>
      <w:szCs w:val="16"/>
      <w:u w:val="none"/>
    </w:rPr>
  </w:style>
  <w:style w:type="character" w:customStyle="1" w:styleId="231">
    <w:name w:val="Заголовок №2 (3)"/>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232">
    <w:name w:val="Заголовок №2 (3) + Не полужирный"/>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63">
    <w:name w:val="Заголовок №6_"/>
    <w:rsid w:val="00D36827"/>
    <w:rPr>
      <w:rFonts w:ascii="Arial" w:eastAsia="Arial" w:hAnsi="Arial" w:cs="Arial"/>
      <w:b w:val="0"/>
      <w:bCs w:val="0"/>
      <w:i w:val="0"/>
      <w:iCs w:val="0"/>
      <w:smallCaps w:val="0"/>
      <w:strike w:val="0"/>
      <w:sz w:val="16"/>
      <w:szCs w:val="16"/>
      <w:u w:val="none"/>
    </w:rPr>
  </w:style>
  <w:style w:type="character" w:customStyle="1" w:styleId="64">
    <w:name w:val="Заголовок №6"/>
    <w:rsid w:val="00D36827"/>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6Candara75pt">
    <w:name w:val="Заголовок №6 + Candara;7;5 pt"/>
    <w:rsid w:val="00D36827"/>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81">
    <w:name w:val="Основной текст (8)_"/>
    <w:rsid w:val="00D36827"/>
    <w:rPr>
      <w:rFonts w:ascii="Arial" w:eastAsia="Arial" w:hAnsi="Arial" w:cs="Arial"/>
      <w:b/>
      <w:bCs/>
      <w:i w:val="0"/>
      <w:iCs w:val="0"/>
      <w:smallCaps w:val="0"/>
      <w:strike w:val="0"/>
      <w:sz w:val="16"/>
      <w:szCs w:val="16"/>
      <w:u w:val="none"/>
    </w:rPr>
  </w:style>
  <w:style w:type="character" w:customStyle="1" w:styleId="82">
    <w:name w:val="Основной текст (8)"/>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81pt">
    <w:name w:val="Основной текст (8) + Интервал 1 pt"/>
    <w:rsid w:val="00D36827"/>
    <w:rPr>
      <w:rFonts w:ascii="Arial" w:eastAsia="Arial" w:hAnsi="Arial" w:cs="Arial"/>
      <w:b/>
      <w:bCs/>
      <w:i w:val="0"/>
      <w:iCs w:val="0"/>
      <w:smallCaps w:val="0"/>
      <w:strike w:val="0"/>
      <w:color w:val="000000"/>
      <w:spacing w:val="20"/>
      <w:w w:val="100"/>
      <w:position w:val="0"/>
      <w:sz w:val="16"/>
      <w:szCs w:val="16"/>
      <w:u w:val="none"/>
      <w:lang w:val="en-US"/>
    </w:rPr>
  </w:style>
  <w:style w:type="paragraph" w:customStyle="1" w:styleId="afff1">
    <w:name w:val="a"/>
    <w:basedOn w:val="a5"/>
    <w:rsid w:val="00D36827"/>
    <w:pPr>
      <w:widowControl/>
      <w:autoSpaceDN/>
      <w:adjustRightInd/>
      <w:spacing w:before="100" w:beforeAutospacing="1" w:after="100" w:afterAutospacing="1"/>
    </w:pPr>
    <w:rPr>
      <w:rFonts w:cs="Times New Roman"/>
      <w:color w:val="auto"/>
      <w:lang w:val="ru-RU" w:eastAsia="ru-RU"/>
    </w:rPr>
  </w:style>
  <w:style w:type="paragraph" w:customStyle="1" w:styleId="unformattext">
    <w:name w:val="unformattext"/>
    <w:basedOn w:val="a5"/>
    <w:rsid w:val="00D36827"/>
    <w:pPr>
      <w:widowControl/>
      <w:autoSpaceDN/>
      <w:adjustRightInd/>
      <w:spacing w:before="100" w:beforeAutospacing="1" w:after="100" w:afterAutospacing="1"/>
    </w:pPr>
    <w:rPr>
      <w:rFonts w:cs="Times New Roman"/>
      <w:color w:val="auto"/>
      <w:lang w:val="ru-RU" w:eastAsia="ru-RU"/>
    </w:rPr>
  </w:style>
  <w:style w:type="paragraph" w:customStyle="1" w:styleId="Default">
    <w:name w:val="Default"/>
    <w:rsid w:val="00D36827"/>
    <w:pPr>
      <w:autoSpaceDE w:val="0"/>
      <w:autoSpaceDN w:val="0"/>
      <w:adjustRightInd w:val="0"/>
    </w:pPr>
    <w:rPr>
      <w:rFonts w:ascii="Arial" w:hAnsi="Arial" w:cs="Arial"/>
      <w:color w:val="000000"/>
      <w:sz w:val="24"/>
      <w:szCs w:val="24"/>
    </w:rPr>
  </w:style>
  <w:style w:type="character" w:customStyle="1" w:styleId="FontStyle55">
    <w:name w:val="Font Style55"/>
    <w:uiPriority w:val="99"/>
    <w:rsid w:val="000D7D1D"/>
    <w:rPr>
      <w:rFonts w:ascii="Times New Roman" w:hAnsi="Times New Roman" w:cs="Times New Roman"/>
      <w:b/>
      <w:bCs/>
      <w:sz w:val="40"/>
      <w:szCs w:val="40"/>
    </w:rPr>
  </w:style>
  <w:style w:type="character" w:customStyle="1" w:styleId="FontStyle35">
    <w:name w:val="Font Style35"/>
    <w:uiPriority w:val="99"/>
    <w:rsid w:val="00F611E4"/>
    <w:rPr>
      <w:rFonts w:ascii="Times New Roman" w:hAnsi="Times New Roman" w:cs="Times New Roman"/>
      <w:sz w:val="20"/>
      <w:szCs w:val="20"/>
    </w:rPr>
  </w:style>
  <w:style w:type="paragraph" w:customStyle="1" w:styleId="Style12">
    <w:name w:val="Style12"/>
    <w:basedOn w:val="a5"/>
    <w:uiPriority w:val="99"/>
    <w:rsid w:val="005B4118"/>
    <w:pPr>
      <w:autoSpaceDE w:val="0"/>
      <w:spacing w:line="263" w:lineRule="exact"/>
      <w:ind w:firstLine="768"/>
    </w:pPr>
    <w:rPr>
      <w:rFonts w:cs="Times New Roman"/>
      <w:color w:val="auto"/>
      <w:lang w:val="ru-RU" w:eastAsia="ru-RU"/>
    </w:rPr>
  </w:style>
  <w:style w:type="character" w:customStyle="1" w:styleId="FontStyle73">
    <w:name w:val="Font Style73"/>
    <w:uiPriority w:val="99"/>
    <w:rsid w:val="0067064E"/>
    <w:rPr>
      <w:rFonts w:ascii="Times New Roman" w:hAnsi="Times New Roman" w:cs="Times New Roman"/>
      <w:sz w:val="20"/>
      <w:szCs w:val="20"/>
    </w:rPr>
  </w:style>
  <w:style w:type="paragraph" w:styleId="afff2">
    <w:name w:val="List Paragraph"/>
    <w:basedOn w:val="a5"/>
    <w:uiPriority w:val="34"/>
    <w:qFormat/>
    <w:rsid w:val="00FF7426"/>
    <w:pPr>
      <w:widowControl/>
      <w:autoSpaceDN/>
      <w:adjustRightInd/>
      <w:ind w:left="720"/>
      <w:contextualSpacing/>
    </w:pPr>
    <w:rPr>
      <w:rFonts w:cs="Times New Roman"/>
      <w:b/>
      <w:color w:val="auto"/>
      <w:szCs w:val="20"/>
      <w:lang w:val="ru-RU" w:eastAsia="ru-RU"/>
    </w:rPr>
  </w:style>
  <w:style w:type="paragraph" w:customStyle="1" w:styleId="afff3">
    <w:name w:val="Таблица"/>
    <w:basedOn w:val="a5"/>
    <w:rsid w:val="00ED5529"/>
    <w:pPr>
      <w:widowControl/>
      <w:autoSpaceDN/>
      <w:adjustRightInd/>
      <w:ind w:firstLine="709"/>
      <w:jc w:val="both"/>
      <w:outlineLvl w:val="2"/>
    </w:pPr>
    <w:rPr>
      <w:rFonts w:cs="Times New Roman"/>
      <w:color w:val="auto"/>
      <w:szCs w:val="20"/>
      <w:lang w:val="ru-RU" w:eastAsia="ru-RU"/>
    </w:rPr>
  </w:style>
  <w:style w:type="character" w:customStyle="1" w:styleId="FontStyle191">
    <w:name w:val="Font Style191"/>
    <w:rsid w:val="00DF5180"/>
    <w:rPr>
      <w:rFonts w:ascii="Microsoft Sans Serif" w:hAnsi="Microsoft Sans Serif" w:cs="Microsoft Sans Serif"/>
      <w:b/>
      <w:bCs/>
      <w:sz w:val="14"/>
      <w:szCs w:val="14"/>
    </w:rPr>
  </w:style>
  <w:style w:type="character" w:customStyle="1" w:styleId="FontStyle193">
    <w:name w:val="Font Style193"/>
    <w:rsid w:val="00DF5180"/>
    <w:rPr>
      <w:rFonts w:ascii="Microsoft Sans Serif" w:hAnsi="Microsoft Sans Serif" w:cs="Microsoft Sans Serif"/>
      <w:sz w:val="14"/>
      <w:szCs w:val="14"/>
    </w:rPr>
  </w:style>
  <w:style w:type="paragraph" w:customStyle="1" w:styleId="1a">
    <w:name w:val="Стиль1"/>
    <w:basedOn w:val="30"/>
    <w:link w:val="1b"/>
    <w:qFormat/>
    <w:rsid w:val="007A0D6B"/>
    <w:pPr>
      <w:keepNext w:val="0"/>
      <w:widowControl/>
      <w:tabs>
        <w:tab w:val="left" w:pos="993"/>
      </w:tabs>
      <w:suppressAutoHyphens/>
      <w:autoSpaceDN/>
      <w:adjustRightInd/>
      <w:spacing w:before="0" w:after="0" w:line="360" w:lineRule="auto"/>
    </w:pPr>
    <w:rPr>
      <w:b w:val="0"/>
      <w:color w:val="auto"/>
      <w:sz w:val="24"/>
      <w:lang w:val="x-none" w:eastAsia="x-none"/>
    </w:rPr>
  </w:style>
  <w:style w:type="character" w:customStyle="1" w:styleId="1b">
    <w:name w:val="Стиль1 Знак"/>
    <w:link w:val="1a"/>
    <w:rsid w:val="007A0D6B"/>
    <w:rPr>
      <w:rFonts w:ascii="Arial" w:hAnsi="Arial" w:cs="Arial"/>
      <w:bCs/>
      <w:sz w:val="24"/>
      <w:szCs w:val="26"/>
    </w:rPr>
  </w:style>
  <w:style w:type="character" w:customStyle="1" w:styleId="21">
    <w:name w:val="Заголовок 2 Знак"/>
    <w:link w:val="20"/>
    <w:rsid w:val="00D743B2"/>
    <w:rPr>
      <w:rFonts w:ascii="Arial" w:hAnsi="Arial" w:cs="Arial"/>
      <w:b/>
      <w:bCs/>
      <w:i/>
      <w:iCs/>
      <w:color w:val="000000"/>
      <w:sz w:val="28"/>
      <w:szCs w:val="28"/>
      <w:lang w:val="en-US" w:eastAsia="en-US"/>
    </w:rPr>
  </w:style>
  <w:style w:type="character" w:customStyle="1" w:styleId="31">
    <w:name w:val="Заголовок 3 Знак"/>
    <w:link w:val="30"/>
    <w:rsid w:val="00D743B2"/>
    <w:rPr>
      <w:rFonts w:ascii="Arial" w:hAnsi="Arial" w:cs="Arial"/>
      <w:b/>
      <w:bCs/>
      <w:color w:val="000000"/>
      <w:sz w:val="26"/>
      <w:szCs w:val="26"/>
      <w:lang w:val="en-US" w:eastAsia="en-US"/>
    </w:rPr>
  </w:style>
  <w:style w:type="character" w:customStyle="1" w:styleId="33">
    <w:name w:val="Основной текст с отступом 3 Знак"/>
    <w:link w:val="32"/>
    <w:rsid w:val="00D743B2"/>
    <w:rPr>
      <w:i/>
      <w:color w:val="000000"/>
      <w:shd w:val="clear" w:color="auto" w:fill="FFFFFF"/>
    </w:rPr>
  </w:style>
  <w:style w:type="character" w:customStyle="1" w:styleId="af2">
    <w:name w:val="Основной текст Знак"/>
    <w:link w:val="af1"/>
    <w:rsid w:val="00D743B2"/>
    <w:rPr>
      <w:sz w:val="24"/>
      <w:szCs w:val="24"/>
    </w:rPr>
  </w:style>
  <w:style w:type="character" w:customStyle="1" w:styleId="af4">
    <w:name w:val="Текст выноски Знак"/>
    <w:link w:val="af3"/>
    <w:semiHidden/>
    <w:rsid w:val="00D743B2"/>
    <w:rPr>
      <w:rFonts w:ascii="Tahoma" w:hAnsi="Tahoma" w:cs="Tahoma"/>
      <w:color w:val="000000"/>
      <w:sz w:val="16"/>
      <w:szCs w:val="16"/>
      <w:lang w:val="en-US" w:eastAsia="en-US"/>
    </w:rPr>
  </w:style>
  <w:style w:type="character" w:customStyle="1" w:styleId="35">
    <w:name w:val="Основной текст 3 Знак"/>
    <w:link w:val="34"/>
    <w:rsid w:val="00D743B2"/>
    <w:rPr>
      <w:rFonts w:cs="Tahoma"/>
      <w:color w:val="000000"/>
      <w:sz w:val="16"/>
      <w:szCs w:val="16"/>
      <w:lang w:val="en-US" w:eastAsia="en-US"/>
    </w:rPr>
  </w:style>
  <w:style w:type="paragraph" w:customStyle="1" w:styleId="topleveltext">
    <w:name w:val="topleveltext"/>
    <w:basedOn w:val="a5"/>
    <w:rsid w:val="008540CA"/>
    <w:pPr>
      <w:widowControl/>
      <w:autoSpaceDN/>
      <w:adjustRightInd/>
      <w:spacing w:before="100" w:beforeAutospacing="1" w:after="100" w:afterAutospacing="1"/>
    </w:pPr>
    <w:rPr>
      <w:rFonts w:cs="Times New Roman"/>
      <w:color w:val="auto"/>
      <w:lang w:val="ru-RU" w:eastAsia="ru-RU"/>
    </w:rPr>
  </w:style>
  <w:style w:type="paragraph" w:customStyle="1" w:styleId="3">
    <w:name w:val="А3"/>
    <w:basedOn w:val="30"/>
    <w:autoRedefine/>
    <w:uiPriority w:val="99"/>
    <w:rsid w:val="000267A3"/>
    <w:pPr>
      <w:keepNext w:val="0"/>
      <w:widowControl/>
      <w:numPr>
        <w:ilvl w:val="2"/>
        <w:numId w:val="1"/>
      </w:numPr>
      <w:tabs>
        <w:tab w:val="clear" w:pos="1400"/>
        <w:tab w:val="num" w:pos="-4536"/>
        <w:tab w:val="left" w:pos="1560"/>
      </w:tabs>
      <w:autoSpaceDN/>
      <w:adjustRightInd/>
      <w:spacing w:before="60" w:after="0"/>
      <w:ind w:left="113" w:right="113" w:firstLine="596"/>
      <w:jc w:val="both"/>
    </w:pPr>
    <w:rPr>
      <w:rFonts w:ascii="Times New Roman" w:hAnsi="Times New Roman"/>
      <w:b w:val="0"/>
      <w:bCs w:val="0"/>
      <w:color w:val="auto"/>
      <w:sz w:val="24"/>
      <w:szCs w:val="24"/>
      <w:lang w:val="ru-RU" w:eastAsia="ru-RU"/>
    </w:rPr>
  </w:style>
  <w:style w:type="paragraph" w:customStyle="1" w:styleId="2">
    <w:name w:val="А2"/>
    <w:basedOn w:val="20"/>
    <w:autoRedefine/>
    <w:uiPriority w:val="99"/>
    <w:rsid w:val="000267A3"/>
    <w:pPr>
      <w:widowControl/>
      <w:numPr>
        <w:ilvl w:val="1"/>
        <w:numId w:val="1"/>
      </w:numPr>
      <w:tabs>
        <w:tab w:val="clear" w:pos="1466"/>
        <w:tab w:val="num" w:pos="-3828"/>
        <w:tab w:val="left" w:pos="1560"/>
      </w:tabs>
      <w:autoSpaceDN/>
      <w:adjustRightInd/>
      <w:spacing w:before="120" w:after="0"/>
      <w:ind w:left="113" w:right="113" w:firstLine="595"/>
      <w:jc w:val="both"/>
    </w:pPr>
    <w:rPr>
      <w:rFonts w:ascii="Times New Roman" w:hAnsi="Times New Roman"/>
      <w:i w:val="0"/>
      <w:iCs w:val="0"/>
      <w:sz w:val="24"/>
      <w:szCs w:val="24"/>
      <w:lang w:val="ru-RU" w:eastAsia="ru-RU"/>
    </w:rPr>
  </w:style>
  <w:style w:type="paragraph" w:customStyle="1" w:styleId="4">
    <w:name w:val="А4"/>
    <w:basedOn w:val="40"/>
    <w:autoRedefine/>
    <w:uiPriority w:val="99"/>
    <w:rsid w:val="000267A3"/>
    <w:pPr>
      <w:keepNext w:val="0"/>
      <w:numPr>
        <w:ilvl w:val="3"/>
        <w:numId w:val="1"/>
      </w:numPr>
      <w:tabs>
        <w:tab w:val="clear" w:pos="1400"/>
        <w:tab w:val="num" w:pos="1560"/>
      </w:tabs>
      <w:spacing w:before="60"/>
      <w:ind w:left="113" w:right="113" w:firstLine="596"/>
      <w:jc w:val="both"/>
    </w:pPr>
    <w:rPr>
      <w:b w:val="0"/>
      <w:sz w:val="24"/>
      <w:szCs w:val="24"/>
      <w:lang w:val="ru-RU" w:eastAsia="ru-RU"/>
    </w:rPr>
  </w:style>
  <w:style w:type="paragraph" w:customStyle="1" w:styleId="10">
    <w:name w:val="А1"/>
    <w:basedOn w:val="11"/>
    <w:autoRedefine/>
    <w:rsid w:val="000267A3"/>
    <w:pPr>
      <w:pageBreakBefore/>
      <w:widowControl/>
      <w:numPr>
        <w:numId w:val="1"/>
      </w:numPr>
      <w:shd w:val="clear" w:color="auto" w:fill="auto"/>
      <w:tabs>
        <w:tab w:val="clear" w:pos="1106"/>
        <w:tab w:val="num" w:pos="-3828"/>
        <w:tab w:val="left" w:pos="1560"/>
      </w:tabs>
      <w:autoSpaceDE/>
      <w:autoSpaceDN/>
      <w:adjustRightInd/>
      <w:spacing w:before="120" w:after="60"/>
      <w:ind w:left="113" w:right="113" w:firstLine="596"/>
      <w:jc w:val="both"/>
    </w:pPr>
    <w:rPr>
      <w:bCs w:val="0"/>
      <w:caps/>
      <w:color w:val="auto"/>
      <w:sz w:val="24"/>
    </w:rPr>
  </w:style>
  <w:style w:type="paragraph" w:customStyle="1" w:styleId="2f">
    <w:name w:val="А2 Ж"/>
    <w:basedOn w:val="2"/>
    <w:qFormat/>
    <w:rsid w:val="000267A3"/>
    <w:pPr>
      <w:suppressAutoHyphens/>
      <w:autoSpaceDE w:val="0"/>
      <w:autoSpaceDN w:val="0"/>
      <w:adjustRightInd w:val="0"/>
      <w:ind w:left="142" w:right="142" w:firstLine="567"/>
    </w:pPr>
    <w:rPr>
      <w:b w:val="0"/>
    </w:rPr>
  </w:style>
  <w:style w:type="paragraph" w:customStyle="1" w:styleId="-12">
    <w:name w:val="АТире-12"/>
    <w:basedOn w:val="a5"/>
    <w:link w:val="-120"/>
    <w:autoRedefine/>
    <w:rsid w:val="00C74930"/>
    <w:pPr>
      <w:keepNext/>
      <w:widowControl/>
      <w:numPr>
        <w:numId w:val="2"/>
      </w:numPr>
      <w:tabs>
        <w:tab w:val="left" w:pos="1400"/>
        <w:tab w:val="left" w:pos="8400"/>
      </w:tabs>
      <w:autoSpaceDN/>
      <w:adjustRightInd/>
      <w:jc w:val="both"/>
      <w:outlineLvl w:val="1"/>
    </w:pPr>
    <w:rPr>
      <w:rFonts w:cs="Times New Roman"/>
      <w:color w:val="auto"/>
      <w:lang w:val="x-none" w:eastAsia="x-none"/>
    </w:rPr>
  </w:style>
  <w:style w:type="character" w:customStyle="1" w:styleId="-120">
    <w:name w:val="АТире-12 Знак"/>
    <w:link w:val="-12"/>
    <w:rsid w:val="00C74930"/>
    <w:rPr>
      <w:sz w:val="24"/>
      <w:szCs w:val="24"/>
      <w:lang w:val="x-none" w:eastAsia="x-none"/>
    </w:rPr>
  </w:style>
  <w:style w:type="paragraph" w:styleId="afff4">
    <w:name w:val="No Spacing"/>
    <w:uiPriority w:val="1"/>
    <w:qFormat/>
    <w:rsid w:val="00D16E0D"/>
    <w:rPr>
      <w:rFonts w:ascii="Calibri" w:eastAsia="Calibri" w:hAnsi="Calibri"/>
      <w:sz w:val="22"/>
      <w:szCs w:val="22"/>
      <w:lang w:eastAsia="en-US"/>
    </w:rPr>
  </w:style>
  <w:style w:type="paragraph" w:customStyle="1" w:styleId="DefaultStyle">
    <w:name w:val="Default Style"/>
    <w:rsid w:val="009852A4"/>
    <w:pPr>
      <w:suppressAutoHyphens/>
      <w:spacing w:after="200" w:line="276" w:lineRule="auto"/>
    </w:pPr>
    <w:rPr>
      <w:color w:val="00000A"/>
      <w:sz w:val="24"/>
      <w:szCs w:val="24"/>
      <w:lang w:eastAsia="zh-CN"/>
    </w:rPr>
  </w:style>
  <w:style w:type="character" w:customStyle="1" w:styleId="afff5">
    <w:name w:val="Основной текст + Курсив"/>
    <w:rsid w:val="004663B1"/>
    <w:rPr>
      <w:rFonts w:ascii="Arial" w:eastAsia="Arial" w:hAnsi="Arial" w:cs="Arial"/>
      <w:b w:val="0"/>
      <w:bCs w:val="0"/>
      <w:i/>
      <w:iCs/>
      <w:smallCaps w:val="0"/>
      <w:strike w:val="0"/>
      <w:spacing w:val="0"/>
      <w:sz w:val="19"/>
      <w:szCs w:val="19"/>
      <w:shd w:val="clear" w:color="auto" w:fill="FFFFFF"/>
    </w:rPr>
  </w:style>
  <w:style w:type="character" w:customStyle="1" w:styleId="46">
    <w:name w:val="Заголовок №4_"/>
    <w:rsid w:val="004663B1"/>
    <w:rPr>
      <w:rFonts w:ascii="Arial" w:eastAsia="Arial" w:hAnsi="Arial" w:cs="Arial"/>
      <w:b w:val="0"/>
      <w:bCs w:val="0"/>
      <w:i w:val="0"/>
      <w:iCs w:val="0"/>
      <w:smallCaps w:val="0"/>
      <w:strike w:val="0"/>
      <w:spacing w:val="0"/>
      <w:sz w:val="19"/>
      <w:szCs w:val="19"/>
    </w:rPr>
  </w:style>
  <w:style w:type="character" w:customStyle="1" w:styleId="42pt">
    <w:name w:val="Основной текст (4) + Интервал 2 pt"/>
    <w:rsid w:val="004663B1"/>
    <w:rPr>
      <w:rFonts w:ascii="Arial" w:eastAsia="Arial" w:hAnsi="Arial" w:cs="Arial"/>
      <w:b/>
      <w:bCs/>
      <w:i w:val="0"/>
      <w:iCs w:val="0"/>
      <w:smallCaps w:val="0"/>
      <w:strike w:val="0"/>
      <w:spacing w:val="50"/>
      <w:sz w:val="17"/>
      <w:szCs w:val="17"/>
      <w:u w:val="none"/>
    </w:rPr>
  </w:style>
  <w:style w:type="character" w:customStyle="1" w:styleId="43pt">
    <w:name w:val="Основной текст (4) + Интервал 3 pt"/>
    <w:rsid w:val="004663B1"/>
    <w:rPr>
      <w:rFonts w:ascii="Arial" w:eastAsia="Arial" w:hAnsi="Arial" w:cs="Arial"/>
      <w:b/>
      <w:bCs/>
      <w:i w:val="0"/>
      <w:iCs w:val="0"/>
      <w:smallCaps w:val="0"/>
      <w:strike w:val="0"/>
      <w:spacing w:val="70"/>
      <w:sz w:val="17"/>
      <w:szCs w:val="17"/>
      <w:u w:val="none"/>
    </w:rPr>
  </w:style>
  <w:style w:type="character" w:customStyle="1" w:styleId="47">
    <w:name w:val="Основной текст (4) + Курсив"/>
    <w:rsid w:val="004663B1"/>
    <w:rPr>
      <w:rFonts w:ascii="Arial" w:eastAsia="Arial" w:hAnsi="Arial" w:cs="Arial"/>
      <w:b/>
      <w:bCs/>
      <w:i/>
      <w:iCs/>
      <w:smallCaps w:val="0"/>
      <w:strike w:val="0"/>
      <w:spacing w:val="0"/>
      <w:sz w:val="17"/>
      <w:szCs w:val="17"/>
      <w:u w:val="none"/>
    </w:rPr>
  </w:style>
  <w:style w:type="character" w:customStyle="1" w:styleId="2f0">
    <w:name w:val="Основной текст (2) + Не полужирный"/>
    <w:rsid w:val="004663B1"/>
    <w:rPr>
      <w:rFonts w:ascii="Arial" w:eastAsia="Arial" w:hAnsi="Arial" w:cs="Arial"/>
      <w:b w:val="0"/>
      <w:bCs w:val="0"/>
      <w:i w:val="0"/>
      <w:iCs w:val="0"/>
      <w:smallCaps w:val="0"/>
      <w:strike w:val="0"/>
      <w:spacing w:val="0"/>
      <w:sz w:val="19"/>
      <w:szCs w:val="19"/>
      <w:shd w:val="clear" w:color="auto" w:fill="FFFFFF"/>
    </w:rPr>
  </w:style>
  <w:style w:type="character" w:customStyle="1" w:styleId="85pt">
    <w:name w:val="Основной текст + 8;5 pt;Малые прописные"/>
    <w:rsid w:val="004663B1"/>
    <w:rPr>
      <w:rFonts w:ascii="Arial" w:eastAsia="Arial" w:hAnsi="Arial" w:cs="Arial"/>
      <w:b w:val="0"/>
      <w:bCs w:val="0"/>
      <w:i w:val="0"/>
      <w:iCs w:val="0"/>
      <w:smallCaps/>
      <w:strike w:val="0"/>
      <w:spacing w:val="0"/>
      <w:sz w:val="17"/>
      <w:szCs w:val="17"/>
      <w:shd w:val="clear" w:color="auto" w:fill="FFFFFF"/>
    </w:rPr>
  </w:style>
  <w:style w:type="paragraph" w:customStyle="1" w:styleId="48">
    <w:name w:val="Основной текст4"/>
    <w:basedOn w:val="a5"/>
    <w:rsid w:val="004663B1"/>
    <w:pPr>
      <w:widowControl/>
      <w:shd w:val="clear" w:color="auto" w:fill="FFFFFF"/>
      <w:autoSpaceDN/>
      <w:adjustRightInd/>
      <w:spacing w:line="0" w:lineRule="atLeast"/>
    </w:pPr>
    <w:rPr>
      <w:rFonts w:ascii="Arial" w:eastAsia="Arial" w:hAnsi="Arial" w:cs="Arial"/>
      <w:sz w:val="18"/>
      <w:szCs w:val="18"/>
      <w:lang w:val="ru" w:eastAsia="ru-RU"/>
    </w:rPr>
  </w:style>
  <w:style w:type="character" w:customStyle="1" w:styleId="8pt">
    <w:name w:val="Основной текст + 8 pt;Малые прописные"/>
    <w:rsid w:val="004663B1"/>
    <w:rPr>
      <w:rFonts w:ascii="Arial" w:eastAsia="Arial" w:hAnsi="Arial" w:cs="Arial"/>
      <w:b w:val="0"/>
      <w:bCs w:val="0"/>
      <w:i w:val="0"/>
      <w:iCs w:val="0"/>
      <w:smallCaps/>
      <w:strike w:val="0"/>
      <w:spacing w:val="0"/>
      <w:sz w:val="16"/>
      <w:szCs w:val="16"/>
      <w:shd w:val="clear" w:color="auto" w:fill="FFFFFF"/>
    </w:rPr>
  </w:style>
  <w:style w:type="character" w:customStyle="1" w:styleId="65">
    <w:name w:val="Основной текст (6)_"/>
    <w:link w:val="66"/>
    <w:rsid w:val="004663B1"/>
    <w:rPr>
      <w:rFonts w:ascii="Arial" w:eastAsia="Arial" w:hAnsi="Arial" w:cs="Arial"/>
      <w:sz w:val="18"/>
      <w:szCs w:val="18"/>
      <w:shd w:val="clear" w:color="auto" w:fill="FFFFFF"/>
    </w:rPr>
  </w:style>
  <w:style w:type="paragraph" w:customStyle="1" w:styleId="66">
    <w:name w:val="Основной текст (6)"/>
    <w:basedOn w:val="a5"/>
    <w:link w:val="65"/>
    <w:rsid w:val="004663B1"/>
    <w:pPr>
      <w:widowControl/>
      <w:shd w:val="clear" w:color="auto" w:fill="FFFFFF"/>
      <w:autoSpaceDN/>
      <w:adjustRightInd/>
      <w:spacing w:before="120" w:after="120" w:line="0" w:lineRule="atLeast"/>
      <w:ind w:firstLine="400"/>
      <w:jc w:val="both"/>
    </w:pPr>
    <w:rPr>
      <w:rFonts w:ascii="Arial" w:eastAsia="Arial" w:hAnsi="Arial" w:cs="Arial"/>
      <w:color w:val="auto"/>
      <w:sz w:val="18"/>
      <w:szCs w:val="18"/>
      <w:lang w:val="ru-RU" w:eastAsia="ru-RU"/>
    </w:rPr>
  </w:style>
  <w:style w:type="paragraph" w:customStyle="1" w:styleId="formattexttopleveltext">
    <w:name w:val="formattext topleveltext"/>
    <w:basedOn w:val="a5"/>
    <w:rsid w:val="004663B1"/>
    <w:pPr>
      <w:widowControl/>
      <w:autoSpaceDN/>
      <w:adjustRightInd/>
      <w:spacing w:before="100" w:beforeAutospacing="1" w:after="100" w:afterAutospacing="1"/>
    </w:pPr>
    <w:rPr>
      <w:rFonts w:cs="Times New Roman"/>
      <w:color w:val="auto"/>
      <w:lang w:val="ru-RU" w:eastAsia="ru-RU"/>
    </w:rPr>
  </w:style>
  <w:style w:type="paragraph" w:customStyle="1" w:styleId="FR10">
    <w:name w:val="FR1"/>
    <w:rsid w:val="004663B1"/>
    <w:pPr>
      <w:widowControl w:val="0"/>
      <w:spacing w:line="420" w:lineRule="auto"/>
      <w:ind w:firstLine="700"/>
      <w:jc w:val="both"/>
    </w:pPr>
    <w:rPr>
      <w:sz w:val="28"/>
    </w:rPr>
  </w:style>
  <w:style w:type="paragraph" w:styleId="a3">
    <w:name w:val="List Number"/>
    <w:basedOn w:val="a5"/>
    <w:rsid w:val="004663B1"/>
    <w:pPr>
      <w:widowControl/>
      <w:numPr>
        <w:ilvl w:val="1"/>
        <w:numId w:val="3"/>
      </w:numPr>
      <w:overflowPunct w:val="0"/>
      <w:autoSpaceDE w:val="0"/>
      <w:textAlignment w:val="baseline"/>
    </w:pPr>
    <w:rPr>
      <w:rFonts w:cs="Times New Roman"/>
      <w:color w:val="auto"/>
      <w:szCs w:val="20"/>
      <w:lang w:val="ru-RU" w:eastAsia="ru-RU"/>
    </w:rPr>
  </w:style>
  <w:style w:type="paragraph" w:customStyle="1" w:styleId="140">
    <w:name w:val="Стиль Нумерованный список + 14 пт"/>
    <w:basedOn w:val="a3"/>
    <w:link w:val="141"/>
    <w:rsid w:val="004663B1"/>
  </w:style>
  <w:style w:type="character" w:customStyle="1" w:styleId="141">
    <w:name w:val="Стиль Нумерованный список + 14 пт Знак"/>
    <w:link w:val="140"/>
    <w:rsid w:val="004663B1"/>
    <w:rPr>
      <w:sz w:val="24"/>
    </w:rPr>
  </w:style>
  <w:style w:type="character" w:customStyle="1" w:styleId="1c">
    <w:name w:val="Название1"/>
    <w:rsid w:val="004663B1"/>
  </w:style>
  <w:style w:type="paragraph" w:customStyle="1" w:styleId="53">
    <w:name w:val="Основной текст5"/>
    <w:basedOn w:val="a5"/>
    <w:rsid w:val="004663B1"/>
    <w:pPr>
      <w:widowControl/>
      <w:shd w:val="clear" w:color="auto" w:fill="FFFFFF"/>
      <w:autoSpaceDN/>
      <w:adjustRightInd/>
      <w:spacing w:after="240" w:line="0" w:lineRule="atLeast"/>
      <w:jc w:val="center"/>
    </w:pPr>
    <w:rPr>
      <w:rFonts w:cs="Times New Roman"/>
      <w:sz w:val="22"/>
      <w:szCs w:val="22"/>
      <w:lang w:val="ru" w:eastAsia="ru-RU"/>
    </w:rPr>
  </w:style>
  <w:style w:type="character" w:customStyle="1" w:styleId="85pt0">
    <w:name w:val="Основной текст + 8;5 pt;Курсив"/>
    <w:rsid w:val="004663B1"/>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120">
    <w:name w:val="Заголовок №1 (2)_"/>
    <w:link w:val="121"/>
    <w:rsid w:val="004663B1"/>
    <w:rPr>
      <w:sz w:val="22"/>
      <w:szCs w:val="22"/>
      <w:shd w:val="clear" w:color="auto" w:fill="FFFFFF"/>
    </w:rPr>
  </w:style>
  <w:style w:type="paragraph" w:customStyle="1" w:styleId="121">
    <w:name w:val="Заголовок №1 (2)"/>
    <w:basedOn w:val="a5"/>
    <w:link w:val="120"/>
    <w:rsid w:val="004663B1"/>
    <w:pPr>
      <w:widowControl/>
      <w:shd w:val="clear" w:color="auto" w:fill="FFFFFF"/>
      <w:autoSpaceDN/>
      <w:adjustRightInd/>
      <w:spacing w:before="360" w:after="480" w:line="0" w:lineRule="atLeast"/>
      <w:ind w:firstLine="560"/>
      <w:outlineLvl w:val="0"/>
    </w:pPr>
    <w:rPr>
      <w:rFonts w:cs="Times New Roman"/>
      <w:color w:val="auto"/>
      <w:sz w:val="22"/>
      <w:szCs w:val="22"/>
      <w:lang w:val="ru-RU" w:eastAsia="ru-RU"/>
    </w:rPr>
  </w:style>
  <w:style w:type="character" w:customStyle="1" w:styleId="412pt1pt">
    <w:name w:val="Заголовок №4 + 12 pt;Не полужирный;Курсив;Интервал 1 pt"/>
    <w:rsid w:val="004663B1"/>
    <w:rPr>
      <w:rFonts w:ascii="Times New Roman" w:eastAsia="Times New Roman" w:hAnsi="Times New Roman" w:cs="Times New Roman"/>
      <w:b/>
      <w:bCs/>
      <w:i/>
      <w:iCs/>
      <w:smallCaps w:val="0"/>
      <w:strike w:val="0"/>
      <w:spacing w:val="20"/>
      <w:sz w:val="24"/>
      <w:szCs w:val="24"/>
    </w:rPr>
  </w:style>
  <w:style w:type="character" w:customStyle="1" w:styleId="1pt">
    <w:name w:val="Основной текст + Полужирный;Курсив;Интервал 1 pt"/>
    <w:rsid w:val="004663B1"/>
    <w:rPr>
      <w:b/>
      <w:bCs/>
      <w:i/>
      <w:iCs/>
      <w:smallCaps w:val="0"/>
      <w:strike w:val="0"/>
      <w:spacing w:val="30"/>
      <w:sz w:val="24"/>
      <w:szCs w:val="24"/>
      <w:shd w:val="clear" w:color="auto" w:fill="FFFFFF"/>
    </w:rPr>
  </w:style>
  <w:style w:type="character" w:customStyle="1" w:styleId="77pt">
    <w:name w:val="Основной текст (7) + Интервал 7 pt"/>
    <w:rsid w:val="004663B1"/>
    <w:rPr>
      <w:rFonts w:ascii="Arial" w:eastAsia="Arial" w:hAnsi="Arial" w:cs="Arial"/>
      <w:b/>
      <w:bCs/>
      <w:i w:val="0"/>
      <w:iCs w:val="0"/>
      <w:smallCaps w:val="0"/>
      <w:strike w:val="0"/>
      <w:spacing w:val="140"/>
      <w:sz w:val="21"/>
      <w:szCs w:val="21"/>
      <w:u w:val="none"/>
    </w:rPr>
  </w:style>
  <w:style w:type="character" w:customStyle="1" w:styleId="1pt0">
    <w:name w:val="Основной текст + Курсив;Интервал 1 pt"/>
    <w:rsid w:val="004663B1"/>
    <w:rPr>
      <w:b w:val="0"/>
      <w:bCs w:val="0"/>
      <w:i/>
      <w:iCs/>
      <w:smallCaps w:val="0"/>
      <w:strike w:val="0"/>
      <w:spacing w:val="20"/>
      <w:sz w:val="24"/>
      <w:szCs w:val="24"/>
      <w:shd w:val="clear" w:color="auto" w:fill="FFFFFF"/>
    </w:rPr>
  </w:style>
  <w:style w:type="character" w:customStyle="1" w:styleId="6Arial115pt1pt">
    <w:name w:val="Основной текст (6) + Arial;11;5 pt;Полужирный;Интервал 1 pt"/>
    <w:rsid w:val="004663B1"/>
    <w:rPr>
      <w:rFonts w:ascii="Arial" w:eastAsia="Arial" w:hAnsi="Arial" w:cs="Arial"/>
      <w:b/>
      <w:bCs/>
      <w:i w:val="0"/>
      <w:iCs w:val="0"/>
      <w:smallCaps w:val="0"/>
      <w:strike w:val="0"/>
      <w:spacing w:val="30"/>
      <w:sz w:val="23"/>
      <w:szCs w:val="23"/>
      <w:shd w:val="clear" w:color="auto" w:fill="FFFFFF"/>
    </w:rPr>
  </w:style>
  <w:style w:type="character" w:customStyle="1" w:styleId="78pt">
    <w:name w:val="Основной текст (7) + Интервал 8 pt"/>
    <w:rsid w:val="004663B1"/>
    <w:rPr>
      <w:rFonts w:ascii="Arial" w:eastAsia="Arial" w:hAnsi="Arial" w:cs="Arial"/>
      <w:b/>
      <w:bCs/>
      <w:i w:val="0"/>
      <w:iCs w:val="0"/>
      <w:smallCaps w:val="0"/>
      <w:strike w:val="0"/>
      <w:spacing w:val="170"/>
      <w:sz w:val="21"/>
      <w:szCs w:val="21"/>
      <w:u w:val="none"/>
    </w:rPr>
  </w:style>
  <w:style w:type="character" w:customStyle="1" w:styleId="7Impact85pt1pt">
    <w:name w:val="Основной текст (7) + Impact;8;5 pt;Не полужирный;Курсив;Интервал 1 pt"/>
    <w:rsid w:val="004663B1"/>
    <w:rPr>
      <w:rFonts w:ascii="Impact" w:eastAsia="Impact" w:hAnsi="Impact" w:cs="Impact"/>
      <w:b/>
      <w:bCs/>
      <w:i/>
      <w:iCs/>
      <w:smallCaps w:val="0"/>
      <w:strike w:val="0"/>
      <w:spacing w:val="30"/>
      <w:w w:val="100"/>
      <w:sz w:val="17"/>
      <w:szCs w:val="17"/>
      <w:u w:val="none"/>
    </w:rPr>
  </w:style>
  <w:style w:type="character" w:customStyle="1" w:styleId="125pt0pt">
    <w:name w:val="Основной текст + 12;5 pt;Полужирный;Интервал 0 pt"/>
    <w:rsid w:val="004663B1"/>
    <w:rPr>
      <w:b/>
      <w:bCs/>
      <w:i w:val="0"/>
      <w:iCs w:val="0"/>
      <w:smallCaps w:val="0"/>
      <w:strike w:val="0"/>
      <w:spacing w:val="0"/>
      <w:sz w:val="25"/>
      <w:szCs w:val="25"/>
      <w:shd w:val="clear" w:color="auto" w:fill="FFFFFF"/>
    </w:rPr>
  </w:style>
  <w:style w:type="character" w:customStyle="1" w:styleId="6105pt0pt">
    <w:name w:val="Основной текст (6) + 10;5 pt;Полужирный;Не курсив;Интервал 0 pt"/>
    <w:rsid w:val="004663B1"/>
    <w:rPr>
      <w:rFonts w:ascii="Arial" w:eastAsia="Arial" w:hAnsi="Arial" w:cs="Arial"/>
      <w:b/>
      <w:bCs/>
      <w:i/>
      <w:iCs/>
      <w:smallCaps w:val="0"/>
      <w:strike w:val="0"/>
      <w:spacing w:val="0"/>
      <w:sz w:val="21"/>
      <w:szCs w:val="21"/>
      <w:shd w:val="clear" w:color="auto" w:fill="FFFFFF"/>
    </w:rPr>
  </w:style>
  <w:style w:type="character" w:customStyle="1" w:styleId="Batang11pt0pt">
    <w:name w:val="Основной текст + Batang;11 pt;Полужирный;Интервал 0 pt"/>
    <w:rsid w:val="004663B1"/>
    <w:rPr>
      <w:rFonts w:ascii="Batang" w:eastAsia="Batang" w:hAnsi="Batang" w:cs="Batang"/>
      <w:b/>
      <w:bCs/>
      <w:i w:val="0"/>
      <w:iCs w:val="0"/>
      <w:smallCaps w:val="0"/>
      <w:strike w:val="0"/>
      <w:spacing w:val="0"/>
      <w:sz w:val="22"/>
      <w:szCs w:val="22"/>
      <w:shd w:val="clear" w:color="auto" w:fill="FFFFFF"/>
    </w:rPr>
  </w:style>
  <w:style w:type="character" w:customStyle="1" w:styleId="63pt">
    <w:name w:val="Основной текст (6) + Интервал 3 pt"/>
    <w:rsid w:val="004663B1"/>
    <w:rPr>
      <w:rFonts w:ascii="Arial" w:eastAsia="Arial" w:hAnsi="Arial" w:cs="Arial"/>
      <w:b w:val="0"/>
      <w:bCs w:val="0"/>
      <w:i w:val="0"/>
      <w:iCs w:val="0"/>
      <w:smallCaps w:val="0"/>
      <w:strike w:val="0"/>
      <w:spacing w:val="70"/>
      <w:sz w:val="24"/>
      <w:szCs w:val="24"/>
      <w:shd w:val="clear" w:color="auto" w:fill="FFFFFF"/>
    </w:rPr>
  </w:style>
  <w:style w:type="character" w:customStyle="1" w:styleId="60pt">
    <w:name w:val="Основной текст (6) + Не курсив;Интервал 0 pt"/>
    <w:rsid w:val="004663B1"/>
    <w:rPr>
      <w:rFonts w:ascii="Arial" w:eastAsia="Arial" w:hAnsi="Arial" w:cs="Arial"/>
      <w:b w:val="0"/>
      <w:bCs w:val="0"/>
      <w:i/>
      <w:iCs/>
      <w:smallCaps w:val="0"/>
      <w:strike w:val="0"/>
      <w:spacing w:val="10"/>
      <w:sz w:val="24"/>
      <w:szCs w:val="24"/>
      <w:shd w:val="clear" w:color="auto" w:fill="FFFFFF"/>
    </w:rPr>
  </w:style>
  <w:style w:type="character" w:customStyle="1" w:styleId="3pt">
    <w:name w:val="Основной текст + Интервал 3 pt"/>
    <w:rsid w:val="004663B1"/>
    <w:rPr>
      <w:b w:val="0"/>
      <w:bCs w:val="0"/>
      <w:i w:val="0"/>
      <w:iCs w:val="0"/>
      <w:smallCaps w:val="0"/>
      <w:strike w:val="0"/>
      <w:spacing w:val="60"/>
      <w:sz w:val="24"/>
      <w:szCs w:val="24"/>
      <w:shd w:val="clear" w:color="auto" w:fill="FFFFFF"/>
    </w:rPr>
  </w:style>
  <w:style w:type="character" w:customStyle="1" w:styleId="712pt0pt">
    <w:name w:val="Основной текст (7) + 12 pt;Не полужирный;Интервал 0 pt"/>
    <w:rsid w:val="004663B1"/>
    <w:rPr>
      <w:rFonts w:ascii="Arial" w:eastAsia="Arial" w:hAnsi="Arial" w:cs="Arial"/>
      <w:b/>
      <w:bCs/>
      <w:i w:val="0"/>
      <w:iCs w:val="0"/>
      <w:smallCaps w:val="0"/>
      <w:strike w:val="0"/>
      <w:spacing w:val="10"/>
      <w:sz w:val="24"/>
      <w:szCs w:val="24"/>
      <w:u w:val="none"/>
    </w:rPr>
  </w:style>
  <w:style w:type="character" w:customStyle="1" w:styleId="ArialNarrow135pt">
    <w:name w:val="Основной текст + Arial Narrow;13;5 pt;Полужирный"/>
    <w:rsid w:val="004663B1"/>
    <w:rPr>
      <w:rFonts w:ascii="Arial Narrow" w:eastAsia="Arial Narrow" w:hAnsi="Arial Narrow" w:cs="Arial Narrow"/>
      <w:b/>
      <w:bCs/>
      <w:i w:val="0"/>
      <w:iCs w:val="0"/>
      <w:smallCaps w:val="0"/>
      <w:strike w:val="0"/>
      <w:spacing w:val="10"/>
      <w:sz w:val="27"/>
      <w:szCs w:val="27"/>
      <w:shd w:val="clear" w:color="auto" w:fill="FFFFFF"/>
    </w:rPr>
  </w:style>
  <w:style w:type="character" w:customStyle="1" w:styleId="233">
    <w:name w:val="Основной текст (23)_"/>
    <w:link w:val="234"/>
    <w:rsid w:val="004663B1"/>
    <w:rPr>
      <w:sz w:val="21"/>
      <w:szCs w:val="21"/>
      <w:shd w:val="clear" w:color="auto" w:fill="FFFFFF"/>
    </w:rPr>
  </w:style>
  <w:style w:type="character" w:customStyle="1" w:styleId="2310pt">
    <w:name w:val="Основной текст (23) + Интервал 10 pt"/>
    <w:rsid w:val="004663B1"/>
    <w:rPr>
      <w:spacing w:val="210"/>
      <w:sz w:val="21"/>
      <w:szCs w:val="21"/>
      <w:shd w:val="clear" w:color="auto" w:fill="FFFFFF"/>
    </w:rPr>
  </w:style>
  <w:style w:type="paragraph" w:customStyle="1" w:styleId="234">
    <w:name w:val="Основной текст (23)"/>
    <w:basedOn w:val="a5"/>
    <w:link w:val="233"/>
    <w:rsid w:val="004663B1"/>
    <w:pPr>
      <w:widowControl/>
      <w:shd w:val="clear" w:color="auto" w:fill="FFFFFF"/>
      <w:autoSpaceDN/>
      <w:adjustRightInd/>
      <w:spacing w:line="0" w:lineRule="atLeast"/>
      <w:jc w:val="both"/>
    </w:pPr>
    <w:rPr>
      <w:rFonts w:cs="Times New Roman"/>
      <w:color w:val="auto"/>
      <w:sz w:val="21"/>
      <w:szCs w:val="21"/>
      <w:lang w:val="ru-RU" w:eastAsia="ru-RU"/>
    </w:rPr>
  </w:style>
  <w:style w:type="character" w:customStyle="1" w:styleId="330">
    <w:name w:val="Заголовок №3 (3)_"/>
    <w:rsid w:val="004663B1"/>
    <w:rPr>
      <w:b w:val="0"/>
      <w:bCs w:val="0"/>
      <w:i w:val="0"/>
      <w:iCs w:val="0"/>
      <w:smallCaps w:val="0"/>
      <w:strike w:val="0"/>
      <w:spacing w:val="0"/>
      <w:sz w:val="25"/>
      <w:szCs w:val="25"/>
    </w:rPr>
  </w:style>
  <w:style w:type="character" w:customStyle="1" w:styleId="331">
    <w:name w:val="Заголовок №3 (3)"/>
    <w:rsid w:val="004663B1"/>
  </w:style>
  <w:style w:type="character" w:customStyle="1" w:styleId="711pt">
    <w:name w:val="Основной текст (7) + Интервал 11 pt"/>
    <w:rsid w:val="004663B1"/>
    <w:rPr>
      <w:rFonts w:ascii="Arial" w:eastAsia="Arial" w:hAnsi="Arial" w:cs="Arial"/>
      <w:b/>
      <w:bCs/>
      <w:i w:val="0"/>
      <w:iCs w:val="0"/>
      <w:smallCaps w:val="0"/>
      <w:strike w:val="0"/>
      <w:spacing w:val="230"/>
      <w:sz w:val="21"/>
      <w:szCs w:val="21"/>
      <w:u w:val="none"/>
    </w:rPr>
  </w:style>
  <w:style w:type="character" w:customStyle="1" w:styleId="79pt">
    <w:name w:val="Основной текст (7) + Интервал 9 pt"/>
    <w:rsid w:val="004663B1"/>
    <w:rPr>
      <w:rFonts w:ascii="Arial" w:eastAsia="Arial" w:hAnsi="Arial" w:cs="Arial"/>
      <w:b/>
      <w:bCs/>
      <w:i w:val="0"/>
      <w:iCs w:val="0"/>
      <w:smallCaps w:val="0"/>
      <w:strike w:val="0"/>
      <w:spacing w:val="180"/>
      <w:sz w:val="21"/>
      <w:szCs w:val="21"/>
      <w:u w:val="none"/>
    </w:rPr>
  </w:style>
  <w:style w:type="character" w:customStyle="1" w:styleId="340">
    <w:name w:val="Заголовок №3 (4)_"/>
    <w:link w:val="341"/>
    <w:rsid w:val="004663B1"/>
    <w:rPr>
      <w:spacing w:val="30"/>
      <w:sz w:val="24"/>
      <w:szCs w:val="24"/>
      <w:shd w:val="clear" w:color="auto" w:fill="FFFFFF"/>
    </w:rPr>
  </w:style>
  <w:style w:type="character" w:customStyle="1" w:styleId="341pt">
    <w:name w:val="Заголовок №3 (4) + Интервал 1 pt"/>
    <w:rsid w:val="004663B1"/>
    <w:rPr>
      <w:spacing w:val="20"/>
      <w:sz w:val="24"/>
      <w:szCs w:val="24"/>
      <w:shd w:val="clear" w:color="auto" w:fill="FFFFFF"/>
    </w:rPr>
  </w:style>
  <w:style w:type="paragraph" w:customStyle="1" w:styleId="341">
    <w:name w:val="Заголовок №3 (4)"/>
    <w:basedOn w:val="a5"/>
    <w:link w:val="340"/>
    <w:rsid w:val="004663B1"/>
    <w:pPr>
      <w:widowControl/>
      <w:shd w:val="clear" w:color="auto" w:fill="FFFFFF"/>
      <w:autoSpaceDN/>
      <w:adjustRightInd/>
      <w:spacing w:before="120" w:line="0" w:lineRule="atLeast"/>
      <w:ind w:firstLine="660"/>
      <w:jc w:val="both"/>
      <w:outlineLvl w:val="2"/>
    </w:pPr>
    <w:rPr>
      <w:rFonts w:cs="Times New Roman"/>
      <w:color w:val="auto"/>
      <w:spacing w:val="30"/>
      <w:lang w:val="ru-RU" w:eastAsia="ru-RU"/>
    </w:rPr>
  </w:style>
  <w:style w:type="character" w:customStyle="1" w:styleId="240">
    <w:name w:val="Основной текст (24)_"/>
    <w:rsid w:val="004663B1"/>
    <w:rPr>
      <w:rFonts w:ascii="Impact" w:eastAsia="Impact" w:hAnsi="Impact" w:cs="Impact"/>
      <w:b w:val="0"/>
      <w:bCs w:val="0"/>
      <w:i w:val="0"/>
      <w:iCs w:val="0"/>
      <w:smallCaps w:val="0"/>
      <w:strike w:val="0"/>
      <w:spacing w:val="30"/>
      <w:w w:val="100"/>
      <w:sz w:val="17"/>
      <w:szCs w:val="17"/>
    </w:rPr>
  </w:style>
  <w:style w:type="character" w:customStyle="1" w:styleId="2410pt">
    <w:name w:val="Основной текст (24) + Интервал 10 pt"/>
    <w:rsid w:val="004663B1"/>
    <w:rPr>
      <w:rFonts w:ascii="Impact" w:eastAsia="Impact" w:hAnsi="Impact" w:cs="Impact"/>
      <w:b w:val="0"/>
      <w:bCs w:val="0"/>
      <w:i w:val="0"/>
      <w:iCs w:val="0"/>
      <w:smallCaps w:val="0"/>
      <w:strike w:val="0"/>
      <w:spacing w:val="200"/>
      <w:w w:val="100"/>
      <w:sz w:val="17"/>
      <w:szCs w:val="17"/>
    </w:rPr>
  </w:style>
  <w:style w:type="character" w:customStyle="1" w:styleId="241">
    <w:name w:val="Основной текст (24)"/>
    <w:rsid w:val="004663B1"/>
  </w:style>
  <w:style w:type="character" w:customStyle="1" w:styleId="74pt">
    <w:name w:val="Основной текст (7) + Интервал 4 pt"/>
    <w:rsid w:val="004663B1"/>
    <w:rPr>
      <w:rFonts w:ascii="Arial" w:eastAsia="Arial" w:hAnsi="Arial" w:cs="Arial"/>
      <w:b/>
      <w:bCs/>
      <w:i w:val="0"/>
      <w:iCs w:val="0"/>
      <w:smallCaps w:val="0"/>
      <w:strike w:val="0"/>
      <w:spacing w:val="90"/>
      <w:sz w:val="21"/>
      <w:szCs w:val="21"/>
      <w:u w:val="none"/>
    </w:rPr>
  </w:style>
  <w:style w:type="character" w:customStyle="1" w:styleId="6TimesNewRoman14pt0pt">
    <w:name w:val="Основной текст (6) + Times New Roman;14 pt;Интервал 0 pt"/>
    <w:rsid w:val="004663B1"/>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6ArialNarrow125pt0pt">
    <w:name w:val="Основной текст (6) + Arial Narrow;12;5 pt;Интервал 0 pt"/>
    <w:rsid w:val="004663B1"/>
    <w:rPr>
      <w:rFonts w:ascii="Arial Narrow" w:eastAsia="Arial Narrow" w:hAnsi="Arial Narrow" w:cs="Arial Narrow"/>
      <w:b w:val="0"/>
      <w:bCs w:val="0"/>
      <w:i w:val="0"/>
      <w:iCs w:val="0"/>
      <w:smallCaps w:val="0"/>
      <w:strike w:val="0"/>
      <w:spacing w:val="0"/>
      <w:sz w:val="25"/>
      <w:szCs w:val="25"/>
      <w:shd w:val="clear" w:color="auto" w:fill="FFFFFF"/>
    </w:rPr>
  </w:style>
  <w:style w:type="character" w:customStyle="1" w:styleId="Arial125pt1pt">
    <w:name w:val="Основной текст + Arial;12;5 pt;Курсив;Интервал 1 pt"/>
    <w:rsid w:val="004663B1"/>
    <w:rPr>
      <w:rFonts w:ascii="Arial" w:eastAsia="Arial" w:hAnsi="Arial" w:cs="Arial"/>
      <w:b w:val="0"/>
      <w:bCs w:val="0"/>
      <w:i/>
      <w:iCs/>
      <w:smallCaps w:val="0"/>
      <w:strike w:val="0"/>
      <w:spacing w:val="20"/>
      <w:sz w:val="25"/>
      <w:szCs w:val="25"/>
      <w:shd w:val="clear" w:color="auto" w:fill="FFFFFF"/>
    </w:rPr>
  </w:style>
  <w:style w:type="character" w:customStyle="1" w:styleId="tnvedl10">
    <w:name w:val="tnved_l10"/>
    <w:rsid w:val="004663B1"/>
  </w:style>
  <w:style w:type="character" w:customStyle="1" w:styleId="tnvedl9">
    <w:name w:val="tnved_l9"/>
    <w:rsid w:val="004663B1"/>
  </w:style>
  <w:style w:type="character" w:styleId="HTML">
    <w:name w:val="HTML Code"/>
    <w:uiPriority w:val="99"/>
    <w:semiHidden/>
    <w:unhideWhenUsed/>
    <w:rsid w:val="004663B1"/>
    <w:rPr>
      <w:rFonts w:ascii="Courier New" w:eastAsia="Times New Roman" w:hAnsi="Courier New" w:cs="Courier New"/>
      <w:sz w:val="20"/>
      <w:szCs w:val="20"/>
    </w:rPr>
  </w:style>
  <w:style w:type="paragraph" w:customStyle="1" w:styleId="213">
    <w:name w:val="Основной текст (2)1"/>
    <w:basedOn w:val="a5"/>
    <w:uiPriority w:val="99"/>
    <w:rsid w:val="004663B1"/>
    <w:pPr>
      <w:shd w:val="clear" w:color="auto" w:fill="FFFFFF"/>
      <w:autoSpaceDN/>
      <w:adjustRightInd/>
      <w:spacing w:line="288" w:lineRule="exact"/>
      <w:ind w:hanging="260"/>
      <w:jc w:val="center"/>
    </w:pPr>
    <w:rPr>
      <w:rFonts w:ascii="Arial Unicode MS" w:eastAsia="Arial Unicode MS" w:hAnsi="Calibri" w:cs="Arial Unicode MS"/>
      <w:color w:val="auto"/>
      <w:sz w:val="16"/>
      <w:szCs w:val="16"/>
      <w:lang w:val="ru-RU" w:eastAsia="ru-RU"/>
    </w:rPr>
  </w:style>
  <w:style w:type="character" w:customStyle="1" w:styleId="54">
    <w:name w:val="Заголовок №5_"/>
    <w:rsid w:val="004663B1"/>
    <w:rPr>
      <w:rFonts w:ascii="Arial" w:eastAsia="Arial" w:hAnsi="Arial" w:cs="Arial"/>
      <w:b w:val="0"/>
      <w:bCs w:val="0"/>
      <w:i w:val="0"/>
      <w:iCs w:val="0"/>
      <w:smallCaps w:val="0"/>
      <w:strike w:val="0"/>
      <w:spacing w:val="0"/>
      <w:sz w:val="19"/>
      <w:szCs w:val="19"/>
    </w:rPr>
  </w:style>
  <w:style w:type="character" w:customStyle="1" w:styleId="55">
    <w:name w:val="Заголовок №5"/>
    <w:rsid w:val="004663B1"/>
  </w:style>
  <w:style w:type="character" w:customStyle="1" w:styleId="56">
    <w:name w:val="Основной текст (5) + Курсив"/>
    <w:rsid w:val="004663B1"/>
    <w:rPr>
      <w:rFonts w:ascii="Arial" w:eastAsia="Arial" w:hAnsi="Arial" w:cs="Arial"/>
      <w:b/>
      <w:bCs/>
      <w:i/>
      <w:iCs/>
      <w:smallCaps w:val="0"/>
      <w:strike w:val="0"/>
      <w:spacing w:val="0"/>
      <w:sz w:val="19"/>
      <w:szCs w:val="19"/>
      <w:shd w:val="clear" w:color="auto" w:fill="FFFFFF"/>
    </w:rPr>
  </w:style>
  <w:style w:type="paragraph" w:customStyle="1" w:styleId="Standard">
    <w:name w:val="Standard"/>
    <w:rsid w:val="004663B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3e">
    <w:name w:val="Заголовок №3 + Не полужирный"/>
    <w:rsid w:val="004663B1"/>
    <w:rPr>
      <w:rFonts w:ascii="Arial" w:eastAsia="Arial" w:hAnsi="Arial" w:cs="Arial"/>
      <w:b w:val="0"/>
      <w:bCs w:val="0"/>
      <w:i w:val="0"/>
      <w:iCs w:val="0"/>
      <w:smallCaps w:val="0"/>
      <w:strike w:val="0"/>
      <w:spacing w:val="0"/>
      <w:sz w:val="19"/>
      <w:szCs w:val="19"/>
      <w:shd w:val="clear" w:color="auto" w:fill="FFFFFF"/>
    </w:rPr>
  </w:style>
  <w:style w:type="character" w:customStyle="1" w:styleId="-1pt">
    <w:name w:val="Основной текст + Интервал -1 pt"/>
    <w:rsid w:val="004663B1"/>
    <w:rPr>
      <w:rFonts w:ascii="Arial" w:eastAsia="Arial" w:hAnsi="Arial" w:cs="Arial"/>
      <w:b w:val="0"/>
      <w:bCs w:val="0"/>
      <w:i w:val="0"/>
      <w:iCs w:val="0"/>
      <w:smallCaps w:val="0"/>
      <w:strike w:val="0"/>
      <w:spacing w:val="-20"/>
      <w:sz w:val="19"/>
      <w:szCs w:val="19"/>
      <w:shd w:val="clear" w:color="auto" w:fill="FFFFFF"/>
    </w:rPr>
  </w:style>
  <w:style w:type="character" w:customStyle="1" w:styleId="FontStyle110">
    <w:name w:val="Font Style110"/>
    <w:rsid w:val="004663B1"/>
    <w:rPr>
      <w:rFonts w:ascii="Times New Roman" w:hAnsi="Times New Roman" w:cs="Times New Roman"/>
      <w:b/>
      <w:bCs/>
      <w:color w:val="000000"/>
      <w:spacing w:val="10"/>
      <w:sz w:val="18"/>
      <w:szCs w:val="18"/>
    </w:rPr>
  </w:style>
  <w:style w:type="character" w:customStyle="1" w:styleId="FontStyle114">
    <w:name w:val="Font Style114"/>
    <w:rsid w:val="004663B1"/>
    <w:rPr>
      <w:rFonts w:ascii="Times New Roman" w:hAnsi="Times New Roman" w:cs="Times New Roman"/>
      <w:color w:val="000000"/>
      <w:sz w:val="22"/>
      <w:szCs w:val="22"/>
    </w:rPr>
  </w:style>
  <w:style w:type="character" w:customStyle="1" w:styleId="itemtext">
    <w:name w:val="itemtext"/>
    <w:rsid w:val="004663B1"/>
  </w:style>
  <w:style w:type="paragraph" w:customStyle="1" w:styleId="FORMATTEXT0">
    <w:name w:val=".FORMATTEXT"/>
    <w:uiPriority w:val="99"/>
    <w:rsid w:val="004663B1"/>
    <w:pPr>
      <w:widowControl w:val="0"/>
      <w:autoSpaceDE w:val="0"/>
      <w:autoSpaceDN w:val="0"/>
      <w:adjustRightInd w:val="0"/>
    </w:pPr>
    <w:rPr>
      <w:sz w:val="24"/>
      <w:szCs w:val="24"/>
    </w:rPr>
  </w:style>
  <w:style w:type="paragraph" w:customStyle="1" w:styleId="HEADERTEXT0">
    <w:name w:val=".HEADERTEXT"/>
    <w:uiPriority w:val="99"/>
    <w:rsid w:val="004663B1"/>
    <w:pPr>
      <w:widowControl w:val="0"/>
      <w:autoSpaceDE w:val="0"/>
      <w:autoSpaceDN w:val="0"/>
      <w:adjustRightInd w:val="0"/>
    </w:pPr>
    <w:rPr>
      <w:rFonts w:ascii="Arial" w:hAnsi="Arial" w:cs="Arial"/>
      <w:color w:val="2B4279"/>
      <w:sz w:val="22"/>
      <w:szCs w:val="22"/>
    </w:rPr>
  </w:style>
  <w:style w:type="paragraph" w:customStyle="1" w:styleId="111">
    <w:name w:val="Раздел1.1.1"/>
    <w:basedOn w:val="a5"/>
    <w:rsid w:val="004663B1"/>
    <w:pPr>
      <w:widowControl/>
      <w:numPr>
        <w:ilvl w:val="2"/>
        <w:numId w:val="4"/>
      </w:numPr>
      <w:autoSpaceDN/>
      <w:adjustRightInd/>
      <w:spacing w:line="360" w:lineRule="auto"/>
      <w:jc w:val="both"/>
    </w:pPr>
    <w:rPr>
      <w:rFonts w:ascii="ISOCPEUR" w:hAnsi="ISOCPEUR" w:cs="Times New Roman"/>
      <w:i/>
      <w:color w:val="auto"/>
      <w:sz w:val="28"/>
      <w:szCs w:val="28"/>
      <w:lang w:val="x-none" w:eastAsia="x-none"/>
    </w:rPr>
  </w:style>
  <w:style w:type="paragraph" w:customStyle="1" w:styleId="1111">
    <w:name w:val="Раздел1.1.1.1"/>
    <w:basedOn w:val="a5"/>
    <w:rsid w:val="004663B1"/>
    <w:pPr>
      <w:widowControl/>
      <w:numPr>
        <w:ilvl w:val="2"/>
        <w:numId w:val="5"/>
      </w:numPr>
      <w:tabs>
        <w:tab w:val="num" w:pos="1701"/>
      </w:tabs>
      <w:autoSpaceDN/>
      <w:adjustRightInd/>
      <w:spacing w:line="360" w:lineRule="auto"/>
      <w:ind w:left="2357" w:hanging="1080"/>
      <w:jc w:val="both"/>
    </w:pPr>
    <w:rPr>
      <w:rFonts w:ascii="ISOCPEUR" w:hAnsi="ISOCPEUR" w:cs="Times New Roman"/>
      <w:i/>
      <w:color w:val="auto"/>
      <w:sz w:val="28"/>
      <w:szCs w:val="28"/>
      <w:lang w:val="x-none" w:eastAsia="x-none"/>
    </w:rPr>
  </w:style>
  <w:style w:type="paragraph" w:customStyle="1" w:styleId="11111">
    <w:name w:val="Раздел 1.1.1.1.1"/>
    <w:basedOn w:val="1111"/>
    <w:rsid w:val="004663B1"/>
    <w:pPr>
      <w:numPr>
        <w:ilvl w:val="3"/>
      </w:numPr>
      <w:tabs>
        <w:tab w:val="clear" w:pos="1701"/>
      </w:tabs>
      <w:ind w:left="2496"/>
    </w:pPr>
  </w:style>
  <w:style w:type="paragraph" w:customStyle="1" w:styleId="a4">
    <w:name w:val="Текст таблицы"/>
    <w:basedOn w:val="a5"/>
    <w:rsid w:val="004663B1"/>
    <w:pPr>
      <w:widowControl/>
      <w:numPr>
        <w:ilvl w:val="4"/>
        <w:numId w:val="5"/>
      </w:numPr>
      <w:autoSpaceDN/>
      <w:adjustRightInd/>
      <w:spacing w:line="240" w:lineRule="atLeast"/>
      <w:ind w:left="0" w:firstLine="0"/>
    </w:pPr>
    <w:rPr>
      <w:rFonts w:cs="Times New Roman"/>
      <w:noProof/>
      <w:color w:val="auto"/>
      <w:spacing w:val="-5"/>
      <w:sz w:val="20"/>
      <w:lang w:val="ru-RU" w:eastAsia="ru-RU"/>
    </w:rPr>
  </w:style>
  <w:style w:type="paragraph" w:customStyle="1" w:styleId="afff6">
    <w:name w:val="."/>
    <w:uiPriority w:val="99"/>
    <w:rsid w:val="004663B1"/>
    <w:pPr>
      <w:widowControl w:val="0"/>
      <w:autoSpaceDE w:val="0"/>
      <w:autoSpaceDN w:val="0"/>
      <w:adjustRightInd w:val="0"/>
    </w:pPr>
    <w:rPr>
      <w:sz w:val="24"/>
      <w:szCs w:val="24"/>
    </w:rPr>
  </w:style>
  <w:style w:type="character" w:customStyle="1" w:styleId="150">
    <w:name w:val="Основной текст (15)_"/>
    <w:link w:val="151"/>
    <w:rsid w:val="004663B1"/>
    <w:rPr>
      <w:rFonts w:ascii="Arial" w:eastAsia="Arial" w:hAnsi="Arial" w:cs="Arial"/>
      <w:sz w:val="17"/>
      <w:szCs w:val="17"/>
      <w:shd w:val="clear" w:color="auto" w:fill="FFFFFF"/>
    </w:rPr>
  </w:style>
  <w:style w:type="paragraph" w:customStyle="1" w:styleId="151">
    <w:name w:val="Основной текст (15)"/>
    <w:basedOn w:val="a5"/>
    <w:link w:val="150"/>
    <w:rsid w:val="004663B1"/>
    <w:pPr>
      <w:widowControl/>
      <w:shd w:val="clear" w:color="auto" w:fill="FFFFFF"/>
      <w:autoSpaceDN/>
      <w:adjustRightInd/>
      <w:spacing w:line="341" w:lineRule="exact"/>
      <w:ind w:hanging="1440"/>
      <w:jc w:val="center"/>
    </w:pPr>
    <w:rPr>
      <w:rFonts w:ascii="Arial" w:eastAsia="Arial" w:hAnsi="Arial" w:cs="Arial"/>
      <w:color w:val="auto"/>
      <w:sz w:val="17"/>
      <w:szCs w:val="17"/>
      <w:lang w:val="ru-RU" w:eastAsia="ru-RU"/>
    </w:rPr>
  </w:style>
  <w:style w:type="character" w:customStyle="1" w:styleId="158pt">
    <w:name w:val="Основной текст (15) + 8 pt;Малые прописные"/>
    <w:rsid w:val="004663B1"/>
    <w:rPr>
      <w:rFonts w:ascii="Arial" w:eastAsia="Arial" w:hAnsi="Arial" w:cs="Arial"/>
      <w:smallCaps/>
      <w:sz w:val="16"/>
      <w:szCs w:val="16"/>
      <w:shd w:val="clear" w:color="auto" w:fill="FFFFFF"/>
    </w:rPr>
  </w:style>
  <w:style w:type="character" w:customStyle="1" w:styleId="85pt1">
    <w:name w:val="Основной текст + 8;5 pt;Полужирный"/>
    <w:rsid w:val="004663B1"/>
    <w:rPr>
      <w:rFonts w:ascii="Arial" w:eastAsia="Arial" w:hAnsi="Arial" w:cs="Arial"/>
      <w:b/>
      <w:bCs/>
      <w:i w:val="0"/>
      <w:iCs w:val="0"/>
      <w:smallCaps w:val="0"/>
      <w:strike w:val="0"/>
      <w:spacing w:val="0"/>
      <w:sz w:val="17"/>
      <w:szCs w:val="17"/>
      <w:shd w:val="clear" w:color="auto" w:fill="FFFFFF"/>
    </w:rPr>
  </w:style>
  <w:style w:type="character" w:customStyle="1" w:styleId="85pt2">
    <w:name w:val="Основной текст + 8;5 pt;Полужирный;Малые прописные"/>
    <w:rsid w:val="004663B1"/>
    <w:rPr>
      <w:rFonts w:ascii="Arial" w:eastAsia="Arial" w:hAnsi="Arial" w:cs="Arial"/>
      <w:b/>
      <w:bCs/>
      <w:i w:val="0"/>
      <w:iCs w:val="0"/>
      <w:smallCaps/>
      <w:strike w:val="0"/>
      <w:spacing w:val="0"/>
      <w:sz w:val="17"/>
      <w:szCs w:val="17"/>
      <w:shd w:val="clear" w:color="auto" w:fill="FFFFFF"/>
    </w:rPr>
  </w:style>
  <w:style w:type="paragraph" w:customStyle="1" w:styleId="242">
    <w:name w:val="Основной текст24"/>
    <w:basedOn w:val="a5"/>
    <w:rsid w:val="004663B1"/>
    <w:pPr>
      <w:widowControl/>
      <w:shd w:val="clear" w:color="auto" w:fill="FFFFFF"/>
      <w:autoSpaceDN/>
      <w:adjustRightInd/>
      <w:spacing w:line="0" w:lineRule="atLeast"/>
      <w:ind w:hanging="1620"/>
    </w:pPr>
    <w:rPr>
      <w:rFonts w:ascii="Arial" w:eastAsia="Arial" w:hAnsi="Arial" w:cs="Arial"/>
      <w:sz w:val="18"/>
      <w:szCs w:val="18"/>
      <w:lang w:val="ru" w:eastAsia="ru-RU"/>
    </w:rPr>
  </w:style>
  <w:style w:type="character" w:customStyle="1" w:styleId="FranklinGothicBook">
    <w:name w:val="Основной текст + Franklin Gothic Book;Полужирный;Курсив"/>
    <w:rsid w:val="004663B1"/>
    <w:rPr>
      <w:rFonts w:ascii="Franklin Gothic Book" w:eastAsia="Franklin Gothic Book" w:hAnsi="Franklin Gothic Book" w:cs="Franklin Gothic Book"/>
      <w:b/>
      <w:bCs/>
      <w:i/>
      <w:iCs/>
      <w:smallCaps w:val="0"/>
      <w:strike w:val="0"/>
      <w:spacing w:val="0"/>
      <w:w w:val="100"/>
      <w:sz w:val="18"/>
      <w:szCs w:val="18"/>
      <w:shd w:val="clear" w:color="auto" w:fill="FFFFFF"/>
    </w:rPr>
  </w:style>
  <w:style w:type="character" w:customStyle="1" w:styleId="8pt0">
    <w:name w:val="Основной текст + 8 pt;Полужирный;Малые прописные"/>
    <w:rsid w:val="004663B1"/>
    <w:rPr>
      <w:rFonts w:ascii="Arial" w:eastAsia="Arial" w:hAnsi="Arial" w:cs="Arial"/>
      <w:b/>
      <w:bCs/>
      <w:i w:val="0"/>
      <w:iCs w:val="0"/>
      <w:smallCaps/>
      <w:strike w:val="0"/>
      <w:spacing w:val="0"/>
      <w:sz w:val="16"/>
      <w:szCs w:val="16"/>
      <w:shd w:val="clear" w:color="auto" w:fill="FFFFFF"/>
    </w:rPr>
  </w:style>
  <w:style w:type="character" w:customStyle="1" w:styleId="8pt1">
    <w:name w:val="Основной текст + 8 pt;Полужирный"/>
    <w:rsid w:val="004663B1"/>
    <w:rPr>
      <w:rFonts w:ascii="Arial" w:eastAsia="Arial" w:hAnsi="Arial" w:cs="Arial"/>
      <w:b/>
      <w:bCs/>
      <w:i w:val="0"/>
      <w:iCs w:val="0"/>
      <w:smallCaps w:val="0"/>
      <w:strike w:val="0"/>
      <w:spacing w:val="0"/>
      <w:sz w:val="16"/>
      <w:szCs w:val="16"/>
      <w:shd w:val="clear" w:color="auto" w:fill="FFFFFF"/>
    </w:rPr>
  </w:style>
  <w:style w:type="character" w:customStyle="1" w:styleId="7pt">
    <w:name w:val="Основной текст + 7 pt"/>
    <w:rsid w:val="004663B1"/>
    <w:rPr>
      <w:rFonts w:ascii="Arial" w:eastAsia="Arial" w:hAnsi="Arial" w:cs="Arial"/>
      <w:b w:val="0"/>
      <w:bCs w:val="0"/>
      <w:i w:val="0"/>
      <w:iCs w:val="0"/>
      <w:smallCaps w:val="0"/>
      <w:strike w:val="0"/>
      <w:spacing w:val="0"/>
      <w:sz w:val="14"/>
      <w:szCs w:val="14"/>
      <w:shd w:val="clear" w:color="auto" w:fill="FFFFFF"/>
    </w:rPr>
  </w:style>
  <w:style w:type="character" w:customStyle="1" w:styleId="112">
    <w:name w:val="Основной текст (11)_"/>
    <w:link w:val="113"/>
    <w:rsid w:val="004663B1"/>
    <w:rPr>
      <w:rFonts w:ascii="Arial" w:eastAsia="Arial" w:hAnsi="Arial" w:cs="Arial"/>
      <w:sz w:val="17"/>
      <w:szCs w:val="17"/>
      <w:shd w:val="clear" w:color="auto" w:fill="FFFFFF"/>
    </w:rPr>
  </w:style>
  <w:style w:type="paragraph" w:customStyle="1" w:styleId="113">
    <w:name w:val="Основной текст (11)"/>
    <w:basedOn w:val="a5"/>
    <w:link w:val="112"/>
    <w:rsid w:val="004663B1"/>
    <w:pPr>
      <w:widowControl/>
      <w:shd w:val="clear" w:color="auto" w:fill="FFFFFF"/>
      <w:autoSpaceDN/>
      <w:adjustRightInd/>
      <w:spacing w:line="226" w:lineRule="exact"/>
      <w:jc w:val="both"/>
    </w:pPr>
    <w:rPr>
      <w:rFonts w:ascii="Arial" w:eastAsia="Arial" w:hAnsi="Arial" w:cs="Arial"/>
      <w:color w:val="auto"/>
      <w:sz w:val="17"/>
      <w:szCs w:val="17"/>
      <w:lang w:val="ru-RU" w:eastAsia="ru-RU"/>
    </w:rPr>
  </w:style>
  <w:style w:type="character" w:customStyle="1" w:styleId="114">
    <w:name w:val="Основной текст (11) + Малые прописные"/>
    <w:rsid w:val="004663B1"/>
    <w:rPr>
      <w:rFonts w:ascii="Arial" w:eastAsia="Arial" w:hAnsi="Arial" w:cs="Arial"/>
      <w:smallCaps/>
      <w:sz w:val="17"/>
      <w:szCs w:val="17"/>
      <w:shd w:val="clear" w:color="auto" w:fill="FFFFFF"/>
    </w:rPr>
  </w:style>
  <w:style w:type="character" w:customStyle="1" w:styleId="158pt0">
    <w:name w:val="Основной текст (15) + 8 pt"/>
    <w:rsid w:val="004663B1"/>
    <w:rPr>
      <w:rFonts w:ascii="Arial" w:eastAsia="Arial" w:hAnsi="Arial" w:cs="Arial"/>
      <w:b w:val="0"/>
      <w:bCs w:val="0"/>
      <w:i w:val="0"/>
      <w:iCs w:val="0"/>
      <w:smallCaps w:val="0"/>
      <w:strike w:val="0"/>
      <w:spacing w:val="0"/>
      <w:sz w:val="16"/>
      <w:szCs w:val="16"/>
      <w:shd w:val="clear" w:color="auto" w:fill="FFFFFF"/>
    </w:rPr>
  </w:style>
  <w:style w:type="character" w:customStyle="1" w:styleId="152">
    <w:name w:val="Основной текст (15) + Малые прописные"/>
    <w:rsid w:val="004663B1"/>
    <w:rPr>
      <w:rFonts w:ascii="Arial" w:eastAsia="Arial" w:hAnsi="Arial" w:cs="Arial"/>
      <w:b w:val="0"/>
      <w:bCs w:val="0"/>
      <w:i w:val="0"/>
      <w:iCs w:val="0"/>
      <w:smallCaps/>
      <w:strike w:val="0"/>
      <w:spacing w:val="0"/>
      <w:sz w:val="17"/>
      <w:szCs w:val="17"/>
      <w:shd w:val="clear" w:color="auto" w:fill="FFFFFF"/>
    </w:rPr>
  </w:style>
  <w:style w:type="character" w:customStyle="1" w:styleId="153">
    <w:name w:val="Основной текст (15) + Не полужирный"/>
    <w:rsid w:val="004663B1"/>
    <w:rPr>
      <w:rFonts w:ascii="Arial" w:eastAsia="Arial" w:hAnsi="Arial" w:cs="Arial"/>
      <w:b/>
      <w:bCs/>
      <w:i w:val="0"/>
      <w:iCs w:val="0"/>
      <w:smallCaps w:val="0"/>
      <w:strike w:val="0"/>
      <w:spacing w:val="0"/>
      <w:sz w:val="17"/>
      <w:szCs w:val="17"/>
      <w:shd w:val="clear" w:color="auto" w:fill="FFFFFF"/>
    </w:rPr>
  </w:style>
  <w:style w:type="character" w:customStyle="1" w:styleId="119pt">
    <w:name w:val="Основной текст (11) + 9 pt;Не полужирный"/>
    <w:rsid w:val="004663B1"/>
    <w:rPr>
      <w:rFonts w:ascii="Arial" w:eastAsia="Arial" w:hAnsi="Arial" w:cs="Arial"/>
      <w:b/>
      <w:bCs/>
      <w:i w:val="0"/>
      <w:iCs w:val="0"/>
      <w:smallCaps w:val="0"/>
      <w:strike w:val="0"/>
      <w:spacing w:val="0"/>
      <w:sz w:val="18"/>
      <w:szCs w:val="18"/>
      <w:shd w:val="clear" w:color="auto" w:fill="FFFFFF"/>
    </w:rPr>
  </w:style>
  <w:style w:type="character" w:customStyle="1" w:styleId="10pt">
    <w:name w:val="Основной текст + 10 pt"/>
    <w:rsid w:val="004663B1"/>
    <w:rPr>
      <w:rFonts w:ascii="Arial" w:eastAsia="Arial" w:hAnsi="Arial" w:cs="Arial"/>
      <w:b w:val="0"/>
      <w:bCs w:val="0"/>
      <w:i w:val="0"/>
      <w:iCs w:val="0"/>
      <w:smallCaps w:val="0"/>
      <w:strike w:val="0"/>
      <w:spacing w:val="0"/>
      <w:sz w:val="20"/>
      <w:szCs w:val="20"/>
      <w:shd w:val="clear" w:color="auto" w:fill="FFFFFF"/>
    </w:rPr>
  </w:style>
  <w:style w:type="character" w:customStyle="1" w:styleId="95pt0pt">
    <w:name w:val="Основной текст + 9;5 pt;Курсив;Интервал 0 pt"/>
    <w:rsid w:val="004663B1"/>
    <w:rPr>
      <w:rFonts w:ascii="Arial" w:eastAsia="Arial" w:hAnsi="Arial" w:cs="Arial"/>
      <w:b w:val="0"/>
      <w:bCs w:val="0"/>
      <w:i/>
      <w:iCs/>
      <w:smallCaps w:val="0"/>
      <w:strike w:val="0"/>
      <w:spacing w:val="10"/>
      <w:sz w:val="19"/>
      <w:szCs w:val="19"/>
      <w:shd w:val="clear" w:color="auto" w:fill="FFFFFF"/>
    </w:rPr>
  </w:style>
  <w:style w:type="character" w:customStyle="1" w:styleId="159pt">
    <w:name w:val="Основной текст (15) + 9 pt;Не полужирный"/>
    <w:rsid w:val="004663B1"/>
    <w:rPr>
      <w:rFonts w:ascii="Arial" w:eastAsia="Arial" w:hAnsi="Arial" w:cs="Arial"/>
      <w:b/>
      <w:bCs/>
      <w:i w:val="0"/>
      <w:iCs w:val="0"/>
      <w:smallCaps w:val="0"/>
      <w:strike w:val="0"/>
      <w:spacing w:val="0"/>
      <w:sz w:val="18"/>
      <w:szCs w:val="18"/>
      <w:shd w:val="clear" w:color="auto" w:fill="FFFFFF"/>
    </w:rPr>
  </w:style>
  <w:style w:type="character" w:customStyle="1" w:styleId="8pt0pt">
    <w:name w:val="Основной текст + 8 pt;Интервал 0 pt"/>
    <w:rsid w:val="004663B1"/>
    <w:rPr>
      <w:rFonts w:ascii="Arial" w:eastAsia="Arial" w:hAnsi="Arial" w:cs="Arial"/>
      <w:b w:val="0"/>
      <w:bCs w:val="0"/>
      <w:i w:val="0"/>
      <w:iCs w:val="0"/>
      <w:smallCaps w:val="0"/>
      <w:strike w:val="0"/>
      <w:spacing w:val="10"/>
      <w:sz w:val="16"/>
      <w:szCs w:val="16"/>
      <w:shd w:val="clear" w:color="auto" w:fill="FFFFFF"/>
    </w:rPr>
  </w:style>
  <w:style w:type="character" w:customStyle="1" w:styleId="85pt3">
    <w:name w:val="Основной текст + 8;5 pt"/>
    <w:rsid w:val="004663B1"/>
    <w:rPr>
      <w:rFonts w:ascii="Arial" w:eastAsia="Arial" w:hAnsi="Arial" w:cs="Arial"/>
      <w:b w:val="0"/>
      <w:bCs w:val="0"/>
      <w:i w:val="0"/>
      <w:iCs w:val="0"/>
      <w:smallCaps w:val="0"/>
      <w:strike w:val="0"/>
      <w:spacing w:val="0"/>
      <w:sz w:val="17"/>
      <w:szCs w:val="17"/>
      <w:shd w:val="clear" w:color="auto" w:fill="FFFFFF"/>
    </w:rPr>
  </w:style>
  <w:style w:type="character" w:customStyle="1" w:styleId="75pt">
    <w:name w:val="Основной текст + 7;5 pt;Полужирный"/>
    <w:rsid w:val="004663B1"/>
    <w:rPr>
      <w:rFonts w:ascii="Arial" w:eastAsia="Arial" w:hAnsi="Arial" w:cs="Arial"/>
      <w:b/>
      <w:bCs/>
      <w:i w:val="0"/>
      <w:iCs w:val="0"/>
      <w:smallCaps w:val="0"/>
      <w:strike w:val="0"/>
      <w:spacing w:val="0"/>
      <w:sz w:val="15"/>
      <w:szCs w:val="15"/>
      <w:shd w:val="clear" w:color="auto" w:fill="FFFFFF"/>
    </w:rPr>
  </w:style>
  <w:style w:type="character" w:customStyle="1" w:styleId="65pt0">
    <w:name w:val="Основной текст + 6;5 pt"/>
    <w:rsid w:val="004663B1"/>
    <w:rPr>
      <w:rFonts w:ascii="Arial" w:eastAsia="Arial" w:hAnsi="Arial" w:cs="Arial"/>
      <w:b w:val="0"/>
      <w:bCs w:val="0"/>
      <w:i w:val="0"/>
      <w:iCs w:val="0"/>
      <w:smallCaps w:val="0"/>
      <w:strike w:val="0"/>
      <w:spacing w:val="0"/>
      <w:sz w:val="13"/>
      <w:szCs w:val="13"/>
      <w:shd w:val="clear" w:color="auto" w:fill="FFFFFF"/>
    </w:rPr>
  </w:style>
  <w:style w:type="character" w:customStyle="1" w:styleId="8pt0pt0">
    <w:name w:val="Основной текст + 8 pt;Полужирный;Интервал 0 pt"/>
    <w:rsid w:val="004663B1"/>
    <w:rPr>
      <w:rFonts w:ascii="Arial" w:eastAsia="Arial" w:hAnsi="Arial" w:cs="Arial"/>
      <w:b/>
      <w:bCs/>
      <w:i w:val="0"/>
      <w:iCs w:val="0"/>
      <w:smallCaps w:val="0"/>
      <w:strike w:val="0"/>
      <w:spacing w:val="10"/>
      <w:sz w:val="16"/>
      <w:szCs w:val="16"/>
      <w:shd w:val="clear" w:color="auto" w:fill="FFFFFF"/>
    </w:rPr>
  </w:style>
  <w:style w:type="character" w:customStyle="1" w:styleId="85pt1pt">
    <w:name w:val="Основной текст + 8;5 pt;Полужирный;Малые прописные;Интервал 1 pt"/>
    <w:rsid w:val="004663B1"/>
    <w:rPr>
      <w:rFonts w:ascii="Arial" w:eastAsia="Arial" w:hAnsi="Arial" w:cs="Arial"/>
      <w:b/>
      <w:bCs/>
      <w:i w:val="0"/>
      <w:iCs w:val="0"/>
      <w:smallCaps/>
      <w:strike w:val="0"/>
      <w:spacing w:val="20"/>
      <w:sz w:val="17"/>
      <w:szCs w:val="17"/>
      <w:shd w:val="clear" w:color="auto" w:fill="FFFFFF"/>
    </w:rPr>
  </w:style>
  <w:style w:type="character" w:customStyle="1" w:styleId="118pt">
    <w:name w:val="Основной текст (11) + 8 pt;Малые прописные"/>
    <w:rsid w:val="004663B1"/>
    <w:rPr>
      <w:rFonts w:ascii="Arial" w:eastAsia="Arial" w:hAnsi="Arial" w:cs="Arial"/>
      <w:b w:val="0"/>
      <w:bCs w:val="0"/>
      <w:i w:val="0"/>
      <w:iCs w:val="0"/>
      <w:smallCaps/>
      <w:strike w:val="0"/>
      <w:spacing w:val="0"/>
      <w:sz w:val="16"/>
      <w:szCs w:val="16"/>
      <w:shd w:val="clear" w:color="auto" w:fill="FFFFFF"/>
    </w:rPr>
  </w:style>
  <w:style w:type="character" w:customStyle="1" w:styleId="118pt0">
    <w:name w:val="Основной текст (11) + 8 pt"/>
    <w:rsid w:val="004663B1"/>
    <w:rPr>
      <w:rFonts w:ascii="Arial" w:eastAsia="Arial" w:hAnsi="Arial" w:cs="Arial"/>
      <w:b w:val="0"/>
      <w:bCs w:val="0"/>
      <w:i w:val="0"/>
      <w:iCs w:val="0"/>
      <w:smallCaps w:val="0"/>
      <w:strike w:val="0"/>
      <w:spacing w:val="0"/>
      <w:sz w:val="16"/>
      <w:szCs w:val="16"/>
      <w:shd w:val="clear" w:color="auto" w:fill="FFFFFF"/>
    </w:rPr>
  </w:style>
  <w:style w:type="character" w:customStyle="1" w:styleId="2f1">
    <w:name w:val="Сноска (2)_"/>
    <w:link w:val="2f2"/>
    <w:rsid w:val="004663B1"/>
    <w:rPr>
      <w:rFonts w:ascii="Arial" w:eastAsia="Arial" w:hAnsi="Arial" w:cs="Arial"/>
      <w:sz w:val="18"/>
      <w:szCs w:val="18"/>
      <w:shd w:val="clear" w:color="auto" w:fill="FFFFFF"/>
    </w:rPr>
  </w:style>
  <w:style w:type="paragraph" w:customStyle="1" w:styleId="2f2">
    <w:name w:val="Сноска (2)"/>
    <w:basedOn w:val="a5"/>
    <w:link w:val="2f1"/>
    <w:rsid w:val="004663B1"/>
    <w:pPr>
      <w:widowControl/>
      <w:shd w:val="clear" w:color="auto" w:fill="FFFFFF"/>
      <w:autoSpaceDN/>
      <w:adjustRightInd/>
      <w:spacing w:after="60" w:line="0" w:lineRule="atLeast"/>
    </w:pPr>
    <w:rPr>
      <w:rFonts w:ascii="Arial" w:eastAsia="Arial" w:hAnsi="Arial" w:cs="Arial"/>
      <w:color w:val="auto"/>
      <w:sz w:val="18"/>
      <w:szCs w:val="18"/>
      <w:lang w:val="ru-RU" w:eastAsia="ru-RU"/>
    </w:rPr>
  </w:style>
  <w:style w:type="character" w:customStyle="1" w:styleId="BookmanOldStyle8pt">
    <w:name w:val="Основной текст + Bookman Old Style;8 pt;Полужирный;Курсив"/>
    <w:rsid w:val="004663B1"/>
    <w:rPr>
      <w:rFonts w:ascii="Bookman Old Style" w:eastAsia="Bookman Old Style" w:hAnsi="Bookman Old Style" w:cs="Bookman Old Style"/>
      <w:b/>
      <w:bCs/>
      <w:i/>
      <w:iCs/>
      <w:smallCaps w:val="0"/>
      <w:strike w:val="0"/>
      <w:spacing w:val="0"/>
      <w:sz w:val="16"/>
      <w:szCs w:val="16"/>
      <w:shd w:val="clear" w:color="auto" w:fill="FFFFFF"/>
    </w:rPr>
  </w:style>
  <w:style w:type="character" w:customStyle="1" w:styleId="afff7">
    <w:name w:val="Основной текст + Малые прописные"/>
    <w:rsid w:val="004663B1"/>
    <w:rPr>
      <w:rFonts w:ascii="Arial" w:eastAsia="Arial" w:hAnsi="Arial" w:cs="Arial"/>
      <w:b w:val="0"/>
      <w:bCs w:val="0"/>
      <w:i w:val="0"/>
      <w:iCs w:val="0"/>
      <w:smallCaps/>
      <w:strike w:val="0"/>
      <w:spacing w:val="0"/>
      <w:sz w:val="18"/>
      <w:szCs w:val="18"/>
      <w:shd w:val="clear" w:color="auto" w:fill="FFFFFF"/>
    </w:rPr>
  </w:style>
  <w:style w:type="character" w:customStyle="1" w:styleId="1d">
    <w:name w:val="Дата1"/>
    <w:rsid w:val="004663B1"/>
  </w:style>
  <w:style w:type="paragraph" w:customStyle="1" w:styleId="1e">
    <w:name w:val="Знак Знак Знак Знак1"/>
    <w:basedOn w:val="a5"/>
    <w:uiPriority w:val="99"/>
    <w:rsid w:val="004663B1"/>
    <w:pPr>
      <w:widowControl/>
      <w:autoSpaceDN/>
      <w:adjustRightInd/>
      <w:spacing w:after="160" w:line="240" w:lineRule="exact"/>
    </w:pPr>
    <w:rPr>
      <w:rFonts w:ascii="Verdana" w:hAnsi="Verdana" w:cs="Verdana"/>
      <w:color w:val="auto"/>
      <w:sz w:val="20"/>
      <w:szCs w:val="20"/>
    </w:rPr>
  </w:style>
  <w:style w:type="paragraph" w:customStyle="1" w:styleId="2110">
    <w:name w:val="Основной текст с отступом 211"/>
    <w:basedOn w:val="a5"/>
    <w:uiPriority w:val="99"/>
    <w:rsid w:val="004663B1"/>
    <w:pPr>
      <w:overflowPunct w:val="0"/>
      <w:autoSpaceDE w:val="0"/>
      <w:spacing w:before="120"/>
      <w:ind w:firstLine="284"/>
      <w:jc w:val="both"/>
      <w:textAlignment w:val="baseline"/>
    </w:pPr>
    <w:rPr>
      <w:rFonts w:cs="Times New Roman"/>
      <w:color w:val="auto"/>
      <w:szCs w:val="20"/>
      <w:lang w:val="ru-RU" w:eastAsia="ru-RU"/>
    </w:rPr>
  </w:style>
  <w:style w:type="paragraph" w:customStyle="1" w:styleId="3110">
    <w:name w:val="Основной текст с отступом 311"/>
    <w:basedOn w:val="a5"/>
    <w:uiPriority w:val="99"/>
    <w:rsid w:val="004663B1"/>
    <w:pPr>
      <w:overflowPunct w:val="0"/>
      <w:autoSpaceDE w:val="0"/>
      <w:ind w:firstLine="283"/>
      <w:jc w:val="both"/>
      <w:textAlignment w:val="baseline"/>
    </w:pPr>
    <w:rPr>
      <w:rFonts w:cs="Times New Roman"/>
      <w:color w:val="auto"/>
      <w:szCs w:val="20"/>
      <w:lang w:val="ru-RU" w:eastAsia="ru-RU"/>
    </w:rPr>
  </w:style>
  <w:style w:type="character" w:customStyle="1" w:styleId="1f">
    <w:name w:val="Название1"/>
    <w:rsid w:val="004663B1"/>
  </w:style>
  <w:style w:type="character" w:customStyle="1" w:styleId="nobase">
    <w:name w:val="nobase"/>
    <w:rsid w:val="004663B1"/>
  </w:style>
  <w:style w:type="character" w:customStyle="1" w:styleId="2Exact">
    <w:name w:val="Основной текст (2) Exact"/>
    <w:rsid w:val="004663B1"/>
    <w:rPr>
      <w:rFonts w:ascii="Arial" w:eastAsia="Arial" w:hAnsi="Arial" w:cs="Arial"/>
      <w:b w:val="0"/>
      <w:bCs w:val="0"/>
      <w:i w:val="0"/>
      <w:iCs w:val="0"/>
      <w:smallCaps w:val="0"/>
      <w:strike w:val="0"/>
      <w:spacing w:val="-1"/>
      <w:sz w:val="18"/>
      <w:szCs w:val="18"/>
      <w:u w:val="none"/>
    </w:rPr>
  </w:style>
  <w:style w:type="character" w:customStyle="1" w:styleId="115pt">
    <w:name w:val="Основной текст + 11;5 pt;Не полужирный"/>
    <w:rsid w:val="004663B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3pt">
    <w:name w:val="Основной текст + 13 pt"/>
    <w:aliases w:val="Основной текст + 5 pt,Интервал 0 pt"/>
    <w:rsid w:val="004663B1"/>
    <w:rPr>
      <w:rFonts w:ascii="Arial Narrow" w:eastAsia="Arial Narrow" w:hAnsi="Arial Narrow" w:cs="Arial Narrow"/>
      <w:b w:val="0"/>
      <w:bCs w:val="0"/>
      <w:i/>
      <w:iCs/>
      <w:smallCaps w:val="0"/>
      <w:strike w:val="0"/>
      <w:color w:val="000000"/>
      <w:spacing w:val="-10"/>
      <w:w w:val="100"/>
      <w:position w:val="0"/>
      <w:sz w:val="26"/>
      <w:szCs w:val="26"/>
      <w:u w:val="none"/>
      <w:shd w:val="clear" w:color="auto" w:fill="FFFFFF"/>
      <w:lang w:val="ru-RU"/>
    </w:rPr>
  </w:style>
  <w:style w:type="character" w:customStyle="1" w:styleId="13pt0pt">
    <w:name w:val="Основной текст + 13 pt;Не курсив;Интервал 0 pt"/>
    <w:rsid w:val="004663B1"/>
    <w:rPr>
      <w:rFonts w:ascii="Arial Narrow" w:eastAsia="Arial Narrow" w:hAnsi="Arial Narrow" w:cs="Arial Narrow"/>
      <w:b w:val="0"/>
      <w:bCs w:val="0"/>
      <w:i/>
      <w:iCs/>
      <w:smallCaps w:val="0"/>
      <w:strike w:val="0"/>
      <w:color w:val="000000"/>
      <w:spacing w:val="10"/>
      <w:w w:val="100"/>
      <w:position w:val="0"/>
      <w:sz w:val="26"/>
      <w:szCs w:val="26"/>
      <w:u w:val="none"/>
      <w:shd w:val="clear" w:color="auto" w:fill="FFFFFF"/>
      <w:lang w:val="ru-RU"/>
    </w:rPr>
  </w:style>
  <w:style w:type="paragraph" w:styleId="3f">
    <w:name w:val="List Number 3"/>
    <w:basedOn w:val="a5"/>
    <w:link w:val="3f0"/>
    <w:rsid w:val="004663B1"/>
    <w:pPr>
      <w:widowControl/>
      <w:tabs>
        <w:tab w:val="num" w:pos="720"/>
      </w:tabs>
      <w:autoSpaceDN/>
      <w:adjustRightInd/>
      <w:spacing w:after="120"/>
      <w:ind w:left="720" w:hanging="720"/>
    </w:pPr>
    <w:rPr>
      <w:rFonts w:ascii="Arial" w:hAnsi="Arial" w:cs="Times New Roman"/>
      <w:snapToGrid w:val="0"/>
      <w:color w:val="auto"/>
      <w:sz w:val="20"/>
      <w:szCs w:val="20"/>
      <w:lang w:val="x-none" w:eastAsia="x-none"/>
    </w:rPr>
  </w:style>
  <w:style w:type="paragraph" w:styleId="49">
    <w:name w:val="List Number 4"/>
    <w:basedOn w:val="a5"/>
    <w:rsid w:val="004663B1"/>
    <w:pPr>
      <w:widowControl/>
      <w:tabs>
        <w:tab w:val="num" w:pos="864"/>
      </w:tabs>
      <w:autoSpaceDN/>
      <w:adjustRightInd/>
      <w:spacing w:after="120"/>
      <w:ind w:left="864" w:hanging="864"/>
    </w:pPr>
    <w:rPr>
      <w:rFonts w:ascii="Arial" w:hAnsi="Arial" w:cs="Times New Roman"/>
      <w:snapToGrid w:val="0"/>
      <w:color w:val="auto"/>
      <w:sz w:val="20"/>
      <w:szCs w:val="20"/>
      <w:lang w:val="ru-RU" w:eastAsia="ru-RU"/>
    </w:rPr>
  </w:style>
  <w:style w:type="character" w:customStyle="1" w:styleId="3f0">
    <w:name w:val="Нумерованный список 3 Знак"/>
    <w:link w:val="3f"/>
    <w:rsid w:val="004663B1"/>
    <w:rPr>
      <w:rFonts w:ascii="Arial" w:hAnsi="Arial"/>
      <w:snapToGrid w:val="0"/>
      <w:lang w:val="x-none" w:eastAsia="x-none"/>
    </w:rPr>
  </w:style>
  <w:style w:type="character" w:customStyle="1" w:styleId="searchtext">
    <w:name w:val="searchtext"/>
    <w:rsid w:val="004663B1"/>
  </w:style>
  <w:style w:type="paragraph" w:customStyle="1" w:styleId="Iauiue">
    <w:name w:val="Iau?iue"/>
    <w:rsid w:val="00201EF5"/>
    <w:pPr>
      <w:autoSpaceDE w:val="0"/>
      <w:autoSpaceDN w:val="0"/>
    </w:pPr>
    <w:rPr>
      <w:lang w:val="en-US"/>
    </w:rPr>
  </w:style>
  <w:style w:type="table" w:customStyle="1" w:styleId="1f0">
    <w:name w:val="Сетка таблицы1"/>
    <w:basedOn w:val="a7"/>
    <w:next w:val="af0"/>
    <w:uiPriority w:val="59"/>
    <w:rsid w:val="00AA0E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abel">
    <w:name w:val="Block Label"/>
    <w:basedOn w:val="a5"/>
    <w:uiPriority w:val="99"/>
    <w:rsid w:val="004416C0"/>
    <w:pPr>
      <w:framePr w:w="1588" w:hSpace="113" w:wrap="around" w:vAnchor="text" w:hAnchor="page" w:y="1"/>
      <w:widowControl/>
      <w:autoSpaceDN/>
      <w:adjustRightInd/>
      <w:spacing w:before="60" w:after="60"/>
    </w:pPr>
    <w:rPr>
      <w:rFonts w:cs="Times New Roman"/>
      <w:b/>
      <w:color w:val="auto"/>
      <w:sz w:val="22"/>
      <w:szCs w:val="20"/>
      <w:lang w:val="nl-NL" w:eastAsia="nl-NL"/>
    </w:rPr>
  </w:style>
  <w:style w:type="character" w:customStyle="1" w:styleId="0pt">
    <w:name w:val="Основной текст + Интервал 0 pt"/>
    <w:rsid w:val="004416C0"/>
    <w:rPr>
      <w:rFonts w:ascii="Trebuchet MS" w:eastAsia="Trebuchet MS" w:hAnsi="Trebuchet MS" w:cs="Trebuchet MS"/>
      <w:b w:val="0"/>
      <w:bCs w:val="0"/>
      <w:i w:val="0"/>
      <w:iCs w:val="0"/>
      <w:smallCaps w:val="0"/>
      <w:strike w:val="0"/>
      <w:color w:val="000000"/>
      <w:spacing w:val="-2"/>
      <w:w w:val="100"/>
      <w:position w:val="0"/>
      <w:sz w:val="10"/>
      <w:szCs w:val="10"/>
      <w:u w:val="none"/>
      <w:lang w:val="ru-RU"/>
    </w:rPr>
  </w:style>
  <w:style w:type="character" w:customStyle="1" w:styleId="Exact">
    <w:name w:val="Основной текст Exact"/>
    <w:rsid w:val="004416C0"/>
    <w:rPr>
      <w:rFonts w:ascii="Trebuchet MS" w:eastAsia="Trebuchet MS" w:hAnsi="Trebuchet MS" w:cs="Trebuchet MS"/>
      <w:b w:val="0"/>
      <w:bCs w:val="0"/>
      <w:i w:val="0"/>
      <w:iCs w:val="0"/>
      <w:smallCaps w:val="0"/>
      <w:strike w:val="0"/>
      <w:spacing w:val="-1"/>
      <w:sz w:val="10"/>
      <w:szCs w:val="10"/>
      <w:u w:val="none"/>
    </w:rPr>
  </w:style>
  <w:style w:type="character" w:customStyle="1" w:styleId="57">
    <w:name w:val="Основной текст (5) + Не курсив"/>
    <w:rsid w:val="004416C0"/>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83">
    <w:name w:val="Заголовок №8_"/>
    <w:link w:val="84"/>
    <w:rsid w:val="004416C0"/>
    <w:rPr>
      <w:rFonts w:ascii="Arial" w:eastAsia="Arial" w:hAnsi="Arial" w:cs="Arial"/>
      <w:sz w:val="19"/>
      <w:szCs w:val="19"/>
      <w:shd w:val="clear" w:color="auto" w:fill="FFFFFF"/>
    </w:rPr>
  </w:style>
  <w:style w:type="paragraph" w:customStyle="1" w:styleId="84">
    <w:name w:val="Заголовок №8"/>
    <w:basedOn w:val="a5"/>
    <w:link w:val="83"/>
    <w:rsid w:val="004416C0"/>
    <w:pPr>
      <w:shd w:val="clear" w:color="auto" w:fill="FFFFFF"/>
      <w:autoSpaceDN/>
      <w:adjustRightInd/>
      <w:spacing w:line="235" w:lineRule="exact"/>
      <w:jc w:val="both"/>
      <w:outlineLvl w:val="7"/>
    </w:pPr>
    <w:rPr>
      <w:rFonts w:ascii="Arial" w:eastAsia="Arial" w:hAnsi="Arial" w:cs="Arial"/>
      <w:color w:val="auto"/>
      <w:sz w:val="19"/>
      <w:szCs w:val="19"/>
      <w:lang w:val="ru-RU" w:eastAsia="ru-RU"/>
    </w:rPr>
  </w:style>
  <w:style w:type="character" w:customStyle="1" w:styleId="75pt0pt">
    <w:name w:val="Основной текст + 7;5 pt;Интервал 0 pt"/>
    <w:rsid w:val="004416C0"/>
    <w:rPr>
      <w:rFonts w:ascii="Arial" w:eastAsia="Arial" w:hAnsi="Arial" w:cs="Arial"/>
      <w:b w:val="0"/>
      <w:bCs w:val="0"/>
      <w:i w:val="0"/>
      <w:iCs w:val="0"/>
      <w:smallCaps w:val="0"/>
      <w:strike w:val="0"/>
      <w:color w:val="000000"/>
      <w:spacing w:val="5"/>
      <w:w w:val="100"/>
      <w:position w:val="0"/>
      <w:sz w:val="15"/>
      <w:szCs w:val="15"/>
      <w:u w:val="none"/>
      <w:shd w:val="clear" w:color="auto" w:fill="FFFFFF"/>
      <w:lang w:val="ru-RU"/>
    </w:rPr>
  </w:style>
  <w:style w:type="character" w:customStyle="1" w:styleId="82pt">
    <w:name w:val="Основной текст (8) + Интервал 2 pt"/>
    <w:rsid w:val="004416C0"/>
    <w:rPr>
      <w:rFonts w:ascii="Arial" w:eastAsia="Arial" w:hAnsi="Arial" w:cs="Arial"/>
      <w:b/>
      <w:bCs/>
      <w:i w:val="0"/>
      <w:iCs w:val="0"/>
      <w:smallCaps w:val="0"/>
      <w:strike w:val="0"/>
      <w:color w:val="000000"/>
      <w:spacing w:val="50"/>
      <w:w w:val="100"/>
      <w:position w:val="0"/>
      <w:sz w:val="16"/>
      <w:szCs w:val="16"/>
      <w:u w:val="none"/>
      <w:lang w:val="ru-RU"/>
    </w:rPr>
  </w:style>
  <w:style w:type="paragraph" w:customStyle="1" w:styleId="220">
    <w:name w:val="Основной текст с отступом 22"/>
    <w:basedOn w:val="a5"/>
    <w:rsid w:val="004416C0"/>
    <w:pPr>
      <w:overflowPunct w:val="0"/>
      <w:autoSpaceDE w:val="0"/>
      <w:spacing w:before="120"/>
      <w:ind w:firstLine="284"/>
      <w:jc w:val="both"/>
      <w:textAlignment w:val="baseline"/>
    </w:pPr>
    <w:rPr>
      <w:rFonts w:cs="Times New Roman"/>
      <w:color w:val="auto"/>
      <w:szCs w:val="20"/>
      <w:lang w:val="ru-RU" w:eastAsia="ru-RU"/>
    </w:rPr>
  </w:style>
  <w:style w:type="paragraph" w:customStyle="1" w:styleId="320">
    <w:name w:val="Основной текст с отступом 32"/>
    <w:basedOn w:val="a5"/>
    <w:rsid w:val="004416C0"/>
    <w:pPr>
      <w:overflowPunct w:val="0"/>
      <w:autoSpaceDE w:val="0"/>
      <w:ind w:firstLine="283"/>
      <w:jc w:val="both"/>
      <w:textAlignment w:val="baseline"/>
    </w:pPr>
    <w:rPr>
      <w:rFonts w:cs="Times New Roman"/>
      <w:color w:val="auto"/>
      <w:szCs w:val="20"/>
      <w:lang w:val="ru-RU" w:eastAsia="ru-RU"/>
    </w:rPr>
  </w:style>
  <w:style w:type="paragraph" w:customStyle="1" w:styleId="74">
    <w:name w:val="Основной текст7"/>
    <w:basedOn w:val="a5"/>
    <w:rsid w:val="004416C0"/>
    <w:pPr>
      <w:shd w:val="clear" w:color="auto" w:fill="FFFFFF"/>
      <w:autoSpaceDN/>
      <w:adjustRightInd/>
      <w:spacing w:after="240" w:line="254" w:lineRule="exact"/>
      <w:ind w:hanging="360"/>
    </w:pPr>
    <w:rPr>
      <w:rFonts w:ascii="Tahoma" w:eastAsia="Tahoma" w:hAnsi="Tahoma"/>
      <w:sz w:val="21"/>
      <w:szCs w:val="21"/>
      <w:lang w:val="ru-RU" w:eastAsia="ru-RU"/>
    </w:rPr>
  </w:style>
  <w:style w:type="paragraph" w:customStyle="1" w:styleId="1f1">
    <w:name w:val="Р1"/>
    <w:basedOn w:val="a5"/>
    <w:rsid w:val="004416C0"/>
    <w:pPr>
      <w:widowControl/>
      <w:autoSpaceDE w:val="0"/>
      <w:spacing w:before="120"/>
      <w:ind w:firstLine="851"/>
      <w:jc w:val="both"/>
    </w:pPr>
    <w:rPr>
      <w:rFonts w:cs="Times New Roman"/>
      <w:color w:val="auto"/>
      <w:lang w:val="ru-RU" w:eastAsia="ru-RU"/>
    </w:rPr>
  </w:style>
  <w:style w:type="character" w:customStyle="1" w:styleId="span-line-height">
    <w:name w:val="span-line-height"/>
    <w:rsid w:val="004416C0"/>
  </w:style>
  <w:style w:type="character" w:customStyle="1" w:styleId="3Exact">
    <w:name w:val="Основной текст (3) Exact"/>
    <w:rsid w:val="004416C0"/>
    <w:rPr>
      <w:rFonts w:ascii="Times New Roman" w:eastAsia="Times New Roman" w:hAnsi="Times New Roman" w:cs="Times New Roman"/>
      <w:b w:val="0"/>
      <w:bCs w:val="0"/>
      <w:i/>
      <w:iCs/>
      <w:smallCaps w:val="0"/>
      <w:strike w:val="0"/>
      <w:sz w:val="10"/>
      <w:szCs w:val="10"/>
      <w:u w:val="none"/>
    </w:rPr>
  </w:style>
  <w:style w:type="character" w:customStyle="1" w:styleId="4Exact">
    <w:name w:val="Основной текст (4) Exact"/>
    <w:rsid w:val="004416C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5Exact">
    <w:name w:val="Основной текст (5) Exact"/>
    <w:rsid w:val="004416C0"/>
    <w:rPr>
      <w:rFonts w:ascii="Georgia" w:eastAsia="Georgia" w:hAnsi="Georgia" w:cs="Georgia"/>
      <w:b w:val="0"/>
      <w:bCs w:val="0"/>
      <w:i w:val="0"/>
      <w:iCs w:val="0"/>
      <w:smallCaps w:val="0"/>
      <w:strike w:val="0"/>
      <w:sz w:val="13"/>
      <w:szCs w:val="13"/>
      <w:u w:val="none"/>
    </w:rPr>
  </w:style>
  <w:style w:type="character" w:customStyle="1" w:styleId="7Exact">
    <w:name w:val="Основной текст (7) Exact"/>
    <w:rsid w:val="004416C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14Exact">
    <w:name w:val="Основной текст (14) Exact"/>
    <w:link w:val="142"/>
    <w:rsid w:val="004416C0"/>
    <w:rPr>
      <w:shd w:val="clear" w:color="auto" w:fill="FFFFFF"/>
    </w:rPr>
  </w:style>
  <w:style w:type="paragraph" w:customStyle="1" w:styleId="142">
    <w:name w:val="Основной текст (14)"/>
    <w:basedOn w:val="a5"/>
    <w:link w:val="14Exact"/>
    <w:rsid w:val="004416C0"/>
    <w:pPr>
      <w:shd w:val="clear" w:color="auto" w:fill="FFFFFF"/>
      <w:autoSpaceDN/>
      <w:adjustRightInd/>
      <w:spacing w:before="300" w:after="600" w:line="0" w:lineRule="atLeast"/>
    </w:pPr>
    <w:rPr>
      <w:rFonts w:cs="Times New Roman"/>
      <w:color w:val="auto"/>
      <w:sz w:val="20"/>
      <w:szCs w:val="20"/>
      <w:lang w:val="ru-RU" w:eastAsia="ru-RU"/>
    </w:rPr>
  </w:style>
  <w:style w:type="character" w:customStyle="1" w:styleId="212pt">
    <w:name w:val="Основной текст (2) + 12 pt"/>
    <w:rsid w:val="00441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Candara65pt">
    <w:name w:val="Основной текст + Candara;6;5 pt"/>
    <w:rsid w:val="004416C0"/>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rPr>
  </w:style>
  <w:style w:type="character" w:customStyle="1" w:styleId="2f3">
    <w:name w:val="Основной текст (2) + Полужирный"/>
    <w:rsid w:val="004416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pt">
    <w:name w:val="Основной текст (2) + Полужирный;Интервал -1 pt"/>
    <w:rsid w:val="004416C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10pt1pt">
    <w:name w:val="Основной текст + 10 pt;Курсив;Интервал 1 pt"/>
    <w:rsid w:val="004416C0"/>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rPr>
  </w:style>
  <w:style w:type="paragraph" w:styleId="z-">
    <w:name w:val="HTML Top of Form"/>
    <w:basedOn w:val="a5"/>
    <w:next w:val="a5"/>
    <w:link w:val="z-0"/>
    <w:hidden/>
    <w:uiPriority w:val="99"/>
    <w:unhideWhenUsed/>
    <w:rsid w:val="004416C0"/>
    <w:pPr>
      <w:widowControl/>
      <w:pBdr>
        <w:bottom w:val="single" w:sz="6" w:space="1" w:color="auto"/>
      </w:pBdr>
      <w:autoSpaceDN/>
      <w:adjustRightInd/>
      <w:jc w:val="center"/>
    </w:pPr>
    <w:rPr>
      <w:rFonts w:ascii="Arial" w:hAnsi="Arial" w:cs="Arial"/>
      <w:vanish/>
      <w:color w:val="auto"/>
      <w:sz w:val="16"/>
      <w:szCs w:val="16"/>
      <w:lang w:val="ru-RU" w:eastAsia="ru-RU"/>
    </w:rPr>
  </w:style>
  <w:style w:type="character" w:customStyle="1" w:styleId="z-0">
    <w:name w:val="z-Начало формы Знак"/>
    <w:link w:val="z-"/>
    <w:uiPriority w:val="99"/>
    <w:rsid w:val="004416C0"/>
    <w:rPr>
      <w:rFonts w:ascii="Arial" w:hAnsi="Arial" w:cs="Arial"/>
      <w:vanish/>
      <w:sz w:val="16"/>
      <w:szCs w:val="16"/>
    </w:rPr>
  </w:style>
  <w:style w:type="character" w:customStyle="1" w:styleId="headmain">
    <w:name w:val="head_main"/>
    <w:rsid w:val="004416C0"/>
  </w:style>
  <w:style w:type="paragraph" w:styleId="z-1">
    <w:name w:val="HTML Bottom of Form"/>
    <w:basedOn w:val="a5"/>
    <w:next w:val="a5"/>
    <w:link w:val="z-2"/>
    <w:hidden/>
    <w:uiPriority w:val="99"/>
    <w:unhideWhenUsed/>
    <w:rsid w:val="004416C0"/>
    <w:pPr>
      <w:widowControl/>
      <w:pBdr>
        <w:top w:val="single" w:sz="6" w:space="1" w:color="auto"/>
      </w:pBdr>
      <w:autoSpaceDN/>
      <w:adjustRightInd/>
      <w:jc w:val="center"/>
    </w:pPr>
    <w:rPr>
      <w:rFonts w:ascii="Arial" w:hAnsi="Arial" w:cs="Arial"/>
      <w:vanish/>
      <w:color w:val="auto"/>
      <w:sz w:val="16"/>
      <w:szCs w:val="16"/>
      <w:lang w:val="ru-RU" w:eastAsia="ru-RU"/>
    </w:rPr>
  </w:style>
  <w:style w:type="character" w:customStyle="1" w:styleId="z-2">
    <w:name w:val="z-Конец формы Знак"/>
    <w:link w:val="z-1"/>
    <w:uiPriority w:val="99"/>
    <w:rsid w:val="004416C0"/>
    <w:rPr>
      <w:rFonts w:ascii="Arial" w:hAnsi="Arial" w:cs="Arial"/>
      <w:vanish/>
      <w:sz w:val="16"/>
      <w:szCs w:val="16"/>
    </w:rPr>
  </w:style>
  <w:style w:type="paragraph" w:customStyle="1" w:styleId="3f1">
    <w:name w:val="Стиль3"/>
    <w:basedOn w:val="1a"/>
    <w:link w:val="3f2"/>
    <w:qFormat/>
    <w:rsid w:val="004416C0"/>
    <w:pPr>
      <w:ind w:left="360"/>
    </w:pPr>
    <w:rPr>
      <w:rFonts w:ascii="Times New Roman" w:hAnsi="Times New Roman"/>
      <w:sz w:val="28"/>
      <w:szCs w:val="28"/>
      <w:lang w:val="ru-RU" w:eastAsia="ru-RU"/>
    </w:rPr>
  </w:style>
  <w:style w:type="character" w:customStyle="1" w:styleId="3f2">
    <w:name w:val="Стиль3 Знак"/>
    <w:link w:val="3f1"/>
    <w:rsid w:val="004416C0"/>
    <w:rPr>
      <w:bCs/>
      <w:sz w:val="28"/>
      <w:szCs w:val="28"/>
    </w:rPr>
  </w:style>
  <w:style w:type="character" w:customStyle="1" w:styleId="Garamond">
    <w:name w:val="Основной текст + Garamond;Курсив"/>
    <w:rsid w:val="004416C0"/>
    <w:rPr>
      <w:rFonts w:ascii="Garamond" w:eastAsia="Garamond" w:hAnsi="Garamond" w:cs="Garamond"/>
      <w:b w:val="0"/>
      <w:bCs w:val="0"/>
      <w:i/>
      <w:iCs/>
      <w:smallCaps w:val="0"/>
      <w:strike w:val="0"/>
      <w:color w:val="000000"/>
      <w:spacing w:val="0"/>
      <w:w w:val="100"/>
      <w:position w:val="0"/>
      <w:sz w:val="21"/>
      <w:szCs w:val="21"/>
      <w:u w:val="none"/>
      <w:shd w:val="clear" w:color="auto" w:fill="FFFFFF"/>
    </w:rPr>
  </w:style>
  <w:style w:type="character" w:customStyle="1" w:styleId="rvts9">
    <w:name w:val="rvts9"/>
    <w:rsid w:val="004416C0"/>
  </w:style>
  <w:style w:type="character" w:customStyle="1" w:styleId="2105pt">
    <w:name w:val="Заголовок №2 + 10;5 pt;Полужирный"/>
    <w:rsid w:val="004416C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pt0">
    <w:name w:val="Основной текст + 6 pt"/>
    <w:aliases w:val="Не курсив,Основной текст + 6 pt1"/>
    <w:rsid w:val="004416C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45pt">
    <w:name w:val="Основной текст (4) + 5 pt"/>
    <w:rsid w:val="004416C0"/>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paragraph" w:customStyle="1" w:styleId="85">
    <w:name w:val="Основной текст8"/>
    <w:basedOn w:val="a5"/>
    <w:rsid w:val="004416C0"/>
    <w:pPr>
      <w:shd w:val="clear" w:color="auto" w:fill="FFFFFF"/>
      <w:autoSpaceDN/>
      <w:adjustRightInd/>
      <w:spacing w:line="322" w:lineRule="exact"/>
    </w:pPr>
    <w:rPr>
      <w:rFonts w:cs="Times New Roman"/>
      <w:sz w:val="26"/>
      <w:szCs w:val="26"/>
      <w:lang w:val="ru-RU" w:eastAsia="ru-RU"/>
    </w:rPr>
  </w:style>
  <w:style w:type="character" w:customStyle="1" w:styleId="afff8">
    <w:name w:val="Оглавление_"/>
    <w:link w:val="afff9"/>
    <w:rsid w:val="004416C0"/>
    <w:rPr>
      <w:sz w:val="23"/>
      <w:szCs w:val="23"/>
      <w:shd w:val="clear" w:color="auto" w:fill="FFFFFF"/>
    </w:rPr>
  </w:style>
  <w:style w:type="paragraph" w:customStyle="1" w:styleId="afff9">
    <w:name w:val="Оглавление"/>
    <w:basedOn w:val="a5"/>
    <w:link w:val="afff8"/>
    <w:rsid w:val="004416C0"/>
    <w:pPr>
      <w:shd w:val="clear" w:color="auto" w:fill="FFFFFF"/>
      <w:autoSpaceDN/>
      <w:adjustRightInd/>
      <w:spacing w:before="60" w:line="437" w:lineRule="exact"/>
      <w:jc w:val="both"/>
    </w:pPr>
    <w:rPr>
      <w:rFonts w:cs="Times New Roman"/>
      <w:color w:val="auto"/>
      <w:sz w:val="23"/>
      <w:szCs w:val="23"/>
      <w:lang w:val="ru-RU" w:eastAsia="ru-RU"/>
    </w:rPr>
  </w:style>
  <w:style w:type="paragraph" w:customStyle="1" w:styleId="91">
    <w:name w:val="Основной текст9"/>
    <w:basedOn w:val="a5"/>
    <w:rsid w:val="004416C0"/>
    <w:pPr>
      <w:widowControl/>
      <w:shd w:val="clear" w:color="auto" w:fill="FFFFFF"/>
      <w:autoSpaceDN/>
      <w:adjustRightInd/>
      <w:spacing w:before="3840" w:line="326" w:lineRule="exact"/>
      <w:ind w:hanging="560"/>
      <w:jc w:val="center"/>
    </w:pPr>
    <w:rPr>
      <w:rFonts w:cs="Times New Roman"/>
      <w:sz w:val="27"/>
      <w:szCs w:val="27"/>
      <w:lang w:val="ru-RU" w:eastAsia="ru-RU"/>
    </w:rPr>
  </w:style>
  <w:style w:type="character" w:customStyle="1" w:styleId="75">
    <w:name w:val="Основной текст + Масштаб 75%"/>
    <w:rsid w:val="004416C0"/>
    <w:rPr>
      <w:rFonts w:ascii="Times New Roman" w:eastAsia="Times New Roman" w:hAnsi="Times New Roman" w:cs="Times New Roman"/>
      <w:b w:val="0"/>
      <w:bCs w:val="0"/>
      <w:i w:val="0"/>
      <w:iCs w:val="0"/>
      <w:smallCaps w:val="0"/>
      <w:strike w:val="0"/>
      <w:spacing w:val="0"/>
      <w:w w:val="75"/>
      <w:sz w:val="27"/>
      <w:szCs w:val="27"/>
      <w:shd w:val="clear" w:color="auto" w:fill="FFFFFF"/>
    </w:rPr>
  </w:style>
  <w:style w:type="character" w:customStyle="1" w:styleId="5100">
    <w:name w:val="Основной текст (5) + Масштаб 100%"/>
    <w:rsid w:val="004416C0"/>
    <w:rPr>
      <w:b/>
      <w:bCs/>
      <w:spacing w:val="60"/>
      <w:w w:val="100"/>
      <w:sz w:val="27"/>
      <w:szCs w:val="27"/>
      <w:shd w:val="clear" w:color="auto" w:fill="FFFFFF"/>
    </w:rPr>
  </w:style>
  <w:style w:type="character" w:customStyle="1" w:styleId="BodyTextIndent2Char">
    <w:name w:val="Body Text Indent 2 Char"/>
    <w:locked/>
    <w:rsid w:val="004416C0"/>
    <w:rPr>
      <w:sz w:val="22"/>
      <w:lang w:val="ru-RU" w:eastAsia="ru-RU"/>
    </w:rPr>
  </w:style>
  <w:style w:type="character" w:styleId="afffa">
    <w:name w:val="Placeholder Text"/>
    <w:basedOn w:val="a6"/>
    <w:uiPriority w:val="99"/>
    <w:semiHidden/>
    <w:rsid w:val="00F01855"/>
    <w:rPr>
      <w:color w:val="808080"/>
    </w:rPr>
  </w:style>
  <w:style w:type="character" w:customStyle="1" w:styleId="29pt">
    <w:name w:val="Основной текст (2) + 9 pt"/>
    <w:aliases w:val="Полужирный"/>
    <w:basedOn w:val="27"/>
    <w:rsid w:val="001D10A8"/>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24pt">
    <w:name w:val="Основной текст (2) + 4 pt"/>
    <w:basedOn w:val="27"/>
    <w:rsid w:val="001D10A8"/>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2Exact0">
    <w:name w:val="Подпись к таблице (2) Exact"/>
    <w:basedOn w:val="a6"/>
    <w:rsid w:val="00537C6C"/>
    <w:rPr>
      <w:rFonts w:ascii="Times New Roman" w:eastAsia="Times New Roman" w:hAnsi="Times New Roman" w:cs="Times New Roman" w:hint="default"/>
      <w:b w:val="0"/>
      <w:bCs w:val="0"/>
      <w:i w:val="0"/>
      <w:iCs w:val="0"/>
      <w:smallCaps w:val="0"/>
      <w:strike w:val="0"/>
      <w:dstrike w:val="0"/>
      <w:u w:val="none"/>
      <w:effect w:val="none"/>
    </w:rPr>
  </w:style>
  <w:style w:type="paragraph" w:customStyle="1" w:styleId="3f3">
    <w:name w:val="заголовок 3"/>
    <w:basedOn w:val="a5"/>
    <w:next w:val="a5"/>
    <w:rsid w:val="0038242E"/>
    <w:pPr>
      <w:keepNext/>
      <w:widowControl/>
      <w:autoSpaceDN/>
      <w:adjustRightInd/>
      <w:jc w:val="center"/>
    </w:pPr>
    <w:rPr>
      <w:rFonts w:cs="Times New Roman"/>
      <w:color w:val="auto"/>
      <w:szCs w:val="20"/>
      <w:lang w:val="ru-RU" w:eastAsia="ru-RU"/>
    </w:rPr>
  </w:style>
  <w:style w:type="paragraph" w:customStyle="1" w:styleId="2f4">
    <w:name w:val="заголовок 2"/>
    <w:basedOn w:val="a5"/>
    <w:next w:val="a5"/>
    <w:rsid w:val="0038242E"/>
    <w:pPr>
      <w:keepNext/>
      <w:widowControl/>
      <w:autoSpaceDN/>
      <w:adjustRightInd/>
    </w:pPr>
    <w:rPr>
      <w:rFonts w:cs="Times New Roman"/>
      <w:color w:val="auto"/>
      <w:szCs w:val="20"/>
      <w:lang w:val="ru-RU" w:eastAsia="ru-RU"/>
    </w:rPr>
  </w:style>
  <w:style w:type="character" w:customStyle="1" w:styleId="1pt1">
    <w:name w:val="Основной текст + Интервал 1 pt"/>
    <w:rsid w:val="0038242E"/>
    <w:rPr>
      <w:rFonts w:ascii="Arial" w:eastAsia="Arial" w:hAnsi="Arial" w:cs="Arial"/>
      <w:b w:val="0"/>
      <w:bCs w:val="0"/>
      <w:i w:val="0"/>
      <w:iCs w:val="0"/>
      <w:smallCaps w:val="0"/>
      <w:strike w:val="0"/>
      <w:spacing w:val="30"/>
      <w:sz w:val="19"/>
      <w:szCs w:val="19"/>
      <w:shd w:val="clear" w:color="auto" w:fill="FFFFFF"/>
    </w:rPr>
  </w:style>
  <w:style w:type="paragraph" w:customStyle="1" w:styleId="1f2">
    <w:name w:val="Цитата1"/>
    <w:basedOn w:val="a5"/>
    <w:uiPriority w:val="99"/>
    <w:rsid w:val="0038242E"/>
    <w:pPr>
      <w:widowControl/>
      <w:autoSpaceDN/>
      <w:adjustRightInd/>
      <w:ind w:left="229" w:right="227"/>
      <w:jc w:val="both"/>
    </w:pPr>
    <w:rPr>
      <w:rFonts w:ascii="Arial" w:hAnsi="Arial" w:cs="Arial"/>
      <w:color w:val="auto"/>
      <w:lang w:val="ru-RU" w:eastAsia="ar-SA"/>
    </w:rPr>
  </w:style>
  <w:style w:type="paragraph" w:customStyle="1" w:styleId="afffb">
    <w:name w:val="ТУ Заголовок"/>
    <w:basedOn w:val="11"/>
    <w:next w:val="a5"/>
    <w:autoRedefine/>
    <w:rsid w:val="0038242E"/>
    <w:pPr>
      <w:shd w:val="clear" w:color="auto" w:fill="auto"/>
      <w:autoSpaceDE/>
      <w:autoSpaceDN/>
      <w:adjustRightInd/>
      <w:spacing w:before="240" w:after="240"/>
      <w:ind w:left="1554" w:hanging="987"/>
      <w:jc w:val="left"/>
    </w:pPr>
    <w:rPr>
      <w:rFonts w:cs="Arial"/>
      <w:b w:val="0"/>
      <w:caps/>
      <w:snapToGrid w:val="0"/>
      <w:color w:val="auto"/>
      <w:kern w:val="32"/>
      <w:sz w:val="28"/>
      <w:szCs w:val="28"/>
    </w:rPr>
  </w:style>
  <w:style w:type="paragraph" w:customStyle="1" w:styleId="afffc">
    <w:name w:val="ТУ Подзаголовок"/>
    <w:basedOn w:val="a5"/>
    <w:next w:val="a5"/>
    <w:autoRedefine/>
    <w:rsid w:val="0038242E"/>
    <w:pPr>
      <w:autoSpaceDN/>
      <w:adjustRightInd/>
      <w:spacing w:before="120" w:after="120"/>
      <w:ind w:firstLine="567"/>
      <w:contextualSpacing/>
    </w:pPr>
    <w:rPr>
      <w:rFonts w:cs="Times New Roman"/>
      <w:snapToGrid w:val="0"/>
      <w:color w:val="auto"/>
      <w:lang w:val="ru-RU" w:eastAsia="ru-RU"/>
    </w:rPr>
  </w:style>
  <w:style w:type="paragraph" w:customStyle="1" w:styleId="afffd">
    <w:name w:val="ТУ Основной"/>
    <w:basedOn w:val="a5"/>
    <w:link w:val="afffe"/>
    <w:autoRedefine/>
    <w:rsid w:val="0038242E"/>
    <w:pPr>
      <w:autoSpaceDN/>
      <w:adjustRightInd/>
      <w:ind w:right="-104"/>
      <w:jc w:val="center"/>
    </w:pPr>
    <w:rPr>
      <w:rFonts w:cs="Times New Roman"/>
      <w:snapToGrid w:val="0"/>
      <w:color w:val="auto"/>
      <w:lang w:val="x-none" w:eastAsia="x-none"/>
    </w:rPr>
  </w:style>
  <w:style w:type="character" w:customStyle="1" w:styleId="afffe">
    <w:name w:val="ТУ Основной Знак"/>
    <w:link w:val="afffd"/>
    <w:rsid w:val="0038242E"/>
    <w:rPr>
      <w:snapToGrid w:val="0"/>
      <w:sz w:val="24"/>
      <w:szCs w:val="24"/>
      <w:lang w:val="x-none" w:eastAsia="x-none"/>
    </w:rPr>
  </w:style>
  <w:style w:type="character" w:customStyle="1" w:styleId="text">
    <w:name w:val="text"/>
    <w:basedOn w:val="a6"/>
    <w:rsid w:val="0038242E"/>
  </w:style>
  <w:style w:type="paragraph" w:customStyle="1" w:styleId="affff">
    <w:name w:val="Стиль"/>
    <w:uiPriority w:val="99"/>
    <w:rsid w:val="0038242E"/>
    <w:pPr>
      <w:widowControl w:val="0"/>
      <w:autoSpaceDE w:val="0"/>
      <w:autoSpaceDN w:val="0"/>
      <w:adjustRightInd w:val="0"/>
    </w:pPr>
    <w:rPr>
      <w:sz w:val="24"/>
      <w:szCs w:val="24"/>
    </w:rPr>
  </w:style>
  <w:style w:type="character" w:styleId="affff0">
    <w:name w:val="FollowedHyperlink"/>
    <w:uiPriority w:val="99"/>
    <w:unhideWhenUsed/>
    <w:rsid w:val="0038242E"/>
    <w:rPr>
      <w:color w:val="800080"/>
      <w:u w:val="single"/>
    </w:rPr>
  </w:style>
  <w:style w:type="paragraph" w:styleId="HTML0">
    <w:name w:val="HTML Preformatted"/>
    <w:basedOn w:val="a5"/>
    <w:link w:val="HTML1"/>
    <w:uiPriority w:val="99"/>
    <w:unhideWhenUsed/>
    <w:rsid w:val="00382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pPr>
    <w:rPr>
      <w:rFonts w:ascii="Courier New" w:hAnsi="Courier New" w:cs="Times New Roman"/>
      <w:color w:val="auto"/>
      <w:sz w:val="20"/>
      <w:szCs w:val="20"/>
      <w:lang w:val="x-none" w:eastAsia="x-none"/>
    </w:rPr>
  </w:style>
  <w:style w:type="character" w:customStyle="1" w:styleId="HTML1">
    <w:name w:val="Стандартный HTML Знак"/>
    <w:basedOn w:val="a6"/>
    <w:link w:val="HTML0"/>
    <w:uiPriority w:val="99"/>
    <w:rsid w:val="0038242E"/>
    <w:rPr>
      <w:rFonts w:ascii="Courier New" w:hAnsi="Courier New"/>
      <w:lang w:val="x-none" w:eastAsia="x-none"/>
    </w:rPr>
  </w:style>
  <w:style w:type="character" w:customStyle="1" w:styleId="3f4">
    <w:name w:val="Оглавление 3 Знак"/>
    <w:link w:val="3f5"/>
    <w:locked/>
    <w:rsid w:val="0038242E"/>
    <w:rPr>
      <w:rFonts w:ascii="Arial" w:eastAsia="Arial" w:hAnsi="Arial" w:cs="Arial"/>
      <w:sz w:val="17"/>
      <w:szCs w:val="17"/>
    </w:rPr>
  </w:style>
  <w:style w:type="paragraph" w:styleId="3f5">
    <w:name w:val="toc 3"/>
    <w:basedOn w:val="a5"/>
    <w:next w:val="a5"/>
    <w:link w:val="3f4"/>
    <w:autoRedefine/>
    <w:unhideWhenUsed/>
    <w:rsid w:val="0038242E"/>
    <w:pPr>
      <w:ind w:left="480"/>
    </w:pPr>
    <w:rPr>
      <w:rFonts w:ascii="Arial" w:eastAsia="Arial" w:hAnsi="Arial" w:cs="Arial"/>
      <w:color w:val="auto"/>
      <w:sz w:val="17"/>
      <w:szCs w:val="17"/>
      <w:lang w:val="ru-RU" w:eastAsia="ru-RU"/>
    </w:rPr>
  </w:style>
  <w:style w:type="paragraph" w:styleId="4a">
    <w:name w:val="toc 4"/>
    <w:basedOn w:val="a5"/>
    <w:autoRedefine/>
    <w:unhideWhenUsed/>
    <w:rsid w:val="0038242E"/>
    <w:pPr>
      <w:shd w:val="clear" w:color="auto" w:fill="FFFFFF"/>
      <w:autoSpaceDN/>
      <w:adjustRightInd/>
      <w:spacing w:before="240" w:line="326" w:lineRule="exact"/>
      <w:ind w:hanging="1420"/>
      <w:jc w:val="both"/>
    </w:pPr>
    <w:rPr>
      <w:rFonts w:ascii="Arial" w:eastAsia="Arial" w:hAnsi="Arial" w:cs="Arial"/>
      <w:sz w:val="17"/>
      <w:szCs w:val="17"/>
      <w:lang w:val="ru-RU" w:eastAsia="ru-RU"/>
    </w:rPr>
  </w:style>
  <w:style w:type="character" w:customStyle="1" w:styleId="92">
    <w:name w:val="Основной текст (9)_"/>
    <w:link w:val="93"/>
    <w:locked/>
    <w:rsid w:val="0038242E"/>
    <w:rPr>
      <w:i/>
      <w:iCs/>
      <w:sz w:val="16"/>
      <w:szCs w:val="16"/>
      <w:shd w:val="clear" w:color="auto" w:fill="FFFFFF"/>
    </w:rPr>
  </w:style>
  <w:style w:type="paragraph" w:customStyle="1" w:styleId="93">
    <w:name w:val="Основной текст (9)"/>
    <w:basedOn w:val="a5"/>
    <w:link w:val="92"/>
    <w:rsid w:val="0038242E"/>
    <w:pPr>
      <w:shd w:val="clear" w:color="auto" w:fill="FFFFFF"/>
      <w:autoSpaceDN/>
      <w:adjustRightInd/>
      <w:spacing w:before="360" w:after="60" w:line="0" w:lineRule="atLeast"/>
      <w:jc w:val="both"/>
    </w:pPr>
    <w:rPr>
      <w:rFonts w:cs="Times New Roman"/>
      <w:i/>
      <w:iCs/>
      <w:color w:val="auto"/>
      <w:sz w:val="16"/>
      <w:szCs w:val="16"/>
      <w:lang w:val="ru-RU" w:eastAsia="ru-RU"/>
    </w:rPr>
  </w:style>
  <w:style w:type="paragraph" w:customStyle="1" w:styleId="171">
    <w:name w:val="Основной текст17"/>
    <w:basedOn w:val="a5"/>
    <w:rsid w:val="0038242E"/>
    <w:pPr>
      <w:shd w:val="clear" w:color="auto" w:fill="FFFFFF"/>
      <w:autoSpaceDN/>
      <w:adjustRightInd/>
      <w:spacing w:after="120" w:line="206" w:lineRule="exact"/>
    </w:pPr>
    <w:rPr>
      <w:rFonts w:cs="Times New Roman"/>
      <w:color w:val="auto"/>
      <w:sz w:val="36"/>
      <w:szCs w:val="36"/>
      <w:lang w:val="ru-RU" w:eastAsia="ru-RU"/>
    </w:rPr>
  </w:style>
  <w:style w:type="paragraph" w:customStyle="1" w:styleId="Style18">
    <w:name w:val="Style18"/>
    <w:basedOn w:val="a5"/>
    <w:rsid w:val="0038242E"/>
    <w:pPr>
      <w:autoSpaceDE w:val="0"/>
      <w:spacing w:line="480" w:lineRule="exact"/>
      <w:ind w:firstLine="859"/>
      <w:jc w:val="both"/>
    </w:pPr>
    <w:rPr>
      <w:rFonts w:cs="Times New Roman"/>
      <w:color w:val="auto"/>
      <w:lang w:val="ru-RU" w:eastAsia="ru-RU"/>
    </w:rPr>
  </w:style>
  <w:style w:type="paragraph" w:customStyle="1" w:styleId="Style5">
    <w:name w:val="Style5"/>
    <w:basedOn w:val="a5"/>
    <w:rsid w:val="0038242E"/>
    <w:pPr>
      <w:autoSpaceDE w:val="0"/>
      <w:jc w:val="both"/>
    </w:pPr>
    <w:rPr>
      <w:rFonts w:cs="Times New Roman"/>
      <w:color w:val="auto"/>
      <w:lang w:val="ru-RU" w:eastAsia="ru-RU"/>
    </w:rPr>
  </w:style>
  <w:style w:type="paragraph" w:customStyle="1" w:styleId="235">
    <w:name w:val="Основной текст с отступом 23"/>
    <w:basedOn w:val="a5"/>
    <w:rsid w:val="0038242E"/>
    <w:pPr>
      <w:overflowPunct w:val="0"/>
      <w:autoSpaceDE w:val="0"/>
      <w:spacing w:before="120"/>
      <w:ind w:firstLine="284"/>
      <w:jc w:val="both"/>
    </w:pPr>
    <w:rPr>
      <w:rFonts w:cs="Times New Roman"/>
      <w:color w:val="auto"/>
      <w:szCs w:val="20"/>
      <w:lang w:val="ru-RU" w:eastAsia="ru-RU"/>
    </w:rPr>
  </w:style>
  <w:style w:type="paragraph" w:customStyle="1" w:styleId="332">
    <w:name w:val="Основной текст с отступом 33"/>
    <w:basedOn w:val="a5"/>
    <w:rsid w:val="0038242E"/>
    <w:pPr>
      <w:overflowPunct w:val="0"/>
      <w:autoSpaceDE w:val="0"/>
      <w:ind w:firstLine="283"/>
      <w:jc w:val="both"/>
    </w:pPr>
    <w:rPr>
      <w:rFonts w:cs="Times New Roman"/>
      <w:color w:val="auto"/>
      <w:szCs w:val="20"/>
      <w:lang w:val="ru-RU" w:eastAsia="ru-RU"/>
    </w:rPr>
  </w:style>
  <w:style w:type="character" w:customStyle="1" w:styleId="101">
    <w:name w:val="Основной текст + 10"/>
    <w:aliases w:val="5 pt,Интервал 1 pt,Масштаб 80%,Заголовок №4 + 6,Курсив,Сноска + 6,Основной текст + 5,Основной текст + 11,Интервал -1 pt,Основной текст + 8,Основной текст (6) + Arial,11,Основной текст (7) + Impact,8,Основной текст + 12,13,Сноска + 61"/>
    <w:rsid w:val="0038242E"/>
    <w:rPr>
      <w:rFonts w:ascii="Impact" w:eastAsia="Impact" w:hAnsi="Impact" w:cs="Impact" w:hint="default"/>
      <w:b w:val="0"/>
      <w:bCs w:val="0"/>
      <w:i w:val="0"/>
      <w:iCs w:val="0"/>
      <w:smallCaps w:val="0"/>
      <w:strike w:val="0"/>
      <w:dstrike w:val="0"/>
      <w:color w:val="000000"/>
      <w:spacing w:val="0"/>
      <w:w w:val="100"/>
      <w:position w:val="0"/>
      <w:sz w:val="11"/>
      <w:szCs w:val="11"/>
      <w:u w:val="none"/>
      <w:effect w:val="none"/>
      <w:shd w:val="clear" w:color="auto" w:fill="FFFFFF"/>
      <w:lang w:val="ru-RU"/>
    </w:rPr>
  </w:style>
  <w:style w:type="character" w:customStyle="1" w:styleId="312pt0">
    <w:name w:val="Основной текст (3) + 12 pt"/>
    <w:aliases w:val="Не полужирный,Основной текст (3) + 12 pt1"/>
    <w:rsid w:val="0038242E"/>
    <w:rPr>
      <w:rFonts w:ascii="Arial" w:eastAsia="Arial" w:hAnsi="Arial" w:cs="Arial" w:hint="default"/>
      <w:b/>
      <w:bCs/>
      <w:i w:val="0"/>
      <w:iCs w:val="0"/>
      <w:smallCaps/>
      <w:strike w:val="0"/>
      <w:dstrike w:val="0"/>
      <w:color w:val="000000"/>
      <w:spacing w:val="0"/>
      <w:w w:val="100"/>
      <w:position w:val="0"/>
      <w:sz w:val="10"/>
      <w:szCs w:val="10"/>
      <w:u w:val="none"/>
      <w:effect w:val="none"/>
      <w:lang w:val="ru-RU"/>
    </w:rPr>
  </w:style>
  <w:style w:type="character" w:customStyle="1" w:styleId="102">
    <w:name w:val="Основной текст (10)"/>
    <w:rsid w:val="0038242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62pt">
    <w:name w:val="Основной текст (6) + Интервал 2 pt"/>
    <w:rsid w:val="0038242E"/>
    <w:rPr>
      <w:rFonts w:ascii="Arial" w:eastAsia="Arial" w:hAnsi="Arial" w:cs="Arial" w:hint="default"/>
      <w:b w:val="0"/>
      <w:bCs w:val="0"/>
      <w:i w:val="0"/>
      <w:iCs w:val="0"/>
      <w:smallCaps w:val="0"/>
      <w:strike w:val="0"/>
      <w:dstrike w:val="0"/>
      <w:color w:val="000000"/>
      <w:spacing w:val="50"/>
      <w:w w:val="100"/>
      <w:position w:val="0"/>
      <w:sz w:val="17"/>
      <w:szCs w:val="17"/>
      <w:u w:val="none"/>
      <w:effect w:val="none"/>
      <w:shd w:val="clear" w:color="auto" w:fill="FFFFFF"/>
      <w:lang w:val="ru-RU"/>
    </w:rPr>
  </w:style>
  <w:style w:type="character" w:customStyle="1" w:styleId="67">
    <w:name w:val="Основной текст (6) + Курсив"/>
    <w:rsid w:val="0038242E"/>
    <w:rPr>
      <w:rFonts w:ascii="Arial" w:eastAsia="Arial" w:hAnsi="Arial" w:cs="Arial" w:hint="default"/>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8pt2">
    <w:name w:val="Основной текст + 8 pt"/>
    <w:aliases w:val="Малые прописные"/>
    <w:rsid w:val="0038242E"/>
    <w:rPr>
      <w:rFonts w:ascii="Arial" w:eastAsia="Arial" w:hAnsi="Arial" w:cs="Arial" w:hint="default"/>
      <w:b w:val="0"/>
      <w:bCs w:val="0"/>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MicrosoftSansSerif">
    <w:name w:val="Основной текст + Microsoft Sans Serif"/>
    <w:aliases w:val="7 pt,6 pt"/>
    <w:rsid w:val="0038242E"/>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22pt">
    <w:name w:val="Основной текст (2) + Интервал 2 pt"/>
    <w:rsid w:val="0038242E"/>
    <w:rPr>
      <w:rFonts w:ascii="Arial Unicode MS" w:eastAsia="Arial Unicode MS" w:hAnsi="Arial Unicode MS" w:cs="Arial Unicode MS" w:hint="eastAsia"/>
      <w:b/>
      <w:bCs/>
      <w:i w:val="0"/>
      <w:iCs w:val="0"/>
      <w:smallCaps w:val="0"/>
      <w:strike w:val="0"/>
      <w:dstrike w:val="0"/>
      <w:color w:val="000000"/>
      <w:spacing w:val="40"/>
      <w:w w:val="100"/>
      <w:position w:val="0"/>
      <w:sz w:val="13"/>
      <w:szCs w:val="13"/>
      <w:u w:val="none"/>
      <w:effect w:val="none"/>
      <w:shd w:val="clear" w:color="auto" w:fill="FFFFFF"/>
      <w:lang w:val="ru-RU"/>
    </w:rPr>
  </w:style>
  <w:style w:type="character" w:customStyle="1" w:styleId="2pt0">
    <w:name w:val="Основной текст + Интервал 2 pt"/>
    <w:rsid w:val="0038242E"/>
    <w:rPr>
      <w:rFonts w:ascii="Arial Unicode MS" w:eastAsia="Arial Unicode MS" w:hAnsi="Arial Unicode MS" w:cs="Arial Unicode MS" w:hint="eastAsia"/>
      <w:b w:val="0"/>
      <w:bCs w:val="0"/>
      <w:i w:val="0"/>
      <w:iCs w:val="0"/>
      <w:smallCaps w:val="0"/>
      <w:strike w:val="0"/>
      <w:dstrike w:val="0"/>
      <w:color w:val="000000"/>
      <w:spacing w:val="40"/>
      <w:w w:val="100"/>
      <w:position w:val="0"/>
      <w:sz w:val="15"/>
      <w:szCs w:val="15"/>
      <w:u w:val="none"/>
      <w:effect w:val="none"/>
      <w:shd w:val="clear" w:color="auto" w:fill="FFFFFF"/>
      <w:lang w:val="ru-RU"/>
    </w:rPr>
  </w:style>
  <w:style w:type="character" w:customStyle="1" w:styleId="122">
    <w:name w:val="Основной текст12"/>
    <w:rsid w:val="0038242E"/>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59">
    <w:name w:val="Font Style59"/>
    <w:rsid w:val="0038242E"/>
    <w:rPr>
      <w:rFonts w:ascii="Times New Roman" w:hAnsi="Times New Roman" w:cs="Times New Roman" w:hint="default"/>
      <w:sz w:val="26"/>
      <w:szCs w:val="26"/>
    </w:rPr>
  </w:style>
  <w:style w:type="character" w:customStyle="1" w:styleId="span">
    <w:name w:val="span"/>
    <w:rsid w:val="0038242E"/>
  </w:style>
  <w:style w:type="paragraph" w:customStyle="1" w:styleId="2f5">
    <w:name w:val="Список2"/>
    <w:basedOn w:val="a5"/>
    <w:rsid w:val="0038242E"/>
    <w:pPr>
      <w:tabs>
        <w:tab w:val="left" w:pos="567"/>
        <w:tab w:val="num" w:pos="927"/>
      </w:tabs>
      <w:autoSpaceDN/>
      <w:adjustRightInd/>
      <w:snapToGrid w:val="0"/>
      <w:ind w:left="567"/>
    </w:pPr>
    <w:rPr>
      <w:rFonts w:ascii="Arial" w:hAnsi="Arial" w:cs="Arial"/>
      <w:sz w:val="20"/>
      <w:szCs w:val="20"/>
      <w:lang w:val="ru-RU"/>
    </w:rPr>
  </w:style>
  <w:style w:type="paragraph" w:customStyle="1" w:styleId="affff1">
    <w:name w:val="таблица"/>
    <w:basedOn w:val="af1"/>
    <w:rsid w:val="0038242E"/>
    <w:pPr>
      <w:tabs>
        <w:tab w:val="left" w:pos="567"/>
      </w:tabs>
      <w:snapToGrid w:val="0"/>
      <w:jc w:val="center"/>
    </w:pPr>
    <w:rPr>
      <w:rFonts w:ascii="Arial" w:hAnsi="Arial" w:cs="Arial"/>
      <w:color w:val="000000"/>
      <w:sz w:val="20"/>
      <w:szCs w:val="20"/>
      <w:lang w:val="ru-RU" w:eastAsia="ru-RU"/>
    </w:rPr>
  </w:style>
  <w:style w:type="paragraph" w:customStyle="1" w:styleId="1">
    <w:name w:val="Список1"/>
    <w:basedOn w:val="a5"/>
    <w:rsid w:val="0038242E"/>
    <w:pPr>
      <w:numPr>
        <w:numId w:val="6"/>
      </w:numPr>
      <w:tabs>
        <w:tab w:val="left" w:pos="567"/>
      </w:tabs>
      <w:autoSpaceDN/>
      <w:adjustRightInd/>
      <w:snapToGrid w:val="0"/>
    </w:pPr>
    <w:rPr>
      <w:rFonts w:ascii="Arial" w:hAnsi="Arial" w:cs="Arial"/>
      <w:sz w:val="20"/>
      <w:szCs w:val="20"/>
      <w:lang w:val="ru-RU"/>
    </w:rPr>
  </w:style>
  <w:style w:type="character" w:customStyle="1" w:styleId="CourierNew">
    <w:name w:val="Основной текст + Courier New"/>
    <w:rsid w:val="0038242E"/>
    <w:rPr>
      <w:rFonts w:ascii="Courier New" w:eastAsia="Times New Roman" w:hAnsi="Courier New"/>
      <w:i/>
      <w:color w:val="000000"/>
      <w:spacing w:val="0"/>
      <w:w w:val="100"/>
      <w:position w:val="0"/>
      <w:sz w:val="13"/>
      <w:u w:val="none"/>
      <w:shd w:val="clear" w:color="auto" w:fill="FFFFFF"/>
      <w:lang w:val="ru-RU" w:eastAsia="x-none"/>
    </w:rPr>
  </w:style>
  <w:style w:type="character" w:customStyle="1" w:styleId="36pt0">
    <w:name w:val="Основной текст (3) + 6 pt"/>
    <w:rsid w:val="0038242E"/>
    <w:rPr>
      <w:rFonts w:ascii="Arial" w:eastAsia="Times New Roman" w:hAnsi="Arial"/>
      <w:color w:val="000000"/>
      <w:spacing w:val="0"/>
      <w:w w:val="100"/>
      <w:position w:val="0"/>
      <w:sz w:val="12"/>
      <w:u w:val="none"/>
      <w:shd w:val="clear" w:color="auto" w:fill="FFFFFF"/>
      <w:lang w:val="ru-RU" w:eastAsia="x-none"/>
    </w:rPr>
  </w:style>
  <w:style w:type="character" w:customStyle="1" w:styleId="175pt0">
    <w:name w:val="Основной текст (17) + 5 pt"/>
    <w:rsid w:val="0038242E"/>
    <w:rPr>
      <w:rFonts w:ascii="Arial" w:eastAsia="Times New Roman" w:hAnsi="Arial"/>
      <w:b/>
      <w:i/>
      <w:color w:val="000000"/>
      <w:spacing w:val="0"/>
      <w:w w:val="100"/>
      <w:position w:val="0"/>
      <w:sz w:val="10"/>
      <w:u w:val="none"/>
      <w:shd w:val="clear" w:color="auto" w:fill="FFFFFF"/>
      <w:lang w:val="ru-RU" w:eastAsia="x-none"/>
    </w:rPr>
  </w:style>
  <w:style w:type="character" w:customStyle="1" w:styleId="5pt0">
    <w:name w:val="Сноска + 5 pt"/>
    <w:rsid w:val="0038242E"/>
    <w:rPr>
      <w:rFonts w:ascii="Arial" w:eastAsia="Times New Roman" w:hAnsi="Arial"/>
      <w:b/>
      <w:smallCaps/>
      <w:color w:val="000000"/>
      <w:spacing w:val="0"/>
      <w:w w:val="100"/>
      <w:position w:val="0"/>
      <w:sz w:val="10"/>
      <w:u w:val="none"/>
      <w:lang w:val="ru-RU" w:eastAsia="x-none"/>
    </w:rPr>
  </w:style>
  <w:style w:type="character" w:customStyle="1" w:styleId="TimesNewRoman">
    <w:name w:val="Основной текст + Times New Roman"/>
    <w:rsid w:val="0038242E"/>
    <w:rPr>
      <w:rFonts w:ascii="Times New Roman" w:hAnsi="Times New Roman"/>
      <w:color w:val="000000"/>
      <w:spacing w:val="0"/>
      <w:w w:val="100"/>
      <w:position w:val="0"/>
      <w:sz w:val="15"/>
      <w:u w:val="none"/>
      <w:shd w:val="clear" w:color="auto" w:fill="FFFFFF"/>
      <w:lang w:val="ru-RU" w:eastAsia="x-none"/>
    </w:rPr>
  </w:style>
  <w:style w:type="character" w:customStyle="1" w:styleId="1f3">
    <w:name w:val="Основной текст + Полужирный1"/>
    <w:rsid w:val="0038242E"/>
    <w:rPr>
      <w:rFonts w:ascii="Arial" w:eastAsia="Times New Roman" w:hAnsi="Arial"/>
      <w:b/>
      <w:smallCaps/>
      <w:color w:val="000000"/>
      <w:spacing w:val="0"/>
      <w:w w:val="100"/>
      <w:position w:val="0"/>
      <w:sz w:val="16"/>
      <w:u w:val="none"/>
      <w:shd w:val="clear" w:color="auto" w:fill="FFFFFF"/>
      <w:lang w:val="ru-RU" w:eastAsia="x-none"/>
    </w:rPr>
  </w:style>
  <w:style w:type="character" w:customStyle="1" w:styleId="510">
    <w:name w:val="Основной текст + 51"/>
    <w:rsid w:val="0038242E"/>
    <w:rPr>
      <w:rFonts w:ascii="Arial" w:eastAsia="Times New Roman" w:hAnsi="Arial"/>
      <w:color w:val="000000"/>
      <w:spacing w:val="0"/>
      <w:w w:val="100"/>
      <w:position w:val="0"/>
      <w:sz w:val="11"/>
      <w:u w:val="none"/>
      <w:shd w:val="clear" w:color="auto" w:fill="FFFFFF"/>
      <w:lang w:val="ru-RU" w:eastAsia="x-none"/>
    </w:rPr>
  </w:style>
  <w:style w:type="character" w:customStyle="1" w:styleId="TimesNewRoman1">
    <w:name w:val="Основной текст + Times New Roman1"/>
    <w:rsid w:val="0038242E"/>
    <w:rPr>
      <w:rFonts w:ascii="Times New Roman" w:hAnsi="Times New Roman"/>
      <w:i/>
      <w:color w:val="000000"/>
      <w:spacing w:val="0"/>
      <w:w w:val="100"/>
      <w:position w:val="0"/>
      <w:sz w:val="18"/>
      <w:u w:val="none"/>
      <w:shd w:val="clear" w:color="auto" w:fill="FFFFFF"/>
      <w:lang w:val="ru-RU" w:eastAsia="x-none"/>
    </w:rPr>
  </w:style>
  <w:style w:type="character" w:customStyle="1" w:styleId="6Candara">
    <w:name w:val="Заголовок №6 + Candara"/>
    <w:rsid w:val="0038242E"/>
    <w:rPr>
      <w:rFonts w:ascii="Candara" w:eastAsia="Times New Roman" w:hAnsi="Candara"/>
      <w:color w:val="000000"/>
      <w:spacing w:val="0"/>
      <w:w w:val="100"/>
      <w:position w:val="0"/>
      <w:sz w:val="15"/>
      <w:u w:val="none"/>
    </w:rPr>
  </w:style>
  <w:style w:type="paragraph" w:customStyle="1" w:styleId="vendorname">
    <w:name w:val="vendorname"/>
    <w:basedOn w:val="a5"/>
    <w:rsid w:val="0038242E"/>
    <w:pPr>
      <w:widowControl/>
      <w:autoSpaceDN/>
      <w:adjustRightInd/>
      <w:spacing w:before="100" w:beforeAutospacing="1" w:after="100" w:afterAutospacing="1"/>
    </w:pPr>
    <w:rPr>
      <w:rFonts w:cs="Times New Roman"/>
      <w:color w:val="auto"/>
      <w:lang w:val="ru-RU" w:eastAsia="ru-RU"/>
    </w:rPr>
  </w:style>
  <w:style w:type="character" w:customStyle="1" w:styleId="321">
    <w:name w:val="Заголовок №3 (2)_"/>
    <w:link w:val="322"/>
    <w:locked/>
    <w:rsid w:val="0038242E"/>
    <w:rPr>
      <w:rFonts w:ascii="Arial" w:hAnsi="Arial"/>
      <w:b/>
      <w:sz w:val="17"/>
      <w:shd w:val="clear" w:color="auto" w:fill="FFFFFF"/>
    </w:rPr>
  </w:style>
  <w:style w:type="paragraph" w:customStyle="1" w:styleId="322">
    <w:name w:val="Заголовок №3 (2)"/>
    <w:basedOn w:val="a5"/>
    <w:link w:val="321"/>
    <w:rsid w:val="0038242E"/>
    <w:pPr>
      <w:shd w:val="clear" w:color="auto" w:fill="FFFFFF"/>
      <w:autoSpaceDN/>
      <w:adjustRightInd/>
      <w:spacing w:line="243" w:lineRule="exact"/>
      <w:ind w:firstLine="520"/>
      <w:jc w:val="both"/>
      <w:outlineLvl w:val="2"/>
    </w:pPr>
    <w:rPr>
      <w:rFonts w:ascii="Arial" w:hAnsi="Arial" w:cs="Times New Roman"/>
      <w:b/>
      <w:color w:val="auto"/>
      <w:sz w:val="17"/>
      <w:szCs w:val="20"/>
      <w:lang w:val="ru-RU" w:eastAsia="ru-RU"/>
    </w:rPr>
  </w:style>
  <w:style w:type="paragraph" w:customStyle="1" w:styleId="caaieiaie3">
    <w:name w:val="caaieiaie 3"/>
    <w:basedOn w:val="a5"/>
    <w:next w:val="a5"/>
    <w:rsid w:val="0038242E"/>
    <w:pPr>
      <w:keepNext/>
      <w:tabs>
        <w:tab w:val="left" w:pos="1701"/>
        <w:tab w:val="left" w:pos="2835"/>
      </w:tabs>
      <w:overflowPunct w:val="0"/>
      <w:autoSpaceDE w:val="0"/>
      <w:spacing w:before="240" w:after="60"/>
    </w:pPr>
    <w:rPr>
      <w:rFonts w:ascii="Arial" w:hAnsi="Arial" w:cs="Arial"/>
      <w:color w:val="auto"/>
      <w:lang w:val="ru-RU" w:eastAsia="ru-RU"/>
    </w:rPr>
  </w:style>
  <w:style w:type="paragraph" w:customStyle="1" w:styleId="affff2">
    <w:name w:val="Содержимое таблицы"/>
    <w:basedOn w:val="a5"/>
    <w:rsid w:val="0038242E"/>
    <w:pPr>
      <w:widowControl/>
      <w:suppressLineNumbers/>
      <w:autoSpaceDN/>
      <w:adjustRightInd/>
      <w:spacing w:after="60"/>
      <w:jc w:val="both"/>
    </w:pPr>
    <w:rPr>
      <w:rFonts w:cs="Times New Roman"/>
      <w:color w:val="auto"/>
      <w:lang w:val="ru-RU" w:eastAsia="ar-SA"/>
    </w:rPr>
  </w:style>
  <w:style w:type="paragraph" w:customStyle="1" w:styleId="tekstob">
    <w:name w:val="tekstob"/>
    <w:basedOn w:val="a5"/>
    <w:rsid w:val="0038242E"/>
    <w:pPr>
      <w:widowControl/>
      <w:autoSpaceDN/>
      <w:adjustRightInd/>
      <w:spacing w:before="100" w:beforeAutospacing="1" w:after="100" w:afterAutospacing="1"/>
    </w:pPr>
    <w:rPr>
      <w:rFonts w:cs="Times New Roman"/>
      <w:color w:val="auto"/>
      <w:lang w:val="ru-RU" w:eastAsia="ru-RU"/>
    </w:rPr>
  </w:style>
  <w:style w:type="paragraph" w:customStyle="1" w:styleId="tekstvpr">
    <w:name w:val="tekstvpr"/>
    <w:basedOn w:val="a5"/>
    <w:rsid w:val="0038242E"/>
    <w:pPr>
      <w:widowControl/>
      <w:autoSpaceDN/>
      <w:adjustRightInd/>
      <w:spacing w:before="100" w:beforeAutospacing="1" w:after="100" w:afterAutospacing="1"/>
    </w:pPr>
    <w:rPr>
      <w:rFonts w:cs="Times New Roman"/>
      <w:color w:val="auto"/>
      <w:lang w:val="ru-RU" w:eastAsia="ru-RU"/>
    </w:rPr>
  </w:style>
  <w:style w:type="character" w:customStyle="1" w:styleId="z-10">
    <w:name w:val="z-Начало формы Знак1"/>
    <w:basedOn w:val="a6"/>
    <w:rsid w:val="0038242E"/>
    <w:rPr>
      <w:rFonts w:ascii="Arial" w:hAnsi="Arial" w:cs="Arial"/>
      <w:vanish/>
      <w:color w:val="000000"/>
      <w:sz w:val="16"/>
      <w:szCs w:val="16"/>
      <w:lang w:val="en-US" w:eastAsia="en-US"/>
    </w:rPr>
  </w:style>
  <w:style w:type="character" w:customStyle="1" w:styleId="z-11">
    <w:name w:val="z-Конец формы Знак1"/>
    <w:basedOn w:val="a6"/>
    <w:rsid w:val="0038242E"/>
    <w:rPr>
      <w:rFonts w:ascii="Arial" w:hAnsi="Arial" w:cs="Arial"/>
      <w:vanish/>
      <w:color w:val="000000"/>
      <w:sz w:val="16"/>
      <w:szCs w:val="16"/>
      <w:lang w:val="en-US" w:eastAsia="en-US"/>
    </w:rPr>
  </w:style>
  <w:style w:type="character" w:customStyle="1" w:styleId="20ptExact">
    <w:name w:val="Основной текст (2) + Интервал 0 pt Exact"/>
    <w:rsid w:val="0038242E"/>
    <w:rPr>
      <w:rFonts w:ascii="Arial" w:eastAsia="Times New Roman" w:hAnsi="Arial"/>
      <w:b/>
      <w:spacing w:val="3"/>
      <w:sz w:val="21"/>
      <w:u w:val="none"/>
      <w:effect w:val="none"/>
      <w:shd w:val="clear" w:color="auto" w:fill="FFFFFF"/>
    </w:rPr>
  </w:style>
  <w:style w:type="character" w:customStyle="1" w:styleId="2f6">
    <w:name w:val="Основной текст (2) + Курсив"/>
    <w:rsid w:val="0038242E"/>
    <w:rPr>
      <w:rFonts w:ascii="Arial" w:eastAsia="Times New Roman" w:hAnsi="Arial"/>
      <w:b/>
      <w:i/>
      <w:color w:val="000000"/>
      <w:spacing w:val="0"/>
      <w:w w:val="100"/>
      <w:position w:val="0"/>
      <w:sz w:val="23"/>
      <w:u w:val="none"/>
      <w:effect w:val="none"/>
      <w:shd w:val="clear" w:color="auto" w:fill="FFFFFF"/>
      <w:lang w:val="ru-RU" w:eastAsia="x-none"/>
    </w:rPr>
  </w:style>
  <w:style w:type="character" w:customStyle="1" w:styleId="83pt">
    <w:name w:val="Основной текст (8) + Интервал 3 pt"/>
    <w:rsid w:val="0038242E"/>
    <w:rPr>
      <w:rFonts w:ascii="Arial" w:eastAsia="Times New Roman" w:hAnsi="Arial"/>
      <w:b/>
      <w:color w:val="000000"/>
      <w:spacing w:val="70"/>
      <w:w w:val="100"/>
      <w:position w:val="0"/>
      <w:sz w:val="16"/>
      <w:u w:val="none"/>
      <w:effect w:val="none"/>
      <w:shd w:val="clear" w:color="auto" w:fill="FFFFFF"/>
      <w:lang w:val="ru-RU" w:eastAsia="x-none"/>
    </w:rPr>
  </w:style>
  <w:style w:type="character" w:customStyle="1" w:styleId="5pt1">
    <w:name w:val="Подпись к таблице + Интервал 5 pt"/>
    <w:rsid w:val="0038242E"/>
    <w:rPr>
      <w:rFonts w:ascii="Arial" w:eastAsia="Times New Roman" w:hAnsi="Arial"/>
      <w:color w:val="000000"/>
      <w:spacing w:val="110"/>
      <w:w w:val="100"/>
      <w:position w:val="0"/>
      <w:sz w:val="23"/>
      <w:u w:val="none"/>
      <w:effect w:val="none"/>
      <w:shd w:val="clear" w:color="auto" w:fill="FFFFFF"/>
      <w:lang w:val="ru-RU" w:eastAsia="x-none"/>
    </w:rPr>
  </w:style>
  <w:style w:type="character" w:customStyle="1" w:styleId="3pt0">
    <w:name w:val="Подпись к таблице + Интервал 3 pt"/>
    <w:rsid w:val="0038242E"/>
    <w:rPr>
      <w:rFonts w:ascii="Arial" w:eastAsia="Times New Roman" w:hAnsi="Arial"/>
      <w:color w:val="000000"/>
      <w:spacing w:val="70"/>
      <w:w w:val="100"/>
      <w:position w:val="0"/>
      <w:sz w:val="23"/>
      <w:u w:val="none"/>
      <w:effect w:val="none"/>
      <w:shd w:val="clear" w:color="auto" w:fill="FFFFFF"/>
      <w:lang w:val="ru-RU" w:eastAsia="x-none"/>
    </w:rPr>
  </w:style>
  <w:style w:type="character" w:customStyle="1" w:styleId="wmi-callto">
    <w:name w:val="wmi-callto"/>
    <w:rsid w:val="0038242E"/>
  </w:style>
  <w:style w:type="character" w:customStyle="1" w:styleId="0pt0">
    <w:name w:val="Сноска + Интервал 0 pt"/>
    <w:rsid w:val="0038242E"/>
    <w:rPr>
      <w:rFonts w:ascii="Arial" w:eastAsia="Times New Roman" w:hAnsi="Arial"/>
      <w:color w:val="000000"/>
      <w:spacing w:val="-10"/>
      <w:w w:val="100"/>
      <w:position w:val="0"/>
      <w:sz w:val="24"/>
      <w:u w:val="none"/>
      <w:effect w:val="none"/>
      <w:lang w:val="ru-RU" w:eastAsia="x-none"/>
    </w:rPr>
  </w:style>
  <w:style w:type="character" w:customStyle="1" w:styleId="9pt">
    <w:name w:val="Основной текст + 9 pt"/>
    <w:rsid w:val="0038242E"/>
    <w:rPr>
      <w:rFonts w:ascii="Verdana" w:eastAsia="Times New Roman" w:hAnsi="Verdana"/>
      <w:color w:val="000000"/>
      <w:spacing w:val="0"/>
      <w:w w:val="100"/>
      <w:position w:val="0"/>
      <w:sz w:val="18"/>
      <w:u w:val="none"/>
      <w:effect w:val="none"/>
      <w:shd w:val="clear" w:color="auto" w:fill="FFFFFF"/>
      <w:lang w:val="ru-RU" w:eastAsia="x-none"/>
    </w:rPr>
  </w:style>
  <w:style w:type="character" w:customStyle="1" w:styleId="4b">
    <w:name w:val="Основной текст (4) + Полужирный"/>
    <w:rsid w:val="0038242E"/>
    <w:rPr>
      <w:rFonts w:ascii="Arial" w:eastAsia="Times New Roman" w:hAnsi="Arial"/>
      <w:b/>
      <w:color w:val="000000"/>
      <w:spacing w:val="0"/>
      <w:w w:val="100"/>
      <w:position w:val="0"/>
      <w:sz w:val="11"/>
      <w:u w:val="none"/>
      <w:effect w:val="none"/>
      <w:lang w:val="ru-RU" w:eastAsia="x-none"/>
    </w:rPr>
  </w:style>
  <w:style w:type="character" w:customStyle="1" w:styleId="CenturySchoolbook">
    <w:name w:val="Основной текст + Century Schoolbook"/>
    <w:aliases w:val="4 pt"/>
    <w:rsid w:val="0038242E"/>
    <w:rPr>
      <w:rFonts w:ascii="Century Schoolbook" w:eastAsia="Times New Roman" w:hAnsi="Century Schoolbook"/>
      <w:color w:val="000000"/>
      <w:spacing w:val="0"/>
      <w:w w:val="100"/>
      <w:position w:val="0"/>
      <w:sz w:val="8"/>
      <w:u w:val="single"/>
      <w:shd w:val="clear" w:color="auto" w:fill="FFFFFF"/>
    </w:rPr>
  </w:style>
  <w:style w:type="character" w:customStyle="1" w:styleId="58">
    <w:name w:val="Основной текст (5) + Полужирный"/>
    <w:rsid w:val="0038242E"/>
    <w:rPr>
      <w:rFonts w:ascii="Arial" w:eastAsia="Times New Roman" w:hAnsi="Arial"/>
      <w:color w:val="000000"/>
      <w:spacing w:val="0"/>
      <w:w w:val="100"/>
      <w:position w:val="0"/>
      <w:sz w:val="10"/>
      <w:u w:val="none"/>
      <w:effect w:val="none"/>
      <w:shd w:val="clear" w:color="auto" w:fill="FFFFFF"/>
      <w:lang w:val="ru-RU" w:eastAsia="x-none"/>
    </w:rPr>
  </w:style>
  <w:style w:type="character" w:customStyle="1" w:styleId="3f6">
    <w:name w:val="Основной текст (3) + Не полужирный"/>
    <w:rsid w:val="0038242E"/>
    <w:rPr>
      <w:rFonts w:ascii="Arial" w:eastAsia="Times New Roman" w:hAnsi="Arial"/>
      <w:color w:val="000000"/>
      <w:spacing w:val="0"/>
      <w:w w:val="100"/>
      <w:position w:val="0"/>
      <w:sz w:val="14"/>
      <w:u w:val="none"/>
      <w:effect w:val="none"/>
      <w:shd w:val="clear" w:color="auto" w:fill="FFFFFF"/>
      <w:lang w:val="ru-RU" w:eastAsia="x-none"/>
    </w:rPr>
  </w:style>
  <w:style w:type="character" w:customStyle="1" w:styleId="221">
    <w:name w:val="Заголовок №2 (2) + Не полужирный"/>
    <w:rsid w:val="0038242E"/>
    <w:rPr>
      <w:rFonts w:ascii="Arial" w:eastAsia="Times New Roman" w:hAnsi="Arial"/>
      <w:b/>
      <w:color w:val="000000"/>
      <w:spacing w:val="0"/>
      <w:w w:val="100"/>
      <w:position w:val="0"/>
      <w:sz w:val="15"/>
      <w:u w:val="none"/>
      <w:effect w:val="none"/>
      <w:lang w:val="ru-RU" w:eastAsia="x-none"/>
    </w:rPr>
  </w:style>
  <w:style w:type="character" w:customStyle="1" w:styleId="222">
    <w:name w:val="Заголовок №2 (2)"/>
    <w:rsid w:val="0038242E"/>
    <w:rPr>
      <w:rFonts w:ascii="Arial" w:eastAsia="Times New Roman" w:hAnsi="Arial"/>
      <w:b/>
      <w:color w:val="000000"/>
      <w:spacing w:val="0"/>
      <w:w w:val="100"/>
      <w:position w:val="0"/>
      <w:sz w:val="15"/>
      <w:u w:val="none"/>
      <w:effect w:val="none"/>
      <w:lang w:val="ru-RU" w:eastAsia="x-none"/>
    </w:rPr>
  </w:style>
  <w:style w:type="character" w:customStyle="1" w:styleId="2f7">
    <w:name w:val="Заголовок №2 + Полужирный"/>
    <w:rsid w:val="0038242E"/>
    <w:rPr>
      <w:rFonts w:ascii="Arial" w:eastAsia="Times New Roman" w:hAnsi="Arial"/>
      <w:b/>
      <w:color w:val="000000"/>
      <w:spacing w:val="0"/>
      <w:w w:val="100"/>
      <w:position w:val="0"/>
      <w:sz w:val="15"/>
      <w:u w:val="none"/>
      <w:effect w:val="none"/>
      <w:lang w:val="ru-RU" w:eastAsia="x-none"/>
    </w:rPr>
  </w:style>
  <w:style w:type="character" w:customStyle="1" w:styleId="match">
    <w:name w:val="match"/>
    <w:rsid w:val="0038242E"/>
  </w:style>
  <w:style w:type="paragraph" w:customStyle="1" w:styleId="243">
    <w:name w:val="Основной текст с отступом 24"/>
    <w:basedOn w:val="a5"/>
    <w:rsid w:val="0038242E"/>
    <w:pPr>
      <w:overflowPunct w:val="0"/>
      <w:autoSpaceDE w:val="0"/>
      <w:spacing w:before="120"/>
      <w:ind w:firstLine="284"/>
      <w:jc w:val="both"/>
      <w:textAlignment w:val="baseline"/>
    </w:pPr>
    <w:rPr>
      <w:rFonts w:cs="Times New Roman"/>
      <w:color w:val="auto"/>
      <w:szCs w:val="20"/>
      <w:lang w:val="ru-RU" w:eastAsia="ru-RU"/>
    </w:rPr>
  </w:style>
  <w:style w:type="paragraph" w:customStyle="1" w:styleId="342">
    <w:name w:val="Основной текст с отступом 34"/>
    <w:basedOn w:val="a5"/>
    <w:rsid w:val="0038242E"/>
    <w:pPr>
      <w:overflowPunct w:val="0"/>
      <w:autoSpaceDE w:val="0"/>
      <w:ind w:firstLine="283"/>
      <w:jc w:val="both"/>
      <w:textAlignment w:val="baseline"/>
    </w:pPr>
    <w:rPr>
      <w:rFonts w:cs="Times New Roman"/>
      <w:color w:val="auto"/>
      <w:szCs w:val="20"/>
      <w:lang w:val="ru-RU" w:eastAsia="ru-RU"/>
    </w:rPr>
  </w:style>
  <w:style w:type="character" w:customStyle="1" w:styleId="affff3">
    <w:name w:val="Колонтитул_"/>
    <w:rsid w:val="0038242E"/>
    <w:rPr>
      <w:rFonts w:ascii="Times New Roman" w:eastAsia="Times New Roman" w:hAnsi="Times New Roman" w:cs="Times New Roman"/>
      <w:b/>
      <w:bCs/>
      <w:i w:val="0"/>
      <w:iCs w:val="0"/>
      <w:smallCaps w:val="0"/>
      <w:strike w:val="0"/>
      <w:sz w:val="27"/>
      <w:szCs w:val="27"/>
      <w:u w:val="none"/>
    </w:rPr>
  </w:style>
  <w:style w:type="character" w:customStyle="1" w:styleId="affff4">
    <w:name w:val="Колонтитул"/>
    <w:rsid w:val="0038242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5pt">
    <w:name w:val="Основной текст + 9;5 pt"/>
    <w:rsid w:val="003824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f8">
    <w:name w:val="Дата2"/>
    <w:rsid w:val="0038242E"/>
  </w:style>
  <w:style w:type="paragraph" w:customStyle="1" w:styleId="-121">
    <w:name w:val="АТекст-12"/>
    <w:basedOn w:val="a5"/>
    <w:link w:val="-122"/>
    <w:autoRedefine/>
    <w:rsid w:val="0038242E"/>
    <w:pPr>
      <w:widowControl/>
      <w:tabs>
        <w:tab w:val="left" w:pos="1200"/>
      </w:tabs>
      <w:autoSpaceDN/>
      <w:adjustRightInd/>
      <w:ind w:firstLine="680"/>
      <w:jc w:val="both"/>
    </w:pPr>
    <w:rPr>
      <w:rFonts w:cs="Times New Roman"/>
      <w:color w:val="auto"/>
      <w:sz w:val="20"/>
      <w:szCs w:val="20"/>
      <w:lang w:val="ru-RU" w:eastAsia="ru-RU"/>
    </w:rPr>
  </w:style>
  <w:style w:type="character" w:customStyle="1" w:styleId="-122">
    <w:name w:val="АТекст-12 Знак"/>
    <w:link w:val="-121"/>
    <w:rsid w:val="0038242E"/>
  </w:style>
  <w:style w:type="paragraph" w:styleId="affff5">
    <w:name w:val="List"/>
    <w:basedOn w:val="a5"/>
    <w:rsid w:val="0038242E"/>
    <w:pPr>
      <w:widowControl/>
      <w:autoSpaceDN/>
      <w:adjustRightInd/>
      <w:ind w:left="283" w:hanging="283"/>
    </w:pPr>
    <w:rPr>
      <w:rFonts w:cs="Times New Roman"/>
      <w:color w:val="auto"/>
      <w:lang w:val="ru-RU" w:eastAsia="ru-RU"/>
    </w:rPr>
  </w:style>
  <w:style w:type="paragraph" w:styleId="68">
    <w:name w:val="toc 6"/>
    <w:basedOn w:val="a5"/>
    <w:next w:val="a5"/>
    <w:autoRedefine/>
    <w:rsid w:val="0038242E"/>
    <w:pPr>
      <w:widowControl/>
      <w:autoSpaceDN/>
      <w:adjustRightInd/>
      <w:ind w:left="1000"/>
    </w:pPr>
    <w:rPr>
      <w:rFonts w:cs="Times New Roman"/>
      <w:color w:val="auto"/>
      <w:sz w:val="20"/>
      <w:szCs w:val="20"/>
      <w:lang w:val="ru-RU" w:eastAsia="ru-RU"/>
    </w:rPr>
  </w:style>
  <w:style w:type="paragraph" w:customStyle="1" w:styleId="bodytext">
    <w:name w:val="bodytext"/>
    <w:basedOn w:val="a5"/>
    <w:uiPriority w:val="99"/>
    <w:rsid w:val="0038242E"/>
    <w:pPr>
      <w:widowControl/>
      <w:autoSpaceDN/>
      <w:adjustRightInd/>
      <w:spacing w:before="100" w:beforeAutospacing="1" w:after="100" w:afterAutospacing="1"/>
    </w:pPr>
    <w:rPr>
      <w:rFonts w:cs="Times New Roman"/>
      <w:color w:val="auto"/>
      <w:lang w:val="ru-RU" w:eastAsia="ru-RU"/>
    </w:rPr>
  </w:style>
  <w:style w:type="paragraph" w:customStyle="1" w:styleId="tehnormanonformat">
    <w:name w:val="tehnormanonformat"/>
    <w:basedOn w:val="a5"/>
    <w:uiPriority w:val="99"/>
    <w:rsid w:val="0038242E"/>
    <w:pPr>
      <w:widowControl/>
      <w:autoSpaceDN/>
      <w:adjustRightInd/>
      <w:spacing w:before="100" w:beforeAutospacing="1" w:after="100" w:afterAutospacing="1"/>
    </w:pPr>
    <w:rPr>
      <w:rFonts w:cs="Times New Roman"/>
      <w:color w:val="auto"/>
      <w:lang w:val="ru-RU" w:eastAsia="ru-RU"/>
    </w:rPr>
  </w:style>
  <w:style w:type="paragraph" w:customStyle="1" w:styleId="a1">
    <w:name w:val="Пункт"/>
    <w:rsid w:val="0038242E"/>
    <w:pPr>
      <w:numPr>
        <w:ilvl w:val="2"/>
        <w:numId w:val="7"/>
      </w:numPr>
      <w:jc w:val="both"/>
    </w:pPr>
    <w:rPr>
      <w:rFonts w:ascii="Tahoma" w:hAnsi="Tahoma"/>
      <w:sz w:val="24"/>
    </w:rPr>
  </w:style>
  <w:style w:type="paragraph" w:customStyle="1" w:styleId="a">
    <w:name w:val="Раздел"/>
    <w:rsid w:val="0038242E"/>
    <w:pPr>
      <w:numPr>
        <w:numId w:val="7"/>
      </w:numPr>
      <w:spacing w:before="240" w:after="120"/>
      <w:jc w:val="both"/>
    </w:pPr>
    <w:rPr>
      <w:rFonts w:ascii="Tahoma" w:hAnsi="Tahoma"/>
      <w:noProof/>
      <w:sz w:val="24"/>
    </w:rPr>
  </w:style>
  <w:style w:type="paragraph" w:customStyle="1" w:styleId="a0">
    <w:name w:val="Пункт/подраздел"/>
    <w:rsid w:val="0038242E"/>
    <w:pPr>
      <w:numPr>
        <w:ilvl w:val="1"/>
        <w:numId w:val="7"/>
      </w:numPr>
      <w:jc w:val="both"/>
    </w:pPr>
    <w:rPr>
      <w:rFonts w:ascii="Tahoma" w:hAnsi="Tahoma"/>
      <w:sz w:val="24"/>
    </w:rPr>
  </w:style>
  <w:style w:type="paragraph" w:customStyle="1" w:styleId="a2">
    <w:name w:val="Подпункт"/>
    <w:rsid w:val="0038242E"/>
    <w:pPr>
      <w:numPr>
        <w:ilvl w:val="3"/>
        <w:numId w:val="7"/>
      </w:numPr>
      <w:jc w:val="both"/>
    </w:pPr>
    <w:rPr>
      <w:rFonts w:ascii="Tahoma" w:hAnsi="Tahoma"/>
      <w:sz w:val="24"/>
    </w:rPr>
  </w:style>
  <w:style w:type="paragraph" w:customStyle="1" w:styleId="base">
    <w:name w:val="_base"/>
    <w:uiPriority w:val="99"/>
    <w:rsid w:val="0038242E"/>
    <w:pPr>
      <w:spacing w:line="360" w:lineRule="auto"/>
      <w:ind w:left="851" w:right="284" w:firstLine="851"/>
      <w:jc w:val="both"/>
    </w:pPr>
    <w:rPr>
      <w:bCs/>
      <w:sz w:val="28"/>
    </w:rPr>
  </w:style>
  <w:style w:type="character" w:customStyle="1" w:styleId="affff6">
    <w:name w:val="СтильТ Знак"/>
    <w:link w:val="affff7"/>
    <w:locked/>
    <w:rsid w:val="0038242E"/>
    <w:rPr>
      <w:sz w:val="28"/>
      <w:lang w:val="x-none" w:eastAsia="x-none"/>
    </w:rPr>
  </w:style>
  <w:style w:type="paragraph" w:customStyle="1" w:styleId="affff7">
    <w:name w:val="СтильТ"/>
    <w:basedOn w:val="22"/>
    <w:link w:val="affff6"/>
    <w:rsid w:val="0038242E"/>
    <w:pPr>
      <w:spacing w:after="120"/>
      <w:ind w:left="360" w:hanging="180"/>
    </w:pPr>
    <w:rPr>
      <w:sz w:val="28"/>
    </w:rPr>
  </w:style>
  <w:style w:type="paragraph" w:customStyle="1" w:styleId="1f4">
    <w:name w:val="Обычный1"/>
    <w:uiPriority w:val="99"/>
    <w:rsid w:val="0038242E"/>
    <w:pPr>
      <w:widowControl w:val="0"/>
      <w:snapToGrid w:val="0"/>
    </w:pPr>
    <w:rPr>
      <w:rFonts w:ascii="Courier New" w:hAnsi="Courier New"/>
    </w:rPr>
  </w:style>
  <w:style w:type="paragraph" w:customStyle="1" w:styleId="Style20">
    <w:name w:val="Style20"/>
    <w:basedOn w:val="a5"/>
    <w:uiPriority w:val="99"/>
    <w:rsid w:val="0038242E"/>
    <w:pPr>
      <w:autoSpaceDE w:val="0"/>
      <w:spacing w:line="248" w:lineRule="exact"/>
    </w:pPr>
    <w:rPr>
      <w:rFonts w:ascii="Arial" w:hAnsi="Arial" w:cs="Times New Roman"/>
      <w:color w:val="auto"/>
      <w:lang w:val="ru-RU" w:eastAsia="ru-RU"/>
    </w:rPr>
  </w:style>
  <w:style w:type="character" w:customStyle="1" w:styleId="head">
    <w:name w:val="head"/>
    <w:rsid w:val="0038242E"/>
  </w:style>
  <w:style w:type="character" w:customStyle="1" w:styleId="grame">
    <w:name w:val="grame"/>
    <w:rsid w:val="0038242E"/>
  </w:style>
  <w:style w:type="character" w:customStyle="1" w:styleId="spelle">
    <w:name w:val="spelle"/>
    <w:rsid w:val="0038242E"/>
  </w:style>
  <w:style w:type="character" w:customStyle="1" w:styleId="FontStyle32">
    <w:name w:val="Font Style32"/>
    <w:rsid w:val="0038242E"/>
    <w:rPr>
      <w:rFonts w:ascii="Arial" w:hAnsi="Arial" w:cs="Arial" w:hint="default"/>
      <w:b/>
      <w:bCs/>
      <w:sz w:val="32"/>
      <w:szCs w:val="32"/>
    </w:rPr>
  </w:style>
  <w:style w:type="character" w:customStyle="1" w:styleId="FontStyle33">
    <w:name w:val="Font Style33"/>
    <w:rsid w:val="0038242E"/>
    <w:rPr>
      <w:rFonts w:ascii="Arial" w:hAnsi="Arial" w:cs="Arial" w:hint="default"/>
      <w:b/>
      <w:bCs/>
      <w:sz w:val="28"/>
      <w:szCs w:val="28"/>
    </w:rPr>
  </w:style>
  <w:style w:type="character" w:customStyle="1" w:styleId="FontStyle41">
    <w:name w:val="Font Style41"/>
    <w:rsid w:val="0038242E"/>
    <w:rPr>
      <w:rFonts w:ascii="Arial" w:hAnsi="Arial" w:cs="Arial" w:hint="default"/>
      <w:sz w:val="24"/>
      <w:szCs w:val="24"/>
    </w:rPr>
  </w:style>
  <w:style w:type="character" w:customStyle="1" w:styleId="FontStyle45">
    <w:name w:val="Font Style45"/>
    <w:uiPriority w:val="99"/>
    <w:rsid w:val="0038242E"/>
    <w:rPr>
      <w:rFonts w:ascii="Arial" w:hAnsi="Arial" w:cs="Arial" w:hint="default"/>
      <w:sz w:val="10"/>
      <w:szCs w:val="10"/>
    </w:rPr>
  </w:style>
  <w:style w:type="character" w:customStyle="1" w:styleId="2f9">
    <w:name w:val="Название2"/>
    <w:rsid w:val="0038242E"/>
  </w:style>
  <w:style w:type="paragraph" w:customStyle="1" w:styleId="250">
    <w:name w:val="Основной текст с отступом 25"/>
    <w:basedOn w:val="a5"/>
    <w:rsid w:val="0038242E"/>
    <w:pPr>
      <w:overflowPunct w:val="0"/>
      <w:autoSpaceDE w:val="0"/>
      <w:spacing w:before="120"/>
      <w:ind w:firstLine="284"/>
      <w:jc w:val="both"/>
      <w:textAlignment w:val="baseline"/>
    </w:pPr>
    <w:rPr>
      <w:rFonts w:cs="Times New Roman"/>
      <w:color w:val="auto"/>
      <w:szCs w:val="20"/>
      <w:lang w:val="ru-RU" w:eastAsia="ru-RU"/>
    </w:rPr>
  </w:style>
  <w:style w:type="paragraph" w:customStyle="1" w:styleId="350">
    <w:name w:val="Основной текст с отступом 35"/>
    <w:basedOn w:val="a5"/>
    <w:rsid w:val="0038242E"/>
    <w:pPr>
      <w:overflowPunct w:val="0"/>
      <w:autoSpaceDE w:val="0"/>
      <w:ind w:firstLine="283"/>
      <w:jc w:val="both"/>
      <w:textAlignment w:val="baseline"/>
    </w:pPr>
    <w:rPr>
      <w:rFonts w:cs="Times New Roman"/>
      <w:color w:val="auto"/>
      <w:szCs w:val="20"/>
      <w:lang w:val="ru-RU" w:eastAsia="ru-RU"/>
    </w:rPr>
  </w:style>
  <w:style w:type="character" w:customStyle="1" w:styleId="Bodytext0">
    <w:name w:val="Body text_"/>
    <w:locked/>
    <w:rsid w:val="0038242E"/>
    <w:rPr>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580">
      <w:bodyDiv w:val="1"/>
      <w:marLeft w:val="0"/>
      <w:marRight w:val="0"/>
      <w:marTop w:val="0"/>
      <w:marBottom w:val="0"/>
      <w:divBdr>
        <w:top w:val="none" w:sz="0" w:space="0" w:color="auto"/>
        <w:left w:val="none" w:sz="0" w:space="0" w:color="auto"/>
        <w:bottom w:val="none" w:sz="0" w:space="0" w:color="auto"/>
        <w:right w:val="none" w:sz="0" w:space="0" w:color="auto"/>
      </w:divBdr>
    </w:div>
    <w:div w:id="7831360">
      <w:bodyDiv w:val="1"/>
      <w:marLeft w:val="0"/>
      <w:marRight w:val="0"/>
      <w:marTop w:val="0"/>
      <w:marBottom w:val="0"/>
      <w:divBdr>
        <w:top w:val="none" w:sz="0" w:space="0" w:color="auto"/>
        <w:left w:val="none" w:sz="0" w:space="0" w:color="auto"/>
        <w:bottom w:val="none" w:sz="0" w:space="0" w:color="auto"/>
        <w:right w:val="none" w:sz="0" w:space="0" w:color="auto"/>
      </w:divBdr>
    </w:div>
    <w:div w:id="8332542">
      <w:bodyDiv w:val="1"/>
      <w:marLeft w:val="0"/>
      <w:marRight w:val="0"/>
      <w:marTop w:val="0"/>
      <w:marBottom w:val="0"/>
      <w:divBdr>
        <w:top w:val="none" w:sz="0" w:space="0" w:color="auto"/>
        <w:left w:val="none" w:sz="0" w:space="0" w:color="auto"/>
        <w:bottom w:val="none" w:sz="0" w:space="0" w:color="auto"/>
        <w:right w:val="none" w:sz="0" w:space="0" w:color="auto"/>
      </w:divBdr>
    </w:div>
    <w:div w:id="12534854">
      <w:bodyDiv w:val="1"/>
      <w:marLeft w:val="0"/>
      <w:marRight w:val="0"/>
      <w:marTop w:val="0"/>
      <w:marBottom w:val="0"/>
      <w:divBdr>
        <w:top w:val="none" w:sz="0" w:space="0" w:color="auto"/>
        <w:left w:val="none" w:sz="0" w:space="0" w:color="auto"/>
        <w:bottom w:val="none" w:sz="0" w:space="0" w:color="auto"/>
        <w:right w:val="none" w:sz="0" w:space="0" w:color="auto"/>
      </w:divBdr>
    </w:div>
    <w:div w:id="26875106">
      <w:bodyDiv w:val="1"/>
      <w:marLeft w:val="0"/>
      <w:marRight w:val="0"/>
      <w:marTop w:val="0"/>
      <w:marBottom w:val="0"/>
      <w:divBdr>
        <w:top w:val="none" w:sz="0" w:space="0" w:color="auto"/>
        <w:left w:val="none" w:sz="0" w:space="0" w:color="auto"/>
        <w:bottom w:val="none" w:sz="0" w:space="0" w:color="auto"/>
        <w:right w:val="none" w:sz="0" w:space="0" w:color="auto"/>
      </w:divBdr>
    </w:div>
    <w:div w:id="27683248">
      <w:bodyDiv w:val="1"/>
      <w:marLeft w:val="0"/>
      <w:marRight w:val="0"/>
      <w:marTop w:val="0"/>
      <w:marBottom w:val="0"/>
      <w:divBdr>
        <w:top w:val="none" w:sz="0" w:space="0" w:color="auto"/>
        <w:left w:val="none" w:sz="0" w:space="0" w:color="auto"/>
        <w:bottom w:val="none" w:sz="0" w:space="0" w:color="auto"/>
        <w:right w:val="none" w:sz="0" w:space="0" w:color="auto"/>
      </w:divBdr>
    </w:div>
    <w:div w:id="28603051">
      <w:bodyDiv w:val="1"/>
      <w:marLeft w:val="0"/>
      <w:marRight w:val="0"/>
      <w:marTop w:val="0"/>
      <w:marBottom w:val="0"/>
      <w:divBdr>
        <w:top w:val="none" w:sz="0" w:space="0" w:color="auto"/>
        <w:left w:val="none" w:sz="0" w:space="0" w:color="auto"/>
        <w:bottom w:val="none" w:sz="0" w:space="0" w:color="auto"/>
        <w:right w:val="none" w:sz="0" w:space="0" w:color="auto"/>
      </w:divBdr>
    </w:div>
    <w:div w:id="31006649">
      <w:bodyDiv w:val="1"/>
      <w:marLeft w:val="0"/>
      <w:marRight w:val="0"/>
      <w:marTop w:val="0"/>
      <w:marBottom w:val="0"/>
      <w:divBdr>
        <w:top w:val="none" w:sz="0" w:space="0" w:color="auto"/>
        <w:left w:val="none" w:sz="0" w:space="0" w:color="auto"/>
        <w:bottom w:val="none" w:sz="0" w:space="0" w:color="auto"/>
        <w:right w:val="none" w:sz="0" w:space="0" w:color="auto"/>
      </w:divBdr>
    </w:div>
    <w:div w:id="36248251">
      <w:bodyDiv w:val="1"/>
      <w:marLeft w:val="0"/>
      <w:marRight w:val="0"/>
      <w:marTop w:val="0"/>
      <w:marBottom w:val="0"/>
      <w:divBdr>
        <w:top w:val="none" w:sz="0" w:space="0" w:color="auto"/>
        <w:left w:val="none" w:sz="0" w:space="0" w:color="auto"/>
        <w:bottom w:val="none" w:sz="0" w:space="0" w:color="auto"/>
        <w:right w:val="none" w:sz="0" w:space="0" w:color="auto"/>
      </w:divBdr>
    </w:div>
    <w:div w:id="38290056">
      <w:bodyDiv w:val="1"/>
      <w:marLeft w:val="0"/>
      <w:marRight w:val="0"/>
      <w:marTop w:val="0"/>
      <w:marBottom w:val="0"/>
      <w:divBdr>
        <w:top w:val="none" w:sz="0" w:space="0" w:color="auto"/>
        <w:left w:val="none" w:sz="0" w:space="0" w:color="auto"/>
        <w:bottom w:val="none" w:sz="0" w:space="0" w:color="auto"/>
        <w:right w:val="none" w:sz="0" w:space="0" w:color="auto"/>
      </w:divBdr>
    </w:div>
    <w:div w:id="43796227">
      <w:bodyDiv w:val="1"/>
      <w:marLeft w:val="0"/>
      <w:marRight w:val="0"/>
      <w:marTop w:val="0"/>
      <w:marBottom w:val="0"/>
      <w:divBdr>
        <w:top w:val="none" w:sz="0" w:space="0" w:color="auto"/>
        <w:left w:val="none" w:sz="0" w:space="0" w:color="auto"/>
        <w:bottom w:val="none" w:sz="0" w:space="0" w:color="auto"/>
        <w:right w:val="none" w:sz="0" w:space="0" w:color="auto"/>
      </w:divBdr>
      <w:divsChild>
        <w:div w:id="345669224">
          <w:marLeft w:val="0"/>
          <w:marRight w:val="0"/>
          <w:marTop w:val="0"/>
          <w:marBottom w:val="0"/>
          <w:divBdr>
            <w:top w:val="none" w:sz="0" w:space="0" w:color="auto"/>
            <w:left w:val="none" w:sz="0" w:space="0" w:color="auto"/>
            <w:bottom w:val="none" w:sz="0" w:space="0" w:color="auto"/>
            <w:right w:val="none" w:sz="0" w:space="0" w:color="auto"/>
          </w:divBdr>
        </w:div>
      </w:divsChild>
    </w:div>
    <w:div w:id="46494807">
      <w:bodyDiv w:val="1"/>
      <w:marLeft w:val="0"/>
      <w:marRight w:val="0"/>
      <w:marTop w:val="0"/>
      <w:marBottom w:val="0"/>
      <w:divBdr>
        <w:top w:val="none" w:sz="0" w:space="0" w:color="auto"/>
        <w:left w:val="none" w:sz="0" w:space="0" w:color="auto"/>
        <w:bottom w:val="none" w:sz="0" w:space="0" w:color="auto"/>
        <w:right w:val="none" w:sz="0" w:space="0" w:color="auto"/>
      </w:divBdr>
    </w:div>
    <w:div w:id="53432603">
      <w:bodyDiv w:val="1"/>
      <w:marLeft w:val="0"/>
      <w:marRight w:val="0"/>
      <w:marTop w:val="0"/>
      <w:marBottom w:val="0"/>
      <w:divBdr>
        <w:top w:val="none" w:sz="0" w:space="0" w:color="auto"/>
        <w:left w:val="none" w:sz="0" w:space="0" w:color="auto"/>
        <w:bottom w:val="none" w:sz="0" w:space="0" w:color="auto"/>
        <w:right w:val="none" w:sz="0" w:space="0" w:color="auto"/>
      </w:divBdr>
    </w:div>
    <w:div w:id="55201615">
      <w:bodyDiv w:val="1"/>
      <w:marLeft w:val="0"/>
      <w:marRight w:val="0"/>
      <w:marTop w:val="0"/>
      <w:marBottom w:val="0"/>
      <w:divBdr>
        <w:top w:val="none" w:sz="0" w:space="0" w:color="auto"/>
        <w:left w:val="none" w:sz="0" w:space="0" w:color="auto"/>
        <w:bottom w:val="none" w:sz="0" w:space="0" w:color="auto"/>
        <w:right w:val="none" w:sz="0" w:space="0" w:color="auto"/>
      </w:divBdr>
    </w:div>
    <w:div w:id="56131480">
      <w:bodyDiv w:val="1"/>
      <w:marLeft w:val="0"/>
      <w:marRight w:val="0"/>
      <w:marTop w:val="0"/>
      <w:marBottom w:val="0"/>
      <w:divBdr>
        <w:top w:val="none" w:sz="0" w:space="0" w:color="auto"/>
        <w:left w:val="none" w:sz="0" w:space="0" w:color="auto"/>
        <w:bottom w:val="none" w:sz="0" w:space="0" w:color="auto"/>
        <w:right w:val="none" w:sz="0" w:space="0" w:color="auto"/>
      </w:divBdr>
    </w:div>
    <w:div w:id="58485524">
      <w:bodyDiv w:val="1"/>
      <w:marLeft w:val="0"/>
      <w:marRight w:val="0"/>
      <w:marTop w:val="0"/>
      <w:marBottom w:val="0"/>
      <w:divBdr>
        <w:top w:val="none" w:sz="0" w:space="0" w:color="auto"/>
        <w:left w:val="none" w:sz="0" w:space="0" w:color="auto"/>
        <w:bottom w:val="none" w:sz="0" w:space="0" w:color="auto"/>
        <w:right w:val="none" w:sz="0" w:space="0" w:color="auto"/>
      </w:divBdr>
    </w:div>
    <w:div w:id="61686266">
      <w:bodyDiv w:val="1"/>
      <w:marLeft w:val="0"/>
      <w:marRight w:val="0"/>
      <w:marTop w:val="0"/>
      <w:marBottom w:val="0"/>
      <w:divBdr>
        <w:top w:val="none" w:sz="0" w:space="0" w:color="auto"/>
        <w:left w:val="none" w:sz="0" w:space="0" w:color="auto"/>
        <w:bottom w:val="none" w:sz="0" w:space="0" w:color="auto"/>
        <w:right w:val="none" w:sz="0" w:space="0" w:color="auto"/>
      </w:divBdr>
      <w:divsChild>
        <w:div w:id="1049115469">
          <w:marLeft w:val="0"/>
          <w:marRight w:val="0"/>
          <w:marTop w:val="0"/>
          <w:marBottom w:val="0"/>
          <w:divBdr>
            <w:top w:val="none" w:sz="0" w:space="0" w:color="auto"/>
            <w:left w:val="none" w:sz="0" w:space="0" w:color="auto"/>
            <w:bottom w:val="none" w:sz="0" w:space="0" w:color="auto"/>
            <w:right w:val="none" w:sz="0" w:space="0" w:color="auto"/>
          </w:divBdr>
        </w:div>
      </w:divsChild>
    </w:div>
    <w:div w:id="70856853">
      <w:bodyDiv w:val="1"/>
      <w:marLeft w:val="0"/>
      <w:marRight w:val="0"/>
      <w:marTop w:val="0"/>
      <w:marBottom w:val="0"/>
      <w:divBdr>
        <w:top w:val="none" w:sz="0" w:space="0" w:color="auto"/>
        <w:left w:val="none" w:sz="0" w:space="0" w:color="auto"/>
        <w:bottom w:val="none" w:sz="0" w:space="0" w:color="auto"/>
        <w:right w:val="none" w:sz="0" w:space="0" w:color="auto"/>
      </w:divBdr>
    </w:div>
    <w:div w:id="73943847">
      <w:bodyDiv w:val="1"/>
      <w:marLeft w:val="0"/>
      <w:marRight w:val="0"/>
      <w:marTop w:val="0"/>
      <w:marBottom w:val="0"/>
      <w:divBdr>
        <w:top w:val="none" w:sz="0" w:space="0" w:color="auto"/>
        <w:left w:val="none" w:sz="0" w:space="0" w:color="auto"/>
        <w:bottom w:val="none" w:sz="0" w:space="0" w:color="auto"/>
        <w:right w:val="none" w:sz="0" w:space="0" w:color="auto"/>
      </w:divBdr>
      <w:divsChild>
        <w:div w:id="1493444758">
          <w:marLeft w:val="0"/>
          <w:marRight w:val="0"/>
          <w:marTop w:val="0"/>
          <w:marBottom w:val="0"/>
          <w:divBdr>
            <w:top w:val="none" w:sz="0" w:space="0" w:color="auto"/>
            <w:left w:val="none" w:sz="0" w:space="0" w:color="auto"/>
            <w:bottom w:val="none" w:sz="0" w:space="0" w:color="auto"/>
            <w:right w:val="none" w:sz="0" w:space="0" w:color="auto"/>
          </w:divBdr>
        </w:div>
      </w:divsChild>
    </w:div>
    <w:div w:id="74056860">
      <w:bodyDiv w:val="1"/>
      <w:marLeft w:val="0"/>
      <w:marRight w:val="0"/>
      <w:marTop w:val="0"/>
      <w:marBottom w:val="0"/>
      <w:divBdr>
        <w:top w:val="none" w:sz="0" w:space="0" w:color="auto"/>
        <w:left w:val="none" w:sz="0" w:space="0" w:color="auto"/>
        <w:bottom w:val="none" w:sz="0" w:space="0" w:color="auto"/>
        <w:right w:val="none" w:sz="0" w:space="0" w:color="auto"/>
      </w:divBdr>
    </w:div>
    <w:div w:id="77869585">
      <w:bodyDiv w:val="1"/>
      <w:marLeft w:val="0"/>
      <w:marRight w:val="0"/>
      <w:marTop w:val="0"/>
      <w:marBottom w:val="0"/>
      <w:divBdr>
        <w:top w:val="none" w:sz="0" w:space="0" w:color="auto"/>
        <w:left w:val="none" w:sz="0" w:space="0" w:color="auto"/>
        <w:bottom w:val="none" w:sz="0" w:space="0" w:color="auto"/>
        <w:right w:val="none" w:sz="0" w:space="0" w:color="auto"/>
      </w:divBdr>
    </w:div>
    <w:div w:id="90395258">
      <w:bodyDiv w:val="1"/>
      <w:marLeft w:val="0"/>
      <w:marRight w:val="0"/>
      <w:marTop w:val="0"/>
      <w:marBottom w:val="0"/>
      <w:divBdr>
        <w:top w:val="none" w:sz="0" w:space="0" w:color="auto"/>
        <w:left w:val="none" w:sz="0" w:space="0" w:color="auto"/>
        <w:bottom w:val="none" w:sz="0" w:space="0" w:color="auto"/>
        <w:right w:val="none" w:sz="0" w:space="0" w:color="auto"/>
      </w:divBdr>
    </w:div>
    <w:div w:id="91049695">
      <w:bodyDiv w:val="1"/>
      <w:marLeft w:val="0"/>
      <w:marRight w:val="0"/>
      <w:marTop w:val="0"/>
      <w:marBottom w:val="0"/>
      <w:divBdr>
        <w:top w:val="none" w:sz="0" w:space="0" w:color="auto"/>
        <w:left w:val="none" w:sz="0" w:space="0" w:color="auto"/>
        <w:bottom w:val="none" w:sz="0" w:space="0" w:color="auto"/>
        <w:right w:val="none" w:sz="0" w:space="0" w:color="auto"/>
      </w:divBdr>
    </w:div>
    <w:div w:id="91437429">
      <w:bodyDiv w:val="1"/>
      <w:marLeft w:val="0"/>
      <w:marRight w:val="0"/>
      <w:marTop w:val="0"/>
      <w:marBottom w:val="0"/>
      <w:divBdr>
        <w:top w:val="none" w:sz="0" w:space="0" w:color="auto"/>
        <w:left w:val="none" w:sz="0" w:space="0" w:color="auto"/>
        <w:bottom w:val="none" w:sz="0" w:space="0" w:color="auto"/>
        <w:right w:val="none" w:sz="0" w:space="0" w:color="auto"/>
      </w:divBdr>
    </w:div>
    <w:div w:id="95517980">
      <w:bodyDiv w:val="1"/>
      <w:marLeft w:val="0"/>
      <w:marRight w:val="0"/>
      <w:marTop w:val="0"/>
      <w:marBottom w:val="0"/>
      <w:divBdr>
        <w:top w:val="none" w:sz="0" w:space="0" w:color="auto"/>
        <w:left w:val="none" w:sz="0" w:space="0" w:color="auto"/>
        <w:bottom w:val="none" w:sz="0" w:space="0" w:color="auto"/>
        <w:right w:val="none" w:sz="0" w:space="0" w:color="auto"/>
      </w:divBdr>
    </w:div>
    <w:div w:id="98991066">
      <w:bodyDiv w:val="1"/>
      <w:marLeft w:val="0"/>
      <w:marRight w:val="0"/>
      <w:marTop w:val="0"/>
      <w:marBottom w:val="0"/>
      <w:divBdr>
        <w:top w:val="none" w:sz="0" w:space="0" w:color="auto"/>
        <w:left w:val="none" w:sz="0" w:space="0" w:color="auto"/>
        <w:bottom w:val="none" w:sz="0" w:space="0" w:color="auto"/>
        <w:right w:val="none" w:sz="0" w:space="0" w:color="auto"/>
      </w:divBdr>
    </w:div>
    <w:div w:id="101266440">
      <w:bodyDiv w:val="1"/>
      <w:marLeft w:val="0"/>
      <w:marRight w:val="0"/>
      <w:marTop w:val="0"/>
      <w:marBottom w:val="0"/>
      <w:divBdr>
        <w:top w:val="none" w:sz="0" w:space="0" w:color="auto"/>
        <w:left w:val="none" w:sz="0" w:space="0" w:color="auto"/>
        <w:bottom w:val="none" w:sz="0" w:space="0" w:color="auto"/>
        <w:right w:val="none" w:sz="0" w:space="0" w:color="auto"/>
      </w:divBdr>
    </w:div>
    <w:div w:id="107938339">
      <w:bodyDiv w:val="1"/>
      <w:marLeft w:val="0"/>
      <w:marRight w:val="0"/>
      <w:marTop w:val="0"/>
      <w:marBottom w:val="0"/>
      <w:divBdr>
        <w:top w:val="none" w:sz="0" w:space="0" w:color="auto"/>
        <w:left w:val="none" w:sz="0" w:space="0" w:color="auto"/>
        <w:bottom w:val="none" w:sz="0" w:space="0" w:color="auto"/>
        <w:right w:val="none" w:sz="0" w:space="0" w:color="auto"/>
      </w:divBdr>
    </w:div>
    <w:div w:id="109595952">
      <w:bodyDiv w:val="1"/>
      <w:marLeft w:val="0"/>
      <w:marRight w:val="0"/>
      <w:marTop w:val="0"/>
      <w:marBottom w:val="0"/>
      <w:divBdr>
        <w:top w:val="none" w:sz="0" w:space="0" w:color="auto"/>
        <w:left w:val="none" w:sz="0" w:space="0" w:color="auto"/>
        <w:bottom w:val="none" w:sz="0" w:space="0" w:color="auto"/>
        <w:right w:val="none" w:sz="0" w:space="0" w:color="auto"/>
      </w:divBdr>
      <w:divsChild>
        <w:div w:id="1292979392">
          <w:marLeft w:val="0"/>
          <w:marRight w:val="0"/>
          <w:marTop w:val="0"/>
          <w:marBottom w:val="0"/>
          <w:divBdr>
            <w:top w:val="none" w:sz="0" w:space="0" w:color="auto"/>
            <w:left w:val="none" w:sz="0" w:space="0" w:color="auto"/>
            <w:bottom w:val="none" w:sz="0" w:space="0" w:color="auto"/>
            <w:right w:val="none" w:sz="0" w:space="0" w:color="auto"/>
          </w:divBdr>
        </w:div>
      </w:divsChild>
    </w:div>
    <w:div w:id="109783018">
      <w:bodyDiv w:val="1"/>
      <w:marLeft w:val="0"/>
      <w:marRight w:val="0"/>
      <w:marTop w:val="0"/>
      <w:marBottom w:val="0"/>
      <w:divBdr>
        <w:top w:val="none" w:sz="0" w:space="0" w:color="auto"/>
        <w:left w:val="none" w:sz="0" w:space="0" w:color="auto"/>
        <w:bottom w:val="none" w:sz="0" w:space="0" w:color="auto"/>
        <w:right w:val="none" w:sz="0" w:space="0" w:color="auto"/>
      </w:divBdr>
    </w:div>
    <w:div w:id="130680915">
      <w:bodyDiv w:val="1"/>
      <w:marLeft w:val="0"/>
      <w:marRight w:val="0"/>
      <w:marTop w:val="0"/>
      <w:marBottom w:val="0"/>
      <w:divBdr>
        <w:top w:val="none" w:sz="0" w:space="0" w:color="auto"/>
        <w:left w:val="none" w:sz="0" w:space="0" w:color="auto"/>
        <w:bottom w:val="none" w:sz="0" w:space="0" w:color="auto"/>
        <w:right w:val="none" w:sz="0" w:space="0" w:color="auto"/>
      </w:divBdr>
    </w:div>
    <w:div w:id="131025180">
      <w:bodyDiv w:val="1"/>
      <w:marLeft w:val="0"/>
      <w:marRight w:val="0"/>
      <w:marTop w:val="0"/>
      <w:marBottom w:val="0"/>
      <w:divBdr>
        <w:top w:val="none" w:sz="0" w:space="0" w:color="auto"/>
        <w:left w:val="none" w:sz="0" w:space="0" w:color="auto"/>
        <w:bottom w:val="none" w:sz="0" w:space="0" w:color="auto"/>
        <w:right w:val="none" w:sz="0" w:space="0" w:color="auto"/>
      </w:divBdr>
    </w:div>
    <w:div w:id="132061453">
      <w:bodyDiv w:val="1"/>
      <w:marLeft w:val="0"/>
      <w:marRight w:val="0"/>
      <w:marTop w:val="0"/>
      <w:marBottom w:val="0"/>
      <w:divBdr>
        <w:top w:val="none" w:sz="0" w:space="0" w:color="auto"/>
        <w:left w:val="none" w:sz="0" w:space="0" w:color="auto"/>
        <w:bottom w:val="none" w:sz="0" w:space="0" w:color="auto"/>
        <w:right w:val="none" w:sz="0" w:space="0" w:color="auto"/>
      </w:divBdr>
    </w:div>
    <w:div w:id="135798422">
      <w:bodyDiv w:val="1"/>
      <w:marLeft w:val="0"/>
      <w:marRight w:val="0"/>
      <w:marTop w:val="0"/>
      <w:marBottom w:val="0"/>
      <w:divBdr>
        <w:top w:val="none" w:sz="0" w:space="0" w:color="auto"/>
        <w:left w:val="none" w:sz="0" w:space="0" w:color="auto"/>
        <w:bottom w:val="none" w:sz="0" w:space="0" w:color="auto"/>
        <w:right w:val="none" w:sz="0" w:space="0" w:color="auto"/>
      </w:divBdr>
    </w:div>
    <w:div w:id="138770292">
      <w:bodyDiv w:val="1"/>
      <w:marLeft w:val="0"/>
      <w:marRight w:val="0"/>
      <w:marTop w:val="0"/>
      <w:marBottom w:val="0"/>
      <w:divBdr>
        <w:top w:val="none" w:sz="0" w:space="0" w:color="auto"/>
        <w:left w:val="none" w:sz="0" w:space="0" w:color="auto"/>
        <w:bottom w:val="none" w:sz="0" w:space="0" w:color="auto"/>
        <w:right w:val="none" w:sz="0" w:space="0" w:color="auto"/>
      </w:divBdr>
    </w:div>
    <w:div w:id="140191977">
      <w:bodyDiv w:val="1"/>
      <w:marLeft w:val="0"/>
      <w:marRight w:val="0"/>
      <w:marTop w:val="0"/>
      <w:marBottom w:val="0"/>
      <w:divBdr>
        <w:top w:val="none" w:sz="0" w:space="0" w:color="auto"/>
        <w:left w:val="none" w:sz="0" w:space="0" w:color="auto"/>
        <w:bottom w:val="none" w:sz="0" w:space="0" w:color="auto"/>
        <w:right w:val="none" w:sz="0" w:space="0" w:color="auto"/>
      </w:divBdr>
    </w:div>
    <w:div w:id="148057263">
      <w:bodyDiv w:val="1"/>
      <w:marLeft w:val="0"/>
      <w:marRight w:val="0"/>
      <w:marTop w:val="0"/>
      <w:marBottom w:val="0"/>
      <w:divBdr>
        <w:top w:val="none" w:sz="0" w:space="0" w:color="auto"/>
        <w:left w:val="none" w:sz="0" w:space="0" w:color="auto"/>
        <w:bottom w:val="none" w:sz="0" w:space="0" w:color="auto"/>
        <w:right w:val="none" w:sz="0" w:space="0" w:color="auto"/>
      </w:divBdr>
      <w:divsChild>
        <w:div w:id="1233196214">
          <w:marLeft w:val="0"/>
          <w:marRight w:val="0"/>
          <w:marTop w:val="0"/>
          <w:marBottom w:val="0"/>
          <w:divBdr>
            <w:top w:val="none" w:sz="0" w:space="0" w:color="auto"/>
            <w:left w:val="none" w:sz="0" w:space="0" w:color="auto"/>
            <w:bottom w:val="none" w:sz="0" w:space="0" w:color="auto"/>
            <w:right w:val="none" w:sz="0" w:space="0" w:color="auto"/>
          </w:divBdr>
        </w:div>
      </w:divsChild>
    </w:div>
    <w:div w:id="151873883">
      <w:bodyDiv w:val="1"/>
      <w:marLeft w:val="0"/>
      <w:marRight w:val="0"/>
      <w:marTop w:val="0"/>
      <w:marBottom w:val="0"/>
      <w:divBdr>
        <w:top w:val="none" w:sz="0" w:space="0" w:color="auto"/>
        <w:left w:val="none" w:sz="0" w:space="0" w:color="auto"/>
        <w:bottom w:val="none" w:sz="0" w:space="0" w:color="auto"/>
        <w:right w:val="none" w:sz="0" w:space="0" w:color="auto"/>
      </w:divBdr>
      <w:divsChild>
        <w:div w:id="944271311">
          <w:marLeft w:val="0"/>
          <w:marRight w:val="0"/>
          <w:marTop w:val="0"/>
          <w:marBottom w:val="0"/>
          <w:divBdr>
            <w:top w:val="none" w:sz="0" w:space="0" w:color="auto"/>
            <w:left w:val="none" w:sz="0" w:space="0" w:color="auto"/>
            <w:bottom w:val="none" w:sz="0" w:space="0" w:color="auto"/>
            <w:right w:val="none" w:sz="0" w:space="0" w:color="auto"/>
          </w:divBdr>
        </w:div>
      </w:divsChild>
    </w:div>
    <w:div w:id="157619960">
      <w:bodyDiv w:val="1"/>
      <w:marLeft w:val="0"/>
      <w:marRight w:val="0"/>
      <w:marTop w:val="0"/>
      <w:marBottom w:val="0"/>
      <w:divBdr>
        <w:top w:val="none" w:sz="0" w:space="0" w:color="auto"/>
        <w:left w:val="none" w:sz="0" w:space="0" w:color="auto"/>
        <w:bottom w:val="none" w:sz="0" w:space="0" w:color="auto"/>
        <w:right w:val="none" w:sz="0" w:space="0" w:color="auto"/>
      </w:divBdr>
    </w:div>
    <w:div w:id="157814760">
      <w:bodyDiv w:val="1"/>
      <w:marLeft w:val="0"/>
      <w:marRight w:val="0"/>
      <w:marTop w:val="0"/>
      <w:marBottom w:val="0"/>
      <w:divBdr>
        <w:top w:val="none" w:sz="0" w:space="0" w:color="auto"/>
        <w:left w:val="none" w:sz="0" w:space="0" w:color="auto"/>
        <w:bottom w:val="none" w:sz="0" w:space="0" w:color="auto"/>
        <w:right w:val="none" w:sz="0" w:space="0" w:color="auto"/>
      </w:divBdr>
    </w:div>
    <w:div w:id="158738615">
      <w:bodyDiv w:val="1"/>
      <w:marLeft w:val="0"/>
      <w:marRight w:val="0"/>
      <w:marTop w:val="0"/>
      <w:marBottom w:val="0"/>
      <w:divBdr>
        <w:top w:val="none" w:sz="0" w:space="0" w:color="auto"/>
        <w:left w:val="none" w:sz="0" w:space="0" w:color="auto"/>
        <w:bottom w:val="none" w:sz="0" w:space="0" w:color="auto"/>
        <w:right w:val="none" w:sz="0" w:space="0" w:color="auto"/>
      </w:divBdr>
    </w:div>
    <w:div w:id="159197605">
      <w:bodyDiv w:val="1"/>
      <w:marLeft w:val="0"/>
      <w:marRight w:val="0"/>
      <w:marTop w:val="0"/>
      <w:marBottom w:val="0"/>
      <w:divBdr>
        <w:top w:val="none" w:sz="0" w:space="0" w:color="auto"/>
        <w:left w:val="none" w:sz="0" w:space="0" w:color="auto"/>
        <w:bottom w:val="none" w:sz="0" w:space="0" w:color="auto"/>
        <w:right w:val="none" w:sz="0" w:space="0" w:color="auto"/>
      </w:divBdr>
    </w:div>
    <w:div w:id="162551221">
      <w:bodyDiv w:val="1"/>
      <w:marLeft w:val="0"/>
      <w:marRight w:val="0"/>
      <w:marTop w:val="0"/>
      <w:marBottom w:val="0"/>
      <w:divBdr>
        <w:top w:val="none" w:sz="0" w:space="0" w:color="auto"/>
        <w:left w:val="none" w:sz="0" w:space="0" w:color="auto"/>
        <w:bottom w:val="none" w:sz="0" w:space="0" w:color="auto"/>
        <w:right w:val="none" w:sz="0" w:space="0" w:color="auto"/>
      </w:divBdr>
    </w:div>
    <w:div w:id="166601067">
      <w:bodyDiv w:val="1"/>
      <w:marLeft w:val="0"/>
      <w:marRight w:val="0"/>
      <w:marTop w:val="0"/>
      <w:marBottom w:val="0"/>
      <w:divBdr>
        <w:top w:val="none" w:sz="0" w:space="0" w:color="auto"/>
        <w:left w:val="none" w:sz="0" w:space="0" w:color="auto"/>
        <w:bottom w:val="none" w:sz="0" w:space="0" w:color="auto"/>
        <w:right w:val="none" w:sz="0" w:space="0" w:color="auto"/>
      </w:divBdr>
    </w:div>
    <w:div w:id="168567144">
      <w:bodyDiv w:val="1"/>
      <w:marLeft w:val="0"/>
      <w:marRight w:val="0"/>
      <w:marTop w:val="0"/>
      <w:marBottom w:val="0"/>
      <w:divBdr>
        <w:top w:val="none" w:sz="0" w:space="0" w:color="auto"/>
        <w:left w:val="none" w:sz="0" w:space="0" w:color="auto"/>
        <w:bottom w:val="none" w:sz="0" w:space="0" w:color="auto"/>
        <w:right w:val="none" w:sz="0" w:space="0" w:color="auto"/>
      </w:divBdr>
    </w:div>
    <w:div w:id="168955768">
      <w:bodyDiv w:val="1"/>
      <w:marLeft w:val="0"/>
      <w:marRight w:val="0"/>
      <w:marTop w:val="0"/>
      <w:marBottom w:val="0"/>
      <w:divBdr>
        <w:top w:val="none" w:sz="0" w:space="0" w:color="auto"/>
        <w:left w:val="none" w:sz="0" w:space="0" w:color="auto"/>
        <w:bottom w:val="none" w:sz="0" w:space="0" w:color="auto"/>
        <w:right w:val="none" w:sz="0" w:space="0" w:color="auto"/>
      </w:divBdr>
    </w:div>
    <w:div w:id="170419116">
      <w:bodyDiv w:val="1"/>
      <w:marLeft w:val="0"/>
      <w:marRight w:val="0"/>
      <w:marTop w:val="0"/>
      <w:marBottom w:val="0"/>
      <w:divBdr>
        <w:top w:val="none" w:sz="0" w:space="0" w:color="auto"/>
        <w:left w:val="none" w:sz="0" w:space="0" w:color="auto"/>
        <w:bottom w:val="none" w:sz="0" w:space="0" w:color="auto"/>
        <w:right w:val="none" w:sz="0" w:space="0" w:color="auto"/>
      </w:divBdr>
    </w:div>
    <w:div w:id="174076085">
      <w:bodyDiv w:val="1"/>
      <w:marLeft w:val="0"/>
      <w:marRight w:val="0"/>
      <w:marTop w:val="0"/>
      <w:marBottom w:val="0"/>
      <w:divBdr>
        <w:top w:val="none" w:sz="0" w:space="0" w:color="auto"/>
        <w:left w:val="none" w:sz="0" w:space="0" w:color="auto"/>
        <w:bottom w:val="none" w:sz="0" w:space="0" w:color="auto"/>
        <w:right w:val="none" w:sz="0" w:space="0" w:color="auto"/>
      </w:divBdr>
    </w:div>
    <w:div w:id="176894737">
      <w:bodyDiv w:val="1"/>
      <w:marLeft w:val="0"/>
      <w:marRight w:val="0"/>
      <w:marTop w:val="0"/>
      <w:marBottom w:val="0"/>
      <w:divBdr>
        <w:top w:val="none" w:sz="0" w:space="0" w:color="auto"/>
        <w:left w:val="none" w:sz="0" w:space="0" w:color="auto"/>
        <w:bottom w:val="none" w:sz="0" w:space="0" w:color="auto"/>
        <w:right w:val="none" w:sz="0" w:space="0" w:color="auto"/>
      </w:divBdr>
    </w:div>
    <w:div w:id="181164570">
      <w:bodyDiv w:val="1"/>
      <w:marLeft w:val="0"/>
      <w:marRight w:val="0"/>
      <w:marTop w:val="0"/>
      <w:marBottom w:val="0"/>
      <w:divBdr>
        <w:top w:val="none" w:sz="0" w:space="0" w:color="auto"/>
        <w:left w:val="none" w:sz="0" w:space="0" w:color="auto"/>
        <w:bottom w:val="none" w:sz="0" w:space="0" w:color="auto"/>
        <w:right w:val="none" w:sz="0" w:space="0" w:color="auto"/>
      </w:divBdr>
    </w:div>
    <w:div w:id="183402199">
      <w:bodyDiv w:val="1"/>
      <w:marLeft w:val="0"/>
      <w:marRight w:val="0"/>
      <w:marTop w:val="0"/>
      <w:marBottom w:val="0"/>
      <w:divBdr>
        <w:top w:val="none" w:sz="0" w:space="0" w:color="auto"/>
        <w:left w:val="none" w:sz="0" w:space="0" w:color="auto"/>
        <w:bottom w:val="none" w:sz="0" w:space="0" w:color="auto"/>
        <w:right w:val="none" w:sz="0" w:space="0" w:color="auto"/>
      </w:divBdr>
    </w:div>
    <w:div w:id="187332597">
      <w:bodyDiv w:val="1"/>
      <w:marLeft w:val="0"/>
      <w:marRight w:val="0"/>
      <w:marTop w:val="0"/>
      <w:marBottom w:val="0"/>
      <w:divBdr>
        <w:top w:val="none" w:sz="0" w:space="0" w:color="auto"/>
        <w:left w:val="none" w:sz="0" w:space="0" w:color="auto"/>
        <w:bottom w:val="none" w:sz="0" w:space="0" w:color="auto"/>
        <w:right w:val="none" w:sz="0" w:space="0" w:color="auto"/>
      </w:divBdr>
      <w:divsChild>
        <w:div w:id="2147354224">
          <w:marLeft w:val="0"/>
          <w:marRight w:val="0"/>
          <w:marTop w:val="0"/>
          <w:marBottom w:val="0"/>
          <w:divBdr>
            <w:top w:val="none" w:sz="0" w:space="0" w:color="auto"/>
            <w:left w:val="none" w:sz="0" w:space="0" w:color="auto"/>
            <w:bottom w:val="none" w:sz="0" w:space="0" w:color="auto"/>
            <w:right w:val="none" w:sz="0" w:space="0" w:color="auto"/>
          </w:divBdr>
        </w:div>
      </w:divsChild>
    </w:div>
    <w:div w:id="188682552">
      <w:bodyDiv w:val="1"/>
      <w:marLeft w:val="0"/>
      <w:marRight w:val="0"/>
      <w:marTop w:val="0"/>
      <w:marBottom w:val="0"/>
      <w:divBdr>
        <w:top w:val="none" w:sz="0" w:space="0" w:color="auto"/>
        <w:left w:val="none" w:sz="0" w:space="0" w:color="auto"/>
        <w:bottom w:val="none" w:sz="0" w:space="0" w:color="auto"/>
        <w:right w:val="none" w:sz="0" w:space="0" w:color="auto"/>
      </w:divBdr>
    </w:div>
    <w:div w:id="199822598">
      <w:bodyDiv w:val="1"/>
      <w:marLeft w:val="0"/>
      <w:marRight w:val="0"/>
      <w:marTop w:val="0"/>
      <w:marBottom w:val="0"/>
      <w:divBdr>
        <w:top w:val="none" w:sz="0" w:space="0" w:color="auto"/>
        <w:left w:val="none" w:sz="0" w:space="0" w:color="auto"/>
        <w:bottom w:val="none" w:sz="0" w:space="0" w:color="auto"/>
        <w:right w:val="none" w:sz="0" w:space="0" w:color="auto"/>
      </w:divBdr>
    </w:div>
    <w:div w:id="200560009">
      <w:bodyDiv w:val="1"/>
      <w:marLeft w:val="0"/>
      <w:marRight w:val="0"/>
      <w:marTop w:val="0"/>
      <w:marBottom w:val="0"/>
      <w:divBdr>
        <w:top w:val="none" w:sz="0" w:space="0" w:color="auto"/>
        <w:left w:val="none" w:sz="0" w:space="0" w:color="auto"/>
        <w:bottom w:val="none" w:sz="0" w:space="0" w:color="auto"/>
        <w:right w:val="none" w:sz="0" w:space="0" w:color="auto"/>
      </w:divBdr>
    </w:div>
    <w:div w:id="204175690">
      <w:bodyDiv w:val="1"/>
      <w:marLeft w:val="0"/>
      <w:marRight w:val="0"/>
      <w:marTop w:val="0"/>
      <w:marBottom w:val="0"/>
      <w:divBdr>
        <w:top w:val="none" w:sz="0" w:space="0" w:color="auto"/>
        <w:left w:val="none" w:sz="0" w:space="0" w:color="auto"/>
        <w:bottom w:val="none" w:sz="0" w:space="0" w:color="auto"/>
        <w:right w:val="none" w:sz="0" w:space="0" w:color="auto"/>
      </w:divBdr>
    </w:div>
    <w:div w:id="206573692">
      <w:bodyDiv w:val="1"/>
      <w:marLeft w:val="0"/>
      <w:marRight w:val="0"/>
      <w:marTop w:val="0"/>
      <w:marBottom w:val="0"/>
      <w:divBdr>
        <w:top w:val="none" w:sz="0" w:space="0" w:color="auto"/>
        <w:left w:val="none" w:sz="0" w:space="0" w:color="auto"/>
        <w:bottom w:val="none" w:sz="0" w:space="0" w:color="auto"/>
        <w:right w:val="none" w:sz="0" w:space="0" w:color="auto"/>
      </w:divBdr>
    </w:div>
    <w:div w:id="208686485">
      <w:bodyDiv w:val="1"/>
      <w:marLeft w:val="0"/>
      <w:marRight w:val="0"/>
      <w:marTop w:val="0"/>
      <w:marBottom w:val="0"/>
      <w:divBdr>
        <w:top w:val="none" w:sz="0" w:space="0" w:color="auto"/>
        <w:left w:val="none" w:sz="0" w:space="0" w:color="auto"/>
        <w:bottom w:val="none" w:sz="0" w:space="0" w:color="auto"/>
        <w:right w:val="none" w:sz="0" w:space="0" w:color="auto"/>
      </w:divBdr>
    </w:div>
    <w:div w:id="215286279">
      <w:bodyDiv w:val="1"/>
      <w:marLeft w:val="0"/>
      <w:marRight w:val="0"/>
      <w:marTop w:val="0"/>
      <w:marBottom w:val="0"/>
      <w:divBdr>
        <w:top w:val="none" w:sz="0" w:space="0" w:color="auto"/>
        <w:left w:val="none" w:sz="0" w:space="0" w:color="auto"/>
        <w:bottom w:val="none" w:sz="0" w:space="0" w:color="auto"/>
        <w:right w:val="none" w:sz="0" w:space="0" w:color="auto"/>
      </w:divBdr>
    </w:div>
    <w:div w:id="215821179">
      <w:bodyDiv w:val="1"/>
      <w:marLeft w:val="0"/>
      <w:marRight w:val="0"/>
      <w:marTop w:val="0"/>
      <w:marBottom w:val="0"/>
      <w:divBdr>
        <w:top w:val="none" w:sz="0" w:space="0" w:color="auto"/>
        <w:left w:val="none" w:sz="0" w:space="0" w:color="auto"/>
        <w:bottom w:val="none" w:sz="0" w:space="0" w:color="auto"/>
        <w:right w:val="none" w:sz="0" w:space="0" w:color="auto"/>
      </w:divBdr>
    </w:div>
    <w:div w:id="216166369">
      <w:bodyDiv w:val="1"/>
      <w:marLeft w:val="0"/>
      <w:marRight w:val="0"/>
      <w:marTop w:val="0"/>
      <w:marBottom w:val="0"/>
      <w:divBdr>
        <w:top w:val="none" w:sz="0" w:space="0" w:color="auto"/>
        <w:left w:val="none" w:sz="0" w:space="0" w:color="auto"/>
        <w:bottom w:val="none" w:sz="0" w:space="0" w:color="auto"/>
        <w:right w:val="none" w:sz="0" w:space="0" w:color="auto"/>
      </w:divBdr>
    </w:div>
    <w:div w:id="226767564">
      <w:bodyDiv w:val="1"/>
      <w:marLeft w:val="0"/>
      <w:marRight w:val="0"/>
      <w:marTop w:val="0"/>
      <w:marBottom w:val="0"/>
      <w:divBdr>
        <w:top w:val="none" w:sz="0" w:space="0" w:color="auto"/>
        <w:left w:val="none" w:sz="0" w:space="0" w:color="auto"/>
        <w:bottom w:val="none" w:sz="0" w:space="0" w:color="auto"/>
        <w:right w:val="none" w:sz="0" w:space="0" w:color="auto"/>
      </w:divBdr>
    </w:div>
    <w:div w:id="227228266">
      <w:bodyDiv w:val="1"/>
      <w:marLeft w:val="0"/>
      <w:marRight w:val="0"/>
      <w:marTop w:val="0"/>
      <w:marBottom w:val="0"/>
      <w:divBdr>
        <w:top w:val="none" w:sz="0" w:space="0" w:color="auto"/>
        <w:left w:val="none" w:sz="0" w:space="0" w:color="auto"/>
        <w:bottom w:val="none" w:sz="0" w:space="0" w:color="auto"/>
        <w:right w:val="none" w:sz="0" w:space="0" w:color="auto"/>
      </w:divBdr>
    </w:div>
    <w:div w:id="228808775">
      <w:bodyDiv w:val="1"/>
      <w:marLeft w:val="0"/>
      <w:marRight w:val="0"/>
      <w:marTop w:val="0"/>
      <w:marBottom w:val="0"/>
      <w:divBdr>
        <w:top w:val="none" w:sz="0" w:space="0" w:color="auto"/>
        <w:left w:val="none" w:sz="0" w:space="0" w:color="auto"/>
        <w:bottom w:val="none" w:sz="0" w:space="0" w:color="auto"/>
        <w:right w:val="none" w:sz="0" w:space="0" w:color="auto"/>
      </w:divBdr>
    </w:div>
    <w:div w:id="229123316">
      <w:bodyDiv w:val="1"/>
      <w:marLeft w:val="0"/>
      <w:marRight w:val="0"/>
      <w:marTop w:val="0"/>
      <w:marBottom w:val="0"/>
      <w:divBdr>
        <w:top w:val="none" w:sz="0" w:space="0" w:color="auto"/>
        <w:left w:val="none" w:sz="0" w:space="0" w:color="auto"/>
        <w:bottom w:val="none" w:sz="0" w:space="0" w:color="auto"/>
        <w:right w:val="none" w:sz="0" w:space="0" w:color="auto"/>
      </w:divBdr>
    </w:div>
    <w:div w:id="235550688">
      <w:bodyDiv w:val="1"/>
      <w:marLeft w:val="0"/>
      <w:marRight w:val="0"/>
      <w:marTop w:val="0"/>
      <w:marBottom w:val="0"/>
      <w:divBdr>
        <w:top w:val="none" w:sz="0" w:space="0" w:color="auto"/>
        <w:left w:val="none" w:sz="0" w:space="0" w:color="auto"/>
        <w:bottom w:val="none" w:sz="0" w:space="0" w:color="auto"/>
        <w:right w:val="none" w:sz="0" w:space="0" w:color="auto"/>
      </w:divBdr>
    </w:div>
    <w:div w:id="238059478">
      <w:bodyDiv w:val="1"/>
      <w:marLeft w:val="0"/>
      <w:marRight w:val="0"/>
      <w:marTop w:val="0"/>
      <w:marBottom w:val="0"/>
      <w:divBdr>
        <w:top w:val="none" w:sz="0" w:space="0" w:color="auto"/>
        <w:left w:val="none" w:sz="0" w:space="0" w:color="auto"/>
        <w:bottom w:val="none" w:sz="0" w:space="0" w:color="auto"/>
        <w:right w:val="none" w:sz="0" w:space="0" w:color="auto"/>
      </w:divBdr>
    </w:div>
    <w:div w:id="238755129">
      <w:bodyDiv w:val="1"/>
      <w:marLeft w:val="0"/>
      <w:marRight w:val="0"/>
      <w:marTop w:val="0"/>
      <w:marBottom w:val="0"/>
      <w:divBdr>
        <w:top w:val="none" w:sz="0" w:space="0" w:color="auto"/>
        <w:left w:val="none" w:sz="0" w:space="0" w:color="auto"/>
        <w:bottom w:val="none" w:sz="0" w:space="0" w:color="auto"/>
        <w:right w:val="none" w:sz="0" w:space="0" w:color="auto"/>
      </w:divBdr>
    </w:div>
    <w:div w:id="240218219">
      <w:bodyDiv w:val="1"/>
      <w:marLeft w:val="0"/>
      <w:marRight w:val="0"/>
      <w:marTop w:val="0"/>
      <w:marBottom w:val="0"/>
      <w:divBdr>
        <w:top w:val="none" w:sz="0" w:space="0" w:color="auto"/>
        <w:left w:val="none" w:sz="0" w:space="0" w:color="auto"/>
        <w:bottom w:val="none" w:sz="0" w:space="0" w:color="auto"/>
        <w:right w:val="none" w:sz="0" w:space="0" w:color="auto"/>
      </w:divBdr>
      <w:divsChild>
        <w:div w:id="874461522">
          <w:marLeft w:val="0"/>
          <w:marRight w:val="0"/>
          <w:marTop w:val="0"/>
          <w:marBottom w:val="0"/>
          <w:divBdr>
            <w:top w:val="none" w:sz="0" w:space="0" w:color="auto"/>
            <w:left w:val="none" w:sz="0" w:space="0" w:color="auto"/>
            <w:bottom w:val="none" w:sz="0" w:space="0" w:color="auto"/>
            <w:right w:val="none" w:sz="0" w:space="0" w:color="auto"/>
          </w:divBdr>
        </w:div>
      </w:divsChild>
    </w:div>
    <w:div w:id="242299671">
      <w:bodyDiv w:val="1"/>
      <w:marLeft w:val="0"/>
      <w:marRight w:val="0"/>
      <w:marTop w:val="0"/>
      <w:marBottom w:val="0"/>
      <w:divBdr>
        <w:top w:val="none" w:sz="0" w:space="0" w:color="auto"/>
        <w:left w:val="none" w:sz="0" w:space="0" w:color="auto"/>
        <w:bottom w:val="none" w:sz="0" w:space="0" w:color="auto"/>
        <w:right w:val="none" w:sz="0" w:space="0" w:color="auto"/>
      </w:divBdr>
    </w:div>
    <w:div w:id="244610491">
      <w:bodyDiv w:val="1"/>
      <w:marLeft w:val="0"/>
      <w:marRight w:val="0"/>
      <w:marTop w:val="0"/>
      <w:marBottom w:val="0"/>
      <w:divBdr>
        <w:top w:val="none" w:sz="0" w:space="0" w:color="auto"/>
        <w:left w:val="none" w:sz="0" w:space="0" w:color="auto"/>
        <w:bottom w:val="none" w:sz="0" w:space="0" w:color="auto"/>
        <w:right w:val="none" w:sz="0" w:space="0" w:color="auto"/>
      </w:divBdr>
      <w:divsChild>
        <w:div w:id="1269850009">
          <w:marLeft w:val="0"/>
          <w:marRight w:val="0"/>
          <w:marTop w:val="0"/>
          <w:marBottom w:val="0"/>
          <w:divBdr>
            <w:top w:val="none" w:sz="0" w:space="0" w:color="auto"/>
            <w:left w:val="none" w:sz="0" w:space="0" w:color="auto"/>
            <w:bottom w:val="none" w:sz="0" w:space="0" w:color="auto"/>
            <w:right w:val="none" w:sz="0" w:space="0" w:color="auto"/>
          </w:divBdr>
        </w:div>
      </w:divsChild>
    </w:div>
    <w:div w:id="244808513">
      <w:bodyDiv w:val="1"/>
      <w:marLeft w:val="0"/>
      <w:marRight w:val="0"/>
      <w:marTop w:val="0"/>
      <w:marBottom w:val="0"/>
      <w:divBdr>
        <w:top w:val="none" w:sz="0" w:space="0" w:color="auto"/>
        <w:left w:val="none" w:sz="0" w:space="0" w:color="auto"/>
        <w:bottom w:val="none" w:sz="0" w:space="0" w:color="auto"/>
        <w:right w:val="none" w:sz="0" w:space="0" w:color="auto"/>
      </w:divBdr>
    </w:div>
    <w:div w:id="247076839">
      <w:bodyDiv w:val="1"/>
      <w:marLeft w:val="0"/>
      <w:marRight w:val="0"/>
      <w:marTop w:val="0"/>
      <w:marBottom w:val="0"/>
      <w:divBdr>
        <w:top w:val="none" w:sz="0" w:space="0" w:color="auto"/>
        <w:left w:val="none" w:sz="0" w:space="0" w:color="auto"/>
        <w:bottom w:val="none" w:sz="0" w:space="0" w:color="auto"/>
        <w:right w:val="none" w:sz="0" w:space="0" w:color="auto"/>
      </w:divBdr>
      <w:divsChild>
        <w:div w:id="1521158905">
          <w:marLeft w:val="0"/>
          <w:marRight w:val="0"/>
          <w:marTop w:val="0"/>
          <w:marBottom w:val="0"/>
          <w:divBdr>
            <w:top w:val="none" w:sz="0" w:space="0" w:color="auto"/>
            <w:left w:val="none" w:sz="0" w:space="0" w:color="auto"/>
            <w:bottom w:val="none" w:sz="0" w:space="0" w:color="auto"/>
            <w:right w:val="none" w:sz="0" w:space="0" w:color="auto"/>
          </w:divBdr>
        </w:div>
      </w:divsChild>
    </w:div>
    <w:div w:id="248317879">
      <w:bodyDiv w:val="1"/>
      <w:marLeft w:val="0"/>
      <w:marRight w:val="0"/>
      <w:marTop w:val="0"/>
      <w:marBottom w:val="0"/>
      <w:divBdr>
        <w:top w:val="none" w:sz="0" w:space="0" w:color="auto"/>
        <w:left w:val="none" w:sz="0" w:space="0" w:color="auto"/>
        <w:bottom w:val="none" w:sz="0" w:space="0" w:color="auto"/>
        <w:right w:val="none" w:sz="0" w:space="0" w:color="auto"/>
      </w:divBdr>
    </w:div>
    <w:div w:id="269706727">
      <w:bodyDiv w:val="1"/>
      <w:marLeft w:val="0"/>
      <w:marRight w:val="0"/>
      <w:marTop w:val="0"/>
      <w:marBottom w:val="0"/>
      <w:divBdr>
        <w:top w:val="none" w:sz="0" w:space="0" w:color="auto"/>
        <w:left w:val="none" w:sz="0" w:space="0" w:color="auto"/>
        <w:bottom w:val="none" w:sz="0" w:space="0" w:color="auto"/>
        <w:right w:val="none" w:sz="0" w:space="0" w:color="auto"/>
      </w:divBdr>
    </w:div>
    <w:div w:id="276909362">
      <w:bodyDiv w:val="1"/>
      <w:marLeft w:val="0"/>
      <w:marRight w:val="0"/>
      <w:marTop w:val="0"/>
      <w:marBottom w:val="0"/>
      <w:divBdr>
        <w:top w:val="none" w:sz="0" w:space="0" w:color="auto"/>
        <w:left w:val="none" w:sz="0" w:space="0" w:color="auto"/>
        <w:bottom w:val="none" w:sz="0" w:space="0" w:color="auto"/>
        <w:right w:val="none" w:sz="0" w:space="0" w:color="auto"/>
      </w:divBdr>
    </w:div>
    <w:div w:id="278687790">
      <w:bodyDiv w:val="1"/>
      <w:marLeft w:val="0"/>
      <w:marRight w:val="0"/>
      <w:marTop w:val="0"/>
      <w:marBottom w:val="0"/>
      <w:divBdr>
        <w:top w:val="none" w:sz="0" w:space="0" w:color="auto"/>
        <w:left w:val="none" w:sz="0" w:space="0" w:color="auto"/>
        <w:bottom w:val="none" w:sz="0" w:space="0" w:color="auto"/>
        <w:right w:val="none" w:sz="0" w:space="0" w:color="auto"/>
      </w:divBdr>
    </w:div>
    <w:div w:id="290984028">
      <w:bodyDiv w:val="1"/>
      <w:marLeft w:val="0"/>
      <w:marRight w:val="0"/>
      <w:marTop w:val="0"/>
      <w:marBottom w:val="0"/>
      <w:divBdr>
        <w:top w:val="none" w:sz="0" w:space="0" w:color="auto"/>
        <w:left w:val="none" w:sz="0" w:space="0" w:color="auto"/>
        <w:bottom w:val="none" w:sz="0" w:space="0" w:color="auto"/>
        <w:right w:val="none" w:sz="0" w:space="0" w:color="auto"/>
      </w:divBdr>
    </w:div>
    <w:div w:id="292442857">
      <w:bodyDiv w:val="1"/>
      <w:marLeft w:val="0"/>
      <w:marRight w:val="0"/>
      <w:marTop w:val="0"/>
      <w:marBottom w:val="0"/>
      <w:divBdr>
        <w:top w:val="none" w:sz="0" w:space="0" w:color="auto"/>
        <w:left w:val="none" w:sz="0" w:space="0" w:color="auto"/>
        <w:bottom w:val="none" w:sz="0" w:space="0" w:color="auto"/>
        <w:right w:val="none" w:sz="0" w:space="0" w:color="auto"/>
      </w:divBdr>
    </w:div>
    <w:div w:id="294532512">
      <w:bodyDiv w:val="1"/>
      <w:marLeft w:val="0"/>
      <w:marRight w:val="0"/>
      <w:marTop w:val="0"/>
      <w:marBottom w:val="0"/>
      <w:divBdr>
        <w:top w:val="none" w:sz="0" w:space="0" w:color="auto"/>
        <w:left w:val="none" w:sz="0" w:space="0" w:color="auto"/>
        <w:bottom w:val="none" w:sz="0" w:space="0" w:color="auto"/>
        <w:right w:val="none" w:sz="0" w:space="0" w:color="auto"/>
      </w:divBdr>
      <w:divsChild>
        <w:div w:id="411779003">
          <w:marLeft w:val="0"/>
          <w:marRight w:val="0"/>
          <w:marTop w:val="0"/>
          <w:marBottom w:val="0"/>
          <w:divBdr>
            <w:top w:val="none" w:sz="0" w:space="0" w:color="auto"/>
            <w:left w:val="none" w:sz="0" w:space="0" w:color="auto"/>
            <w:bottom w:val="none" w:sz="0" w:space="0" w:color="auto"/>
            <w:right w:val="none" w:sz="0" w:space="0" w:color="auto"/>
          </w:divBdr>
        </w:div>
      </w:divsChild>
    </w:div>
    <w:div w:id="299383747">
      <w:bodyDiv w:val="1"/>
      <w:marLeft w:val="0"/>
      <w:marRight w:val="0"/>
      <w:marTop w:val="0"/>
      <w:marBottom w:val="0"/>
      <w:divBdr>
        <w:top w:val="none" w:sz="0" w:space="0" w:color="auto"/>
        <w:left w:val="none" w:sz="0" w:space="0" w:color="auto"/>
        <w:bottom w:val="none" w:sz="0" w:space="0" w:color="auto"/>
        <w:right w:val="none" w:sz="0" w:space="0" w:color="auto"/>
      </w:divBdr>
    </w:div>
    <w:div w:id="301007124">
      <w:bodyDiv w:val="1"/>
      <w:marLeft w:val="0"/>
      <w:marRight w:val="0"/>
      <w:marTop w:val="0"/>
      <w:marBottom w:val="0"/>
      <w:divBdr>
        <w:top w:val="none" w:sz="0" w:space="0" w:color="auto"/>
        <w:left w:val="none" w:sz="0" w:space="0" w:color="auto"/>
        <w:bottom w:val="none" w:sz="0" w:space="0" w:color="auto"/>
        <w:right w:val="none" w:sz="0" w:space="0" w:color="auto"/>
      </w:divBdr>
    </w:div>
    <w:div w:id="302660110">
      <w:bodyDiv w:val="1"/>
      <w:marLeft w:val="0"/>
      <w:marRight w:val="0"/>
      <w:marTop w:val="0"/>
      <w:marBottom w:val="0"/>
      <w:divBdr>
        <w:top w:val="none" w:sz="0" w:space="0" w:color="auto"/>
        <w:left w:val="none" w:sz="0" w:space="0" w:color="auto"/>
        <w:bottom w:val="none" w:sz="0" w:space="0" w:color="auto"/>
        <w:right w:val="none" w:sz="0" w:space="0" w:color="auto"/>
      </w:divBdr>
    </w:div>
    <w:div w:id="306252690">
      <w:bodyDiv w:val="1"/>
      <w:marLeft w:val="0"/>
      <w:marRight w:val="0"/>
      <w:marTop w:val="0"/>
      <w:marBottom w:val="0"/>
      <w:divBdr>
        <w:top w:val="none" w:sz="0" w:space="0" w:color="auto"/>
        <w:left w:val="none" w:sz="0" w:space="0" w:color="auto"/>
        <w:bottom w:val="none" w:sz="0" w:space="0" w:color="auto"/>
        <w:right w:val="none" w:sz="0" w:space="0" w:color="auto"/>
      </w:divBdr>
    </w:div>
    <w:div w:id="306475275">
      <w:bodyDiv w:val="1"/>
      <w:marLeft w:val="0"/>
      <w:marRight w:val="0"/>
      <w:marTop w:val="0"/>
      <w:marBottom w:val="0"/>
      <w:divBdr>
        <w:top w:val="none" w:sz="0" w:space="0" w:color="auto"/>
        <w:left w:val="none" w:sz="0" w:space="0" w:color="auto"/>
        <w:bottom w:val="none" w:sz="0" w:space="0" w:color="auto"/>
        <w:right w:val="none" w:sz="0" w:space="0" w:color="auto"/>
      </w:divBdr>
    </w:div>
    <w:div w:id="308675000">
      <w:bodyDiv w:val="1"/>
      <w:marLeft w:val="0"/>
      <w:marRight w:val="0"/>
      <w:marTop w:val="0"/>
      <w:marBottom w:val="0"/>
      <w:divBdr>
        <w:top w:val="none" w:sz="0" w:space="0" w:color="auto"/>
        <w:left w:val="none" w:sz="0" w:space="0" w:color="auto"/>
        <w:bottom w:val="none" w:sz="0" w:space="0" w:color="auto"/>
        <w:right w:val="none" w:sz="0" w:space="0" w:color="auto"/>
      </w:divBdr>
    </w:div>
    <w:div w:id="312297983">
      <w:bodyDiv w:val="1"/>
      <w:marLeft w:val="0"/>
      <w:marRight w:val="0"/>
      <w:marTop w:val="0"/>
      <w:marBottom w:val="0"/>
      <w:divBdr>
        <w:top w:val="none" w:sz="0" w:space="0" w:color="auto"/>
        <w:left w:val="none" w:sz="0" w:space="0" w:color="auto"/>
        <w:bottom w:val="none" w:sz="0" w:space="0" w:color="auto"/>
        <w:right w:val="none" w:sz="0" w:space="0" w:color="auto"/>
      </w:divBdr>
    </w:div>
    <w:div w:id="312486355">
      <w:bodyDiv w:val="1"/>
      <w:marLeft w:val="0"/>
      <w:marRight w:val="0"/>
      <w:marTop w:val="0"/>
      <w:marBottom w:val="0"/>
      <w:divBdr>
        <w:top w:val="none" w:sz="0" w:space="0" w:color="auto"/>
        <w:left w:val="none" w:sz="0" w:space="0" w:color="auto"/>
        <w:bottom w:val="none" w:sz="0" w:space="0" w:color="auto"/>
        <w:right w:val="none" w:sz="0" w:space="0" w:color="auto"/>
      </w:divBdr>
    </w:div>
    <w:div w:id="316492623">
      <w:bodyDiv w:val="1"/>
      <w:marLeft w:val="0"/>
      <w:marRight w:val="0"/>
      <w:marTop w:val="0"/>
      <w:marBottom w:val="0"/>
      <w:divBdr>
        <w:top w:val="none" w:sz="0" w:space="0" w:color="auto"/>
        <w:left w:val="none" w:sz="0" w:space="0" w:color="auto"/>
        <w:bottom w:val="none" w:sz="0" w:space="0" w:color="auto"/>
        <w:right w:val="none" w:sz="0" w:space="0" w:color="auto"/>
      </w:divBdr>
    </w:div>
    <w:div w:id="322242437">
      <w:bodyDiv w:val="1"/>
      <w:marLeft w:val="0"/>
      <w:marRight w:val="0"/>
      <w:marTop w:val="0"/>
      <w:marBottom w:val="0"/>
      <w:divBdr>
        <w:top w:val="none" w:sz="0" w:space="0" w:color="auto"/>
        <w:left w:val="none" w:sz="0" w:space="0" w:color="auto"/>
        <w:bottom w:val="none" w:sz="0" w:space="0" w:color="auto"/>
        <w:right w:val="none" w:sz="0" w:space="0" w:color="auto"/>
      </w:divBdr>
    </w:div>
    <w:div w:id="326596730">
      <w:bodyDiv w:val="1"/>
      <w:marLeft w:val="0"/>
      <w:marRight w:val="0"/>
      <w:marTop w:val="0"/>
      <w:marBottom w:val="0"/>
      <w:divBdr>
        <w:top w:val="none" w:sz="0" w:space="0" w:color="auto"/>
        <w:left w:val="none" w:sz="0" w:space="0" w:color="auto"/>
        <w:bottom w:val="none" w:sz="0" w:space="0" w:color="auto"/>
        <w:right w:val="none" w:sz="0" w:space="0" w:color="auto"/>
      </w:divBdr>
    </w:div>
    <w:div w:id="327710345">
      <w:bodyDiv w:val="1"/>
      <w:marLeft w:val="0"/>
      <w:marRight w:val="0"/>
      <w:marTop w:val="0"/>
      <w:marBottom w:val="0"/>
      <w:divBdr>
        <w:top w:val="none" w:sz="0" w:space="0" w:color="auto"/>
        <w:left w:val="none" w:sz="0" w:space="0" w:color="auto"/>
        <w:bottom w:val="none" w:sz="0" w:space="0" w:color="auto"/>
        <w:right w:val="none" w:sz="0" w:space="0" w:color="auto"/>
      </w:divBdr>
      <w:divsChild>
        <w:div w:id="1185750185">
          <w:marLeft w:val="0"/>
          <w:marRight w:val="0"/>
          <w:marTop w:val="0"/>
          <w:marBottom w:val="0"/>
          <w:divBdr>
            <w:top w:val="none" w:sz="0" w:space="0" w:color="auto"/>
            <w:left w:val="none" w:sz="0" w:space="0" w:color="auto"/>
            <w:bottom w:val="none" w:sz="0" w:space="0" w:color="auto"/>
            <w:right w:val="none" w:sz="0" w:space="0" w:color="auto"/>
          </w:divBdr>
        </w:div>
      </w:divsChild>
    </w:div>
    <w:div w:id="331377638">
      <w:bodyDiv w:val="1"/>
      <w:marLeft w:val="0"/>
      <w:marRight w:val="0"/>
      <w:marTop w:val="0"/>
      <w:marBottom w:val="0"/>
      <w:divBdr>
        <w:top w:val="none" w:sz="0" w:space="0" w:color="auto"/>
        <w:left w:val="none" w:sz="0" w:space="0" w:color="auto"/>
        <w:bottom w:val="none" w:sz="0" w:space="0" w:color="auto"/>
        <w:right w:val="none" w:sz="0" w:space="0" w:color="auto"/>
      </w:divBdr>
    </w:div>
    <w:div w:id="338001862">
      <w:bodyDiv w:val="1"/>
      <w:marLeft w:val="0"/>
      <w:marRight w:val="0"/>
      <w:marTop w:val="0"/>
      <w:marBottom w:val="0"/>
      <w:divBdr>
        <w:top w:val="none" w:sz="0" w:space="0" w:color="auto"/>
        <w:left w:val="none" w:sz="0" w:space="0" w:color="auto"/>
        <w:bottom w:val="none" w:sz="0" w:space="0" w:color="auto"/>
        <w:right w:val="none" w:sz="0" w:space="0" w:color="auto"/>
      </w:divBdr>
    </w:div>
    <w:div w:id="340083381">
      <w:bodyDiv w:val="1"/>
      <w:marLeft w:val="0"/>
      <w:marRight w:val="0"/>
      <w:marTop w:val="0"/>
      <w:marBottom w:val="0"/>
      <w:divBdr>
        <w:top w:val="none" w:sz="0" w:space="0" w:color="auto"/>
        <w:left w:val="none" w:sz="0" w:space="0" w:color="auto"/>
        <w:bottom w:val="none" w:sz="0" w:space="0" w:color="auto"/>
        <w:right w:val="none" w:sz="0" w:space="0" w:color="auto"/>
      </w:divBdr>
    </w:div>
    <w:div w:id="343095158">
      <w:bodyDiv w:val="1"/>
      <w:marLeft w:val="0"/>
      <w:marRight w:val="0"/>
      <w:marTop w:val="0"/>
      <w:marBottom w:val="0"/>
      <w:divBdr>
        <w:top w:val="none" w:sz="0" w:space="0" w:color="auto"/>
        <w:left w:val="none" w:sz="0" w:space="0" w:color="auto"/>
        <w:bottom w:val="none" w:sz="0" w:space="0" w:color="auto"/>
        <w:right w:val="none" w:sz="0" w:space="0" w:color="auto"/>
      </w:divBdr>
      <w:divsChild>
        <w:div w:id="1010058702">
          <w:marLeft w:val="0"/>
          <w:marRight w:val="0"/>
          <w:marTop w:val="0"/>
          <w:marBottom w:val="0"/>
          <w:divBdr>
            <w:top w:val="none" w:sz="0" w:space="0" w:color="auto"/>
            <w:left w:val="none" w:sz="0" w:space="0" w:color="auto"/>
            <w:bottom w:val="none" w:sz="0" w:space="0" w:color="auto"/>
            <w:right w:val="none" w:sz="0" w:space="0" w:color="auto"/>
          </w:divBdr>
        </w:div>
      </w:divsChild>
    </w:div>
    <w:div w:id="347683750">
      <w:bodyDiv w:val="1"/>
      <w:marLeft w:val="0"/>
      <w:marRight w:val="0"/>
      <w:marTop w:val="0"/>
      <w:marBottom w:val="0"/>
      <w:divBdr>
        <w:top w:val="none" w:sz="0" w:space="0" w:color="auto"/>
        <w:left w:val="none" w:sz="0" w:space="0" w:color="auto"/>
        <w:bottom w:val="none" w:sz="0" w:space="0" w:color="auto"/>
        <w:right w:val="none" w:sz="0" w:space="0" w:color="auto"/>
      </w:divBdr>
    </w:div>
    <w:div w:id="352533849">
      <w:bodyDiv w:val="1"/>
      <w:marLeft w:val="0"/>
      <w:marRight w:val="0"/>
      <w:marTop w:val="0"/>
      <w:marBottom w:val="0"/>
      <w:divBdr>
        <w:top w:val="none" w:sz="0" w:space="0" w:color="auto"/>
        <w:left w:val="none" w:sz="0" w:space="0" w:color="auto"/>
        <w:bottom w:val="none" w:sz="0" w:space="0" w:color="auto"/>
        <w:right w:val="none" w:sz="0" w:space="0" w:color="auto"/>
      </w:divBdr>
    </w:div>
    <w:div w:id="353501354">
      <w:bodyDiv w:val="1"/>
      <w:marLeft w:val="0"/>
      <w:marRight w:val="0"/>
      <w:marTop w:val="0"/>
      <w:marBottom w:val="0"/>
      <w:divBdr>
        <w:top w:val="none" w:sz="0" w:space="0" w:color="auto"/>
        <w:left w:val="none" w:sz="0" w:space="0" w:color="auto"/>
        <w:bottom w:val="none" w:sz="0" w:space="0" w:color="auto"/>
        <w:right w:val="none" w:sz="0" w:space="0" w:color="auto"/>
      </w:divBdr>
    </w:div>
    <w:div w:id="355622039">
      <w:bodyDiv w:val="1"/>
      <w:marLeft w:val="0"/>
      <w:marRight w:val="0"/>
      <w:marTop w:val="0"/>
      <w:marBottom w:val="0"/>
      <w:divBdr>
        <w:top w:val="none" w:sz="0" w:space="0" w:color="auto"/>
        <w:left w:val="none" w:sz="0" w:space="0" w:color="auto"/>
        <w:bottom w:val="none" w:sz="0" w:space="0" w:color="auto"/>
        <w:right w:val="none" w:sz="0" w:space="0" w:color="auto"/>
      </w:divBdr>
    </w:div>
    <w:div w:id="356927687">
      <w:bodyDiv w:val="1"/>
      <w:marLeft w:val="0"/>
      <w:marRight w:val="0"/>
      <w:marTop w:val="0"/>
      <w:marBottom w:val="0"/>
      <w:divBdr>
        <w:top w:val="none" w:sz="0" w:space="0" w:color="auto"/>
        <w:left w:val="none" w:sz="0" w:space="0" w:color="auto"/>
        <w:bottom w:val="none" w:sz="0" w:space="0" w:color="auto"/>
        <w:right w:val="none" w:sz="0" w:space="0" w:color="auto"/>
      </w:divBdr>
    </w:div>
    <w:div w:id="361787752">
      <w:bodyDiv w:val="1"/>
      <w:marLeft w:val="0"/>
      <w:marRight w:val="0"/>
      <w:marTop w:val="0"/>
      <w:marBottom w:val="0"/>
      <w:divBdr>
        <w:top w:val="none" w:sz="0" w:space="0" w:color="auto"/>
        <w:left w:val="none" w:sz="0" w:space="0" w:color="auto"/>
        <w:bottom w:val="none" w:sz="0" w:space="0" w:color="auto"/>
        <w:right w:val="none" w:sz="0" w:space="0" w:color="auto"/>
      </w:divBdr>
    </w:div>
    <w:div w:id="362756968">
      <w:bodyDiv w:val="1"/>
      <w:marLeft w:val="0"/>
      <w:marRight w:val="0"/>
      <w:marTop w:val="0"/>
      <w:marBottom w:val="0"/>
      <w:divBdr>
        <w:top w:val="none" w:sz="0" w:space="0" w:color="auto"/>
        <w:left w:val="none" w:sz="0" w:space="0" w:color="auto"/>
        <w:bottom w:val="none" w:sz="0" w:space="0" w:color="auto"/>
        <w:right w:val="none" w:sz="0" w:space="0" w:color="auto"/>
      </w:divBdr>
    </w:div>
    <w:div w:id="369459064">
      <w:bodyDiv w:val="1"/>
      <w:marLeft w:val="0"/>
      <w:marRight w:val="0"/>
      <w:marTop w:val="0"/>
      <w:marBottom w:val="0"/>
      <w:divBdr>
        <w:top w:val="none" w:sz="0" w:space="0" w:color="auto"/>
        <w:left w:val="none" w:sz="0" w:space="0" w:color="auto"/>
        <w:bottom w:val="none" w:sz="0" w:space="0" w:color="auto"/>
        <w:right w:val="none" w:sz="0" w:space="0" w:color="auto"/>
      </w:divBdr>
    </w:div>
    <w:div w:id="386346544">
      <w:bodyDiv w:val="1"/>
      <w:marLeft w:val="0"/>
      <w:marRight w:val="0"/>
      <w:marTop w:val="0"/>
      <w:marBottom w:val="0"/>
      <w:divBdr>
        <w:top w:val="none" w:sz="0" w:space="0" w:color="auto"/>
        <w:left w:val="none" w:sz="0" w:space="0" w:color="auto"/>
        <w:bottom w:val="none" w:sz="0" w:space="0" w:color="auto"/>
        <w:right w:val="none" w:sz="0" w:space="0" w:color="auto"/>
      </w:divBdr>
    </w:div>
    <w:div w:id="386415428">
      <w:bodyDiv w:val="1"/>
      <w:marLeft w:val="0"/>
      <w:marRight w:val="0"/>
      <w:marTop w:val="0"/>
      <w:marBottom w:val="0"/>
      <w:divBdr>
        <w:top w:val="none" w:sz="0" w:space="0" w:color="auto"/>
        <w:left w:val="none" w:sz="0" w:space="0" w:color="auto"/>
        <w:bottom w:val="none" w:sz="0" w:space="0" w:color="auto"/>
        <w:right w:val="none" w:sz="0" w:space="0" w:color="auto"/>
      </w:divBdr>
    </w:div>
    <w:div w:id="386957060">
      <w:bodyDiv w:val="1"/>
      <w:marLeft w:val="0"/>
      <w:marRight w:val="0"/>
      <w:marTop w:val="0"/>
      <w:marBottom w:val="0"/>
      <w:divBdr>
        <w:top w:val="none" w:sz="0" w:space="0" w:color="auto"/>
        <w:left w:val="none" w:sz="0" w:space="0" w:color="auto"/>
        <w:bottom w:val="none" w:sz="0" w:space="0" w:color="auto"/>
        <w:right w:val="none" w:sz="0" w:space="0" w:color="auto"/>
      </w:divBdr>
    </w:div>
    <w:div w:id="387191860">
      <w:bodyDiv w:val="1"/>
      <w:marLeft w:val="0"/>
      <w:marRight w:val="0"/>
      <w:marTop w:val="0"/>
      <w:marBottom w:val="0"/>
      <w:divBdr>
        <w:top w:val="none" w:sz="0" w:space="0" w:color="auto"/>
        <w:left w:val="none" w:sz="0" w:space="0" w:color="auto"/>
        <w:bottom w:val="none" w:sz="0" w:space="0" w:color="auto"/>
        <w:right w:val="none" w:sz="0" w:space="0" w:color="auto"/>
      </w:divBdr>
    </w:div>
    <w:div w:id="388460514">
      <w:bodyDiv w:val="1"/>
      <w:marLeft w:val="0"/>
      <w:marRight w:val="0"/>
      <w:marTop w:val="0"/>
      <w:marBottom w:val="0"/>
      <w:divBdr>
        <w:top w:val="none" w:sz="0" w:space="0" w:color="auto"/>
        <w:left w:val="none" w:sz="0" w:space="0" w:color="auto"/>
        <w:bottom w:val="none" w:sz="0" w:space="0" w:color="auto"/>
        <w:right w:val="none" w:sz="0" w:space="0" w:color="auto"/>
      </w:divBdr>
    </w:div>
    <w:div w:id="390277672">
      <w:bodyDiv w:val="1"/>
      <w:marLeft w:val="0"/>
      <w:marRight w:val="0"/>
      <w:marTop w:val="0"/>
      <w:marBottom w:val="0"/>
      <w:divBdr>
        <w:top w:val="none" w:sz="0" w:space="0" w:color="auto"/>
        <w:left w:val="none" w:sz="0" w:space="0" w:color="auto"/>
        <w:bottom w:val="none" w:sz="0" w:space="0" w:color="auto"/>
        <w:right w:val="none" w:sz="0" w:space="0" w:color="auto"/>
      </w:divBdr>
    </w:div>
    <w:div w:id="390739125">
      <w:bodyDiv w:val="1"/>
      <w:marLeft w:val="0"/>
      <w:marRight w:val="0"/>
      <w:marTop w:val="0"/>
      <w:marBottom w:val="0"/>
      <w:divBdr>
        <w:top w:val="none" w:sz="0" w:space="0" w:color="auto"/>
        <w:left w:val="none" w:sz="0" w:space="0" w:color="auto"/>
        <w:bottom w:val="none" w:sz="0" w:space="0" w:color="auto"/>
        <w:right w:val="none" w:sz="0" w:space="0" w:color="auto"/>
      </w:divBdr>
    </w:div>
    <w:div w:id="393086156">
      <w:bodyDiv w:val="1"/>
      <w:marLeft w:val="0"/>
      <w:marRight w:val="0"/>
      <w:marTop w:val="0"/>
      <w:marBottom w:val="0"/>
      <w:divBdr>
        <w:top w:val="none" w:sz="0" w:space="0" w:color="auto"/>
        <w:left w:val="none" w:sz="0" w:space="0" w:color="auto"/>
        <w:bottom w:val="none" w:sz="0" w:space="0" w:color="auto"/>
        <w:right w:val="none" w:sz="0" w:space="0" w:color="auto"/>
      </w:divBdr>
    </w:div>
    <w:div w:id="393239323">
      <w:bodyDiv w:val="1"/>
      <w:marLeft w:val="0"/>
      <w:marRight w:val="0"/>
      <w:marTop w:val="0"/>
      <w:marBottom w:val="0"/>
      <w:divBdr>
        <w:top w:val="none" w:sz="0" w:space="0" w:color="auto"/>
        <w:left w:val="none" w:sz="0" w:space="0" w:color="auto"/>
        <w:bottom w:val="none" w:sz="0" w:space="0" w:color="auto"/>
        <w:right w:val="none" w:sz="0" w:space="0" w:color="auto"/>
      </w:divBdr>
    </w:div>
    <w:div w:id="394090826">
      <w:bodyDiv w:val="1"/>
      <w:marLeft w:val="0"/>
      <w:marRight w:val="0"/>
      <w:marTop w:val="0"/>
      <w:marBottom w:val="0"/>
      <w:divBdr>
        <w:top w:val="none" w:sz="0" w:space="0" w:color="auto"/>
        <w:left w:val="none" w:sz="0" w:space="0" w:color="auto"/>
        <w:bottom w:val="none" w:sz="0" w:space="0" w:color="auto"/>
        <w:right w:val="none" w:sz="0" w:space="0" w:color="auto"/>
      </w:divBdr>
    </w:div>
    <w:div w:id="403994493">
      <w:bodyDiv w:val="1"/>
      <w:marLeft w:val="0"/>
      <w:marRight w:val="0"/>
      <w:marTop w:val="0"/>
      <w:marBottom w:val="0"/>
      <w:divBdr>
        <w:top w:val="none" w:sz="0" w:space="0" w:color="auto"/>
        <w:left w:val="none" w:sz="0" w:space="0" w:color="auto"/>
        <w:bottom w:val="none" w:sz="0" w:space="0" w:color="auto"/>
        <w:right w:val="none" w:sz="0" w:space="0" w:color="auto"/>
      </w:divBdr>
    </w:div>
    <w:div w:id="405688192">
      <w:bodyDiv w:val="1"/>
      <w:marLeft w:val="0"/>
      <w:marRight w:val="0"/>
      <w:marTop w:val="0"/>
      <w:marBottom w:val="0"/>
      <w:divBdr>
        <w:top w:val="none" w:sz="0" w:space="0" w:color="auto"/>
        <w:left w:val="none" w:sz="0" w:space="0" w:color="auto"/>
        <w:bottom w:val="none" w:sz="0" w:space="0" w:color="auto"/>
        <w:right w:val="none" w:sz="0" w:space="0" w:color="auto"/>
      </w:divBdr>
    </w:div>
    <w:div w:id="405885331">
      <w:bodyDiv w:val="1"/>
      <w:marLeft w:val="0"/>
      <w:marRight w:val="0"/>
      <w:marTop w:val="0"/>
      <w:marBottom w:val="0"/>
      <w:divBdr>
        <w:top w:val="none" w:sz="0" w:space="0" w:color="auto"/>
        <w:left w:val="none" w:sz="0" w:space="0" w:color="auto"/>
        <w:bottom w:val="none" w:sz="0" w:space="0" w:color="auto"/>
        <w:right w:val="none" w:sz="0" w:space="0" w:color="auto"/>
      </w:divBdr>
    </w:div>
    <w:div w:id="413547361">
      <w:bodyDiv w:val="1"/>
      <w:marLeft w:val="0"/>
      <w:marRight w:val="0"/>
      <w:marTop w:val="0"/>
      <w:marBottom w:val="0"/>
      <w:divBdr>
        <w:top w:val="none" w:sz="0" w:space="0" w:color="auto"/>
        <w:left w:val="none" w:sz="0" w:space="0" w:color="auto"/>
        <w:bottom w:val="none" w:sz="0" w:space="0" w:color="auto"/>
        <w:right w:val="none" w:sz="0" w:space="0" w:color="auto"/>
      </w:divBdr>
    </w:div>
    <w:div w:id="427580675">
      <w:bodyDiv w:val="1"/>
      <w:marLeft w:val="0"/>
      <w:marRight w:val="0"/>
      <w:marTop w:val="0"/>
      <w:marBottom w:val="0"/>
      <w:divBdr>
        <w:top w:val="none" w:sz="0" w:space="0" w:color="auto"/>
        <w:left w:val="none" w:sz="0" w:space="0" w:color="auto"/>
        <w:bottom w:val="none" w:sz="0" w:space="0" w:color="auto"/>
        <w:right w:val="none" w:sz="0" w:space="0" w:color="auto"/>
      </w:divBdr>
    </w:div>
    <w:div w:id="427697886">
      <w:bodyDiv w:val="1"/>
      <w:marLeft w:val="0"/>
      <w:marRight w:val="0"/>
      <w:marTop w:val="0"/>
      <w:marBottom w:val="0"/>
      <w:divBdr>
        <w:top w:val="none" w:sz="0" w:space="0" w:color="auto"/>
        <w:left w:val="none" w:sz="0" w:space="0" w:color="auto"/>
        <w:bottom w:val="none" w:sz="0" w:space="0" w:color="auto"/>
        <w:right w:val="none" w:sz="0" w:space="0" w:color="auto"/>
      </w:divBdr>
    </w:div>
    <w:div w:id="429589722">
      <w:bodyDiv w:val="1"/>
      <w:marLeft w:val="0"/>
      <w:marRight w:val="0"/>
      <w:marTop w:val="0"/>
      <w:marBottom w:val="0"/>
      <w:divBdr>
        <w:top w:val="none" w:sz="0" w:space="0" w:color="auto"/>
        <w:left w:val="none" w:sz="0" w:space="0" w:color="auto"/>
        <w:bottom w:val="none" w:sz="0" w:space="0" w:color="auto"/>
        <w:right w:val="none" w:sz="0" w:space="0" w:color="auto"/>
      </w:divBdr>
      <w:divsChild>
        <w:div w:id="1686397960">
          <w:marLeft w:val="0"/>
          <w:marRight w:val="0"/>
          <w:marTop w:val="0"/>
          <w:marBottom w:val="0"/>
          <w:divBdr>
            <w:top w:val="none" w:sz="0" w:space="0" w:color="auto"/>
            <w:left w:val="none" w:sz="0" w:space="0" w:color="auto"/>
            <w:bottom w:val="none" w:sz="0" w:space="0" w:color="auto"/>
            <w:right w:val="none" w:sz="0" w:space="0" w:color="auto"/>
          </w:divBdr>
        </w:div>
      </w:divsChild>
    </w:div>
    <w:div w:id="436172156">
      <w:bodyDiv w:val="1"/>
      <w:marLeft w:val="0"/>
      <w:marRight w:val="0"/>
      <w:marTop w:val="0"/>
      <w:marBottom w:val="0"/>
      <w:divBdr>
        <w:top w:val="none" w:sz="0" w:space="0" w:color="auto"/>
        <w:left w:val="none" w:sz="0" w:space="0" w:color="auto"/>
        <w:bottom w:val="none" w:sz="0" w:space="0" w:color="auto"/>
        <w:right w:val="none" w:sz="0" w:space="0" w:color="auto"/>
      </w:divBdr>
    </w:div>
    <w:div w:id="440611352">
      <w:bodyDiv w:val="1"/>
      <w:marLeft w:val="0"/>
      <w:marRight w:val="0"/>
      <w:marTop w:val="0"/>
      <w:marBottom w:val="0"/>
      <w:divBdr>
        <w:top w:val="none" w:sz="0" w:space="0" w:color="auto"/>
        <w:left w:val="none" w:sz="0" w:space="0" w:color="auto"/>
        <w:bottom w:val="none" w:sz="0" w:space="0" w:color="auto"/>
        <w:right w:val="none" w:sz="0" w:space="0" w:color="auto"/>
      </w:divBdr>
    </w:div>
    <w:div w:id="440691241">
      <w:bodyDiv w:val="1"/>
      <w:marLeft w:val="0"/>
      <w:marRight w:val="0"/>
      <w:marTop w:val="0"/>
      <w:marBottom w:val="0"/>
      <w:divBdr>
        <w:top w:val="none" w:sz="0" w:space="0" w:color="auto"/>
        <w:left w:val="none" w:sz="0" w:space="0" w:color="auto"/>
        <w:bottom w:val="none" w:sz="0" w:space="0" w:color="auto"/>
        <w:right w:val="none" w:sz="0" w:space="0" w:color="auto"/>
      </w:divBdr>
    </w:div>
    <w:div w:id="441532711">
      <w:bodyDiv w:val="1"/>
      <w:marLeft w:val="0"/>
      <w:marRight w:val="0"/>
      <w:marTop w:val="0"/>
      <w:marBottom w:val="0"/>
      <w:divBdr>
        <w:top w:val="none" w:sz="0" w:space="0" w:color="auto"/>
        <w:left w:val="none" w:sz="0" w:space="0" w:color="auto"/>
        <w:bottom w:val="none" w:sz="0" w:space="0" w:color="auto"/>
        <w:right w:val="none" w:sz="0" w:space="0" w:color="auto"/>
      </w:divBdr>
    </w:div>
    <w:div w:id="442651237">
      <w:bodyDiv w:val="1"/>
      <w:marLeft w:val="0"/>
      <w:marRight w:val="0"/>
      <w:marTop w:val="0"/>
      <w:marBottom w:val="0"/>
      <w:divBdr>
        <w:top w:val="none" w:sz="0" w:space="0" w:color="auto"/>
        <w:left w:val="none" w:sz="0" w:space="0" w:color="auto"/>
        <w:bottom w:val="none" w:sz="0" w:space="0" w:color="auto"/>
        <w:right w:val="none" w:sz="0" w:space="0" w:color="auto"/>
      </w:divBdr>
    </w:div>
    <w:div w:id="449131299">
      <w:bodyDiv w:val="1"/>
      <w:marLeft w:val="0"/>
      <w:marRight w:val="0"/>
      <w:marTop w:val="0"/>
      <w:marBottom w:val="0"/>
      <w:divBdr>
        <w:top w:val="none" w:sz="0" w:space="0" w:color="auto"/>
        <w:left w:val="none" w:sz="0" w:space="0" w:color="auto"/>
        <w:bottom w:val="none" w:sz="0" w:space="0" w:color="auto"/>
        <w:right w:val="none" w:sz="0" w:space="0" w:color="auto"/>
      </w:divBdr>
    </w:div>
    <w:div w:id="449780899">
      <w:bodyDiv w:val="1"/>
      <w:marLeft w:val="0"/>
      <w:marRight w:val="0"/>
      <w:marTop w:val="0"/>
      <w:marBottom w:val="0"/>
      <w:divBdr>
        <w:top w:val="none" w:sz="0" w:space="0" w:color="auto"/>
        <w:left w:val="none" w:sz="0" w:space="0" w:color="auto"/>
        <w:bottom w:val="none" w:sz="0" w:space="0" w:color="auto"/>
        <w:right w:val="none" w:sz="0" w:space="0" w:color="auto"/>
      </w:divBdr>
    </w:div>
    <w:div w:id="455681530">
      <w:bodyDiv w:val="1"/>
      <w:marLeft w:val="0"/>
      <w:marRight w:val="0"/>
      <w:marTop w:val="0"/>
      <w:marBottom w:val="0"/>
      <w:divBdr>
        <w:top w:val="none" w:sz="0" w:space="0" w:color="auto"/>
        <w:left w:val="none" w:sz="0" w:space="0" w:color="auto"/>
        <w:bottom w:val="none" w:sz="0" w:space="0" w:color="auto"/>
        <w:right w:val="none" w:sz="0" w:space="0" w:color="auto"/>
      </w:divBdr>
    </w:div>
    <w:div w:id="455828594">
      <w:bodyDiv w:val="1"/>
      <w:marLeft w:val="0"/>
      <w:marRight w:val="0"/>
      <w:marTop w:val="0"/>
      <w:marBottom w:val="0"/>
      <w:divBdr>
        <w:top w:val="none" w:sz="0" w:space="0" w:color="auto"/>
        <w:left w:val="none" w:sz="0" w:space="0" w:color="auto"/>
        <w:bottom w:val="none" w:sz="0" w:space="0" w:color="auto"/>
        <w:right w:val="none" w:sz="0" w:space="0" w:color="auto"/>
      </w:divBdr>
    </w:div>
    <w:div w:id="458378243">
      <w:bodyDiv w:val="1"/>
      <w:marLeft w:val="0"/>
      <w:marRight w:val="0"/>
      <w:marTop w:val="0"/>
      <w:marBottom w:val="0"/>
      <w:divBdr>
        <w:top w:val="none" w:sz="0" w:space="0" w:color="auto"/>
        <w:left w:val="none" w:sz="0" w:space="0" w:color="auto"/>
        <w:bottom w:val="none" w:sz="0" w:space="0" w:color="auto"/>
        <w:right w:val="none" w:sz="0" w:space="0" w:color="auto"/>
      </w:divBdr>
    </w:div>
    <w:div w:id="458762049">
      <w:bodyDiv w:val="1"/>
      <w:marLeft w:val="0"/>
      <w:marRight w:val="0"/>
      <w:marTop w:val="0"/>
      <w:marBottom w:val="0"/>
      <w:divBdr>
        <w:top w:val="none" w:sz="0" w:space="0" w:color="auto"/>
        <w:left w:val="none" w:sz="0" w:space="0" w:color="auto"/>
        <w:bottom w:val="none" w:sz="0" w:space="0" w:color="auto"/>
        <w:right w:val="none" w:sz="0" w:space="0" w:color="auto"/>
      </w:divBdr>
      <w:divsChild>
        <w:div w:id="161631652">
          <w:marLeft w:val="0"/>
          <w:marRight w:val="0"/>
          <w:marTop w:val="0"/>
          <w:marBottom w:val="0"/>
          <w:divBdr>
            <w:top w:val="none" w:sz="0" w:space="0" w:color="auto"/>
            <w:left w:val="none" w:sz="0" w:space="0" w:color="auto"/>
            <w:bottom w:val="none" w:sz="0" w:space="0" w:color="auto"/>
            <w:right w:val="none" w:sz="0" w:space="0" w:color="auto"/>
          </w:divBdr>
        </w:div>
      </w:divsChild>
    </w:div>
    <w:div w:id="459222934">
      <w:bodyDiv w:val="1"/>
      <w:marLeft w:val="0"/>
      <w:marRight w:val="0"/>
      <w:marTop w:val="0"/>
      <w:marBottom w:val="0"/>
      <w:divBdr>
        <w:top w:val="none" w:sz="0" w:space="0" w:color="auto"/>
        <w:left w:val="none" w:sz="0" w:space="0" w:color="auto"/>
        <w:bottom w:val="none" w:sz="0" w:space="0" w:color="auto"/>
        <w:right w:val="none" w:sz="0" w:space="0" w:color="auto"/>
      </w:divBdr>
    </w:div>
    <w:div w:id="459423122">
      <w:bodyDiv w:val="1"/>
      <w:marLeft w:val="0"/>
      <w:marRight w:val="0"/>
      <w:marTop w:val="0"/>
      <w:marBottom w:val="0"/>
      <w:divBdr>
        <w:top w:val="none" w:sz="0" w:space="0" w:color="auto"/>
        <w:left w:val="none" w:sz="0" w:space="0" w:color="auto"/>
        <w:bottom w:val="none" w:sz="0" w:space="0" w:color="auto"/>
        <w:right w:val="none" w:sz="0" w:space="0" w:color="auto"/>
      </w:divBdr>
    </w:div>
    <w:div w:id="459812299">
      <w:bodyDiv w:val="1"/>
      <w:marLeft w:val="0"/>
      <w:marRight w:val="0"/>
      <w:marTop w:val="0"/>
      <w:marBottom w:val="0"/>
      <w:divBdr>
        <w:top w:val="none" w:sz="0" w:space="0" w:color="auto"/>
        <w:left w:val="none" w:sz="0" w:space="0" w:color="auto"/>
        <w:bottom w:val="none" w:sz="0" w:space="0" w:color="auto"/>
        <w:right w:val="none" w:sz="0" w:space="0" w:color="auto"/>
      </w:divBdr>
    </w:div>
    <w:div w:id="460927545">
      <w:bodyDiv w:val="1"/>
      <w:marLeft w:val="0"/>
      <w:marRight w:val="0"/>
      <w:marTop w:val="0"/>
      <w:marBottom w:val="0"/>
      <w:divBdr>
        <w:top w:val="none" w:sz="0" w:space="0" w:color="auto"/>
        <w:left w:val="none" w:sz="0" w:space="0" w:color="auto"/>
        <w:bottom w:val="none" w:sz="0" w:space="0" w:color="auto"/>
        <w:right w:val="none" w:sz="0" w:space="0" w:color="auto"/>
      </w:divBdr>
    </w:div>
    <w:div w:id="462424069">
      <w:bodyDiv w:val="1"/>
      <w:marLeft w:val="0"/>
      <w:marRight w:val="0"/>
      <w:marTop w:val="0"/>
      <w:marBottom w:val="0"/>
      <w:divBdr>
        <w:top w:val="none" w:sz="0" w:space="0" w:color="auto"/>
        <w:left w:val="none" w:sz="0" w:space="0" w:color="auto"/>
        <w:bottom w:val="none" w:sz="0" w:space="0" w:color="auto"/>
        <w:right w:val="none" w:sz="0" w:space="0" w:color="auto"/>
      </w:divBdr>
    </w:div>
    <w:div w:id="465129573">
      <w:bodyDiv w:val="1"/>
      <w:marLeft w:val="0"/>
      <w:marRight w:val="0"/>
      <w:marTop w:val="0"/>
      <w:marBottom w:val="0"/>
      <w:divBdr>
        <w:top w:val="none" w:sz="0" w:space="0" w:color="auto"/>
        <w:left w:val="none" w:sz="0" w:space="0" w:color="auto"/>
        <w:bottom w:val="none" w:sz="0" w:space="0" w:color="auto"/>
        <w:right w:val="none" w:sz="0" w:space="0" w:color="auto"/>
      </w:divBdr>
    </w:div>
    <w:div w:id="471872768">
      <w:bodyDiv w:val="1"/>
      <w:marLeft w:val="0"/>
      <w:marRight w:val="0"/>
      <w:marTop w:val="0"/>
      <w:marBottom w:val="0"/>
      <w:divBdr>
        <w:top w:val="none" w:sz="0" w:space="0" w:color="auto"/>
        <w:left w:val="none" w:sz="0" w:space="0" w:color="auto"/>
        <w:bottom w:val="none" w:sz="0" w:space="0" w:color="auto"/>
        <w:right w:val="none" w:sz="0" w:space="0" w:color="auto"/>
      </w:divBdr>
    </w:div>
    <w:div w:id="474836088">
      <w:bodyDiv w:val="1"/>
      <w:marLeft w:val="0"/>
      <w:marRight w:val="0"/>
      <w:marTop w:val="0"/>
      <w:marBottom w:val="0"/>
      <w:divBdr>
        <w:top w:val="none" w:sz="0" w:space="0" w:color="auto"/>
        <w:left w:val="none" w:sz="0" w:space="0" w:color="auto"/>
        <w:bottom w:val="none" w:sz="0" w:space="0" w:color="auto"/>
        <w:right w:val="none" w:sz="0" w:space="0" w:color="auto"/>
      </w:divBdr>
    </w:div>
    <w:div w:id="476461645">
      <w:bodyDiv w:val="1"/>
      <w:marLeft w:val="0"/>
      <w:marRight w:val="0"/>
      <w:marTop w:val="0"/>
      <w:marBottom w:val="0"/>
      <w:divBdr>
        <w:top w:val="none" w:sz="0" w:space="0" w:color="auto"/>
        <w:left w:val="none" w:sz="0" w:space="0" w:color="auto"/>
        <w:bottom w:val="none" w:sz="0" w:space="0" w:color="auto"/>
        <w:right w:val="none" w:sz="0" w:space="0" w:color="auto"/>
      </w:divBdr>
    </w:div>
    <w:div w:id="477848173">
      <w:bodyDiv w:val="1"/>
      <w:marLeft w:val="0"/>
      <w:marRight w:val="0"/>
      <w:marTop w:val="0"/>
      <w:marBottom w:val="0"/>
      <w:divBdr>
        <w:top w:val="none" w:sz="0" w:space="0" w:color="auto"/>
        <w:left w:val="none" w:sz="0" w:space="0" w:color="auto"/>
        <w:bottom w:val="none" w:sz="0" w:space="0" w:color="auto"/>
        <w:right w:val="none" w:sz="0" w:space="0" w:color="auto"/>
      </w:divBdr>
    </w:div>
    <w:div w:id="480004160">
      <w:bodyDiv w:val="1"/>
      <w:marLeft w:val="0"/>
      <w:marRight w:val="0"/>
      <w:marTop w:val="0"/>
      <w:marBottom w:val="0"/>
      <w:divBdr>
        <w:top w:val="none" w:sz="0" w:space="0" w:color="auto"/>
        <w:left w:val="none" w:sz="0" w:space="0" w:color="auto"/>
        <w:bottom w:val="none" w:sz="0" w:space="0" w:color="auto"/>
        <w:right w:val="none" w:sz="0" w:space="0" w:color="auto"/>
      </w:divBdr>
    </w:div>
    <w:div w:id="480848059">
      <w:bodyDiv w:val="1"/>
      <w:marLeft w:val="0"/>
      <w:marRight w:val="0"/>
      <w:marTop w:val="0"/>
      <w:marBottom w:val="0"/>
      <w:divBdr>
        <w:top w:val="none" w:sz="0" w:space="0" w:color="auto"/>
        <w:left w:val="none" w:sz="0" w:space="0" w:color="auto"/>
        <w:bottom w:val="none" w:sz="0" w:space="0" w:color="auto"/>
        <w:right w:val="none" w:sz="0" w:space="0" w:color="auto"/>
      </w:divBdr>
    </w:div>
    <w:div w:id="484977459">
      <w:bodyDiv w:val="1"/>
      <w:marLeft w:val="0"/>
      <w:marRight w:val="0"/>
      <w:marTop w:val="0"/>
      <w:marBottom w:val="0"/>
      <w:divBdr>
        <w:top w:val="none" w:sz="0" w:space="0" w:color="auto"/>
        <w:left w:val="none" w:sz="0" w:space="0" w:color="auto"/>
        <w:bottom w:val="none" w:sz="0" w:space="0" w:color="auto"/>
        <w:right w:val="none" w:sz="0" w:space="0" w:color="auto"/>
      </w:divBdr>
    </w:div>
    <w:div w:id="496264780">
      <w:bodyDiv w:val="1"/>
      <w:marLeft w:val="0"/>
      <w:marRight w:val="0"/>
      <w:marTop w:val="0"/>
      <w:marBottom w:val="0"/>
      <w:divBdr>
        <w:top w:val="none" w:sz="0" w:space="0" w:color="auto"/>
        <w:left w:val="none" w:sz="0" w:space="0" w:color="auto"/>
        <w:bottom w:val="none" w:sz="0" w:space="0" w:color="auto"/>
        <w:right w:val="none" w:sz="0" w:space="0" w:color="auto"/>
      </w:divBdr>
    </w:div>
    <w:div w:id="497967919">
      <w:bodyDiv w:val="1"/>
      <w:marLeft w:val="0"/>
      <w:marRight w:val="0"/>
      <w:marTop w:val="0"/>
      <w:marBottom w:val="0"/>
      <w:divBdr>
        <w:top w:val="none" w:sz="0" w:space="0" w:color="auto"/>
        <w:left w:val="none" w:sz="0" w:space="0" w:color="auto"/>
        <w:bottom w:val="none" w:sz="0" w:space="0" w:color="auto"/>
        <w:right w:val="none" w:sz="0" w:space="0" w:color="auto"/>
      </w:divBdr>
    </w:div>
    <w:div w:id="503012924">
      <w:bodyDiv w:val="1"/>
      <w:marLeft w:val="0"/>
      <w:marRight w:val="0"/>
      <w:marTop w:val="0"/>
      <w:marBottom w:val="0"/>
      <w:divBdr>
        <w:top w:val="none" w:sz="0" w:space="0" w:color="auto"/>
        <w:left w:val="none" w:sz="0" w:space="0" w:color="auto"/>
        <w:bottom w:val="none" w:sz="0" w:space="0" w:color="auto"/>
        <w:right w:val="none" w:sz="0" w:space="0" w:color="auto"/>
      </w:divBdr>
    </w:div>
    <w:div w:id="504320027">
      <w:bodyDiv w:val="1"/>
      <w:marLeft w:val="0"/>
      <w:marRight w:val="0"/>
      <w:marTop w:val="0"/>
      <w:marBottom w:val="0"/>
      <w:divBdr>
        <w:top w:val="none" w:sz="0" w:space="0" w:color="auto"/>
        <w:left w:val="none" w:sz="0" w:space="0" w:color="auto"/>
        <w:bottom w:val="none" w:sz="0" w:space="0" w:color="auto"/>
        <w:right w:val="none" w:sz="0" w:space="0" w:color="auto"/>
      </w:divBdr>
    </w:div>
    <w:div w:id="509027087">
      <w:bodyDiv w:val="1"/>
      <w:marLeft w:val="0"/>
      <w:marRight w:val="0"/>
      <w:marTop w:val="0"/>
      <w:marBottom w:val="0"/>
      <w:divBdr>
        <w:top w:val="none" w:sz="0" w:space="0" w:color="auto"/>
        <w:left w:val="none" w:sz="0" w:space="0" w:color="auto"/>
        <w:bottom w:val="none" w:sz="0" w:space="0" w:color="auto"/>
        <w:right w:val="none" w:sz="0" w:space="0" w:color="auto"/>
      </w:divBdr>
    </w:div>
    <w:div w:id="511916848">
      <w:bodyDiv w:val="1"/>
      <w:marLeft w:val="0"/>
      <w:marRight w:val="0"/>
      <w:marTop w:val="0"/>
      <w:marBottom w:val="0"/>
      <w:divBdr>
        <w:top w:val="none" w:sz="0" w:space="0" w:color="auto"/>
        <w:left w:val="none" w:sz="0" w:space="0" w:color="auto"/>
        <w:bottom w:val="none" w:sz="0" w:space="0" w:color="auto"/>
        <w:right w:val="none" w:sz="0" w:space="0" w:color="auto"/>
      </w:divBdr>
      <w:divsChild>
        <w:div w:id="638341710">
          <w:marLeft w:val="0"/>
          <w:marRight w:val="0"/>
          <w:marTop w:val="0"/>
          <w:marBottom w:val="0"/>
          <w:divBdr>
            <w:top w:val="none" w:sz="0" w:space="0" w:color="auto"/>
            <w:left w:val="none" w:sz="0" w:space="0" w:color="auto"/>
            <w:bottom w:val="none" w:sz="0" w:space="0" w:color="auto"/>
            <w:right w:val="none" w:sz="0" w:space="0" w:color="auto"/>
          </w:divBdr>
        </w:div>
      </w:divsChild>
    </w:div>
    <w:div w:id="517041792">
      <w:bodyDiv w:val="1"/>
      <w:marLeft w:val="0"/>
      <w:marRight w:val="0"/>
      <w:marTop w:val="0"/>
      <w:marBottom w:val="0"/>
      <w:divBdr>
        <w:top w:val="none" w:sz="0" w:space="0" w:color="auto"/>
        <w:left w:val="none" w:sz="0" w:space="0" w:color="auto"/>
        <w:bottom w:val="none" w:sz="0" w:space="0" w:color="auto"/>
        <w:right w:val="none" w:sz="0" w:space="0" w:color="auto"/>
      </w:divBdr>
    </w:div>
    <w:div w:id="519395900">
      <w:bodyDiv w:val="1"/>
      <w:marLeft w:val="0"/>
      <w:marRight w:val="0"/>
      <w:marTop w:val="0"/>
      <w:marBottom w:val="0"/>
      <w:divBdr>
        <w:top w:val="none" w:sz="0" w:space="0" w:color="auto"/>
        <w:left w:val="none" w:sz="0" w:space="0" w:color="auto"/>
        <w:bottom w:val="none" w:sz="0" w:space="0" w:color="auto"/>
        <w:right w:val="none" w:sz="0" w:space="0" w:color="auto"/>
      </w:divBdr>
    </w:div>
    <w:div w:id="520095176">
      <w:bodyDiv w:val="1"/>
      <w:marLeft w:val="0"/>
      <w:marRight w:val="0"/>
      <w:marTop w:val="0"/>
      <w:marBottom w:val="0"/>
      <w:divBdr>
        <w:top w:val="none" w:sz="0" w:space="0" w:color="auto"/>
        <w:left w:val="none" w:sz="0" w:space="0" w:color="auto"/>
        <w:bottom w:val="none" w:sz="0" w:space="0" w:color="auto"/>
        <w:right w:val="none" w:sz="0" w:space="0" w:color="auto"/>
      </w:divBdr>
    </w:div>
    <w:div w:id="526673496">
      <w:bodyDiv w:val="1"/>
      <w:marLeft w:val="0"/>
      <w:marRight w:val="0"/>
      <w:marTop w:val="0"/>
      <w:marBottom w:val="0"/>
      <w:divBdr>
        <w:top w:val="none" w:sz="0" w:space="0" w:color="auto"/>
        <w:left w:val="none" w:sz="0" w:space="0" w:color="auto"/>
        <w:bottom w:val="none" w:sz="0" w:space="0" w:color="auto"/>
        <w:right w:val="none" w:sz="0" w:space="0" w:color="auto"/>
      </w:divBdr>
    </w:div>
    <w:div w:id="534538108">
      <w:bodyDiv w:val="1"/>
      <w:marLeft w:val="0"/>
      <w:marRight w:val="0"/>
      <w:marTop w:val="0"/>
      <w:marBottom w:val="0"/>
      <w:divBdr>
        <w:top w:val="none" w:sz="0" w:space="0" w:color="auto"/>
        <w:left w:val="none" w:sz="0" w:space="0" w:color="auto"/>
        <w:bottom w:val="none" w:sz="0" w:space="0" w:color="auto"/>
        <w:right w:val="none" w:sz="0" w:space="0" w:color="auto"/>
      </w:divBdr>
    </w:div>
    <w:div w:id="536624190">
      <w:bodyDiv w:val="1"/>
      <w:marLeft w:val="0"/>
      <w:marRight w:val="0"/>
      <w:marTop w:val="0"/>
      <w:marBottom w:val="0"/>
      <w:divBdr>
        <w:top w:val="none" w:sz="0" w:space="0" w:color="auto"/>
        <w:left w:val="none" w:sz="0" w:space="0" w:color="auto"/>
        <w:bottom w:val="none" w:sz="0" w:space="0" w:color="auto"/>
        <w:right w:val="none" w:sz="0" w:space="0" w:color="auto"/>
      </w:divBdr>
    </w:div>
    <w:div w:id="537275225">
      <w:bodyDiv w:val="1"/>
      <w:marLeft w:val="0"/>
      <w:marRight w:val="0"/>
      <w:marTop w:val="0"/>
      <w:marBottom w:val="0"/>
      <w:divBdr>
        <w:top w:val="none" w:sz="0" w:space="0" w:color="auto"/>
        <w:left w:val="none" w:sz="0" w:space="0" w:color="auto"/>
        <w:bottom w:val="none" w:sz="0" w:space="0" w:color="auto"/>
        <w:right w:val="none" w:sz="0" w:space="0" w:color="auto"/>
      </w:divBdr>
    </w:div>
    <w:div w:id="541989034">
      <w:bodyDiv w:val="1"/>
      <w:marLeft w:val="0"/>
      <w:marRight w:val="0"/>
      <w:marTop w:val="0"/>
      <w:marBottom w:val="0"/>
      <w:divBdr>
        <w:top w:val="none" w:sz="0" w:space="0" w:color="auto"/>
        <w:left w:val="none" w:sz="0" w:space="0" w:color="auto"/>
        <w:bottom w:val="none" w:sz="0" w:space="0" w:color="auto"/>
        <w:right w:val="none" w:sz="0" w:space="0" w:color="auto"/>
      </w:divBdr>
    </w:div>
    <w:div w:id="549537264">
      <w:bodyDiv w:val="1"/>
      <w:marLeft w:val="0"/>
      <w:marRight w:val="0"/>
      <w:marTop w:val="0"/>
      <w:marBottom w:val="0"/>
      <w:divBdr>
        <w:top w:val="none" w:sz="0" w:space="0" w:color="auto"/>
        <w:left w:val="none" w:sz="0" w:space="0" w:color="auto"/>
        <w:bottom w:val="none" w:sz="0" w:space="0" w:color="auto"/>
        <w:right w:val="none" w:sz="0" w:space="0" w:color="auto"/>
      </w:divBdr>
    </w:div>
    <w:div w:id="553155510">
      <w:bodyDiv w:val="1"/>
      <w:marLeft w:val="0"/>
      <w:marRight w:val="0"/>
      <w:marTop w:val="0"/>
      <w:marBottom w:val="0"/>
      <w:divBdr>
        <w:top w:val="none" w:sz="0" w:space="0" w:color="auto"/>
        <w:left w:val="none" w:sz="0" w:space="0" w:color="auto"/>
        <w:bottom w:val="none" w:sz="0" w:space="0" w:color="auto"/>
        <w:right w:val="none" w:sz="0" w:space="0" w:color="auto"/>
      </w:divBdr>
    </w:div>
    <w:div w:id="554777480">
      <w:bodyDiv w:val="1"/>
      <w:marLeft w:val="0"/>
      <w:marRight w:val="0"/>
      <w:marTop w:val="0"/>
      <w:marBottom w:val="0"/>
      <w:divBdr>
        <w:top w:val="none" w:sz="0" w:space="0" w:color="auto"/>
        <w:left w:val="none" w:sz="0" w:space="0" w:color="auto"/>
        <w:bottom w:val="none" w:sz="0" w:space="0" w:color="auto"/>
        <w:right w:val="none" w:sz="0" w:space="0" w:color="auto"/>
      </w:divBdr>
    </w:div>
    <w:div w:id="556402252">
      <w:bodyDiv w:val="1"/>
      <w:marLeft w:val="0"/>
      <w:marRight w:val="0"/>
      <w:marTop w:val="0"/>
      <w:marBottom w:val="0"/>
      <w:divBdr>
        <w:top w:val="none" w:sz="0" w:space="0" w:color="auto"/>
        <w:left w:val="none" w:sz="0" w:space="0" w:color="auto"/>
        <w:bottom w:val="none" w:sz="0" w:space="0" w:color="auto"/>
        <w:right w:val="none" w:sz="0" w:space="0" w:color="auto"/>
      </w:divBdr>
    </w:div>
    <w:div w:id="561251766">
      <w:bodyDiv w:val="1"/>
      <w:marLeft w:val="0"/>
      <w:marRight w:val="0"/>
      <w:marTop w:val="0"/>
      <w:marBottom w:val="0"/>
      <w:divBdr>
        <w:top w:val="none" w:sz="0" w:space="0" w:color="auto"/>
        <w:left w:val="none" w:sz="0" w:space="0" w:color="auto"/>
        <w:bottom w:val="none" w:sz="0" w:space="0" w:color="auto"/>
        <w:right w:val="none" w:sz="0" w:space="0" w:color="auto"/>
      </w:divBdr>
    </w:div>
    <w:div w:id="562064172">
      <w:bodyDiv w:val="1"/>
      <w:marLeft w:val="0"/>
      <w:marRight w:val="0"/>
      <w:marTop w:val="0"/>
      <w:marBottom w:val="0"/>
      <w:divBdr>
        <w:top w:val="none" w:sz="0" w:space="0" w:color="auto"/>
        <w:left w:val="none" w:sz="0" w:space="0" w:color="auto"/>
        <w:bottom w:val="none" w:sz="0" w:space="0" w:color="auto"/>
        <w:right w:val="none" w:sz="0" w:space="0" w:color="auto"/>
      </w:divBdr>
    </w:div>
    <w:div w:id="562645816">
      <w:bodyDiv w:val="1"/>
      <w:marLeft w:val="0"/>
      <w:marRight w:val="0"/>
      <w:marTop w:val="0"/>
      <w:marBottom w:val="0"/>
      <w:divBdr>
        <w:top w:val="none" w:sz="0" w:space="0" w:color="auto"/>
        <w:left w:val="none" w:sz="0" w:space="0" w:color="auto"/>
        <w:bottom w:val="none" w:sz="0" w:space="0" w:color="auto"/>
        <w:right w:val="none" w:sz="0" w:space="0" w:color="auto"/>
      </w:divBdr>
    </w:div>
    <w:div w:id="564724555">
      <w:bodyDiv w:val="1"/>
      <w:marLeft w:val="0"/>
      <w:marRight w:val="0"/>
      <w:marTop w:val="0"/>
      <w:marBottom w:val="0"/>
      <w:divBdr>
        <w:top w:val="none" w:sz="0" w:space="0" w:color="auto"/>
        <w:left w:val="none" w:sz="0" w:space="0" w:color="auto"/>
        <w:bottom w:val="none" w:sz="0" w:space="0" w:color="auto"/>
        <w:right w:val="none" w:sz="0" w:space="0" w:color="auto"/>
      </w:divBdr>
    </w:div>
    <w:div w:id="568271354">
      <w:bodyDiv w:val="1"/>
      <w:marLeft w:val="0"/>
      <w:marRight w:val="0"/>
      <w:marTop w:val="0"/>
      <w:marBottom w:val="0"/>
      <w:divBdr>
        <w:top w:val="none" w:sz="0" w:space="0" w:color="auto"/>
        <w:left w:val="none" w:sz="0" w:space="0" w:color="auto"/>
        <w:bottom w:val="none" w:sz="0" w:space="0" w:color="auto"/>
        <w:right w:val="none" w:sz="0" w:space="0" w:color="auto"/>
      </w:divBdr>
    </w:div>
    <w:div w:id="568616267">
      <w:bodyDiv w:val="1"/>
      <w:marLeft w:val="0"/>
      <w:marRight w:val="0"/>
      <w:marTop w:val="0"/>
      <w:marBottom w:val="0"/>
      <w:divBdr>
        <w:top w:val="none" w:sz="0" w:space="0" w:color="auto"/>
        <w:left w:val="none" w:sz="0" w:space="0" w:color="auto"/>
        <w:bottom w:val="none" w:sz="0" w:space="0" w:color="auto"/>
        <w:right w:val="none" w:sz="0" w:space="0" w:color="auto"/>
      </w:divBdr>
    </w:div>
    <w:div w:id="569729433">
      <w:bodyDiv w:val="1"/>
      <w:marLeft w:val="0"/>
      <w:marRight w:val="0"/>
      <w:marTop w:val="0"/>
      <w:marBottom w:val="0"/>
      <w:divBdr>
        <w:top w:val="none" w:sz="0" w:space="0" w:color="auto"/>
        <w:left w:val="none" w:sz="0" w:space="0" w:color="auto"/>
        <w:bottom w:val="none" w:sz="0" w:space="0" w:color="auto"/>
        <w:right w:val="none" w:sz="0" w:space="0" w:color="auto"/>
      </w:divBdr>
    </w:div>
    <w:div w:id="572862108">
      <w:bodyDiv w:val="1"/>
      <w:marLeft w:val="0"/>
      <w:marRight w:val="0"/>
      <w:marTop w:val="0"/>
      <w:marBottom w:val="0"/>
      <w:divBdr>
        <w:top w:val="none" w:sz="0" w:space="0" w:color="auto"/>
        <w:left w:val="none" w:sz="0" w:space="0" w:color="auto"/>
        <w:bottom w:val="none" w:sz="0" w:space="0" w:color="auto"/>
        <w:right w:val="none" w:sz="0" w:space="0" w:color="auto"/>
      </w:divBdr>
      <w:divsChild>
        <w:div w:id="1660230969">
          <w:marLeft w:val="0"/>
          <w:marRight w:val="0"/>
          <w:marTop w:val="0"/>
          <w:marBottom w:val="0"/>
          <w:divBdr>
            <w:top w:val="none" w:sz="0" w:space="0" w:color="auto"/>
            <w:left w:val="none" w:sz="0" w:space="0" w:color="auto"/>
            <w:bottom w:val="none" w:sz="0" w:space="0" w:color="auto"/>
            <w:right w:val="none" w:sz="0" w:space="0" w:color="auto"/>
          </w:divBdr>
        </w:div>
      </w:divsChild>
    </w:div>
    <w:div w:id="580793847">
      <w:bodyDiv w:val="1"/>
      <w:marLeft w:val="0"/>
      <w:marRight w:val="0"/>
      <w:marTop w:val="0"/>
      <w:marBottom w:val="0"/>
      <w:divBdr>
        <w:top w:val="none" w:sz="0" w:space="0" w:color="auto"/>
        <w:left w:val="none" w:sz="0" w:space="0" w:color="auto"/>
        <w:bottom w:val="none" w:sz="0" w:space="0" w:color="auto"/>
        <w:right w:val="none" w:sz="0" w:space="0" w:color="auto"/>
      </w:divBdr>
      <w:divsChild>
        <w:div w:id="292714318">
          <w:marLeft w:val="0"/>
          <w:marRight w:val="0"/>
          <w:marTop w:val="0"/>
          <w:marBottom w:val="0"/>
          <w:divBdr>
            <w:top w:val="none" w:sz="0" w:space="0" w:color="auto"/>
            <w:left w:val="none" w:sz="0" w:space="0" w:color="auto"/>
            <w:bottom w:val="none" w:sz="0" w:space="0" w:color="auto"/>
            <w:right w:val="none" w:sz="0" w:space="0" w:color="auto"/>
          </w:divBdr>
        </w:div>
      </w:divsChild>
    </w:div>
    <w:div w:id="586113833">
      <w:bodyDiv w:val="1"/>
      <w:marLeft w:val="0"/>
      <w:marRight w:val="0"/>
      <w:marTop w:val="0"/>
      <w:marBottom w:val="0"/>
      <w:divBdr>
        <w:top w:val="none" w:sz="0" w:space="0" w:color="auto"/>
        <w:left w:val="none" w:sz="0" w:space="0" w:color="auto"/>
        <w:bottom w:val="none" w:sz="0" w:space="0" w:color="auto"/>
        <w:right w:val="none" w:sz="0" w:space="0" w:color="auto"/>
      </w:divBdr>
    </w:div>
    <w:div w:id="588654771">
      <w:bodyDiv w:val="1"/>
      <w:marLeft w:val="0"/>
      <w:marRight w:val="0"/>
      <w:marTop w:val="0"/>
      <w:marBottom w:val="0"/>
      <w:divBdr>
        <w:top w:val="none" w:sz="0" w:space="0" w:color="auto"/>
        <w:left w:val="none" w:sz="0" w:space="0" w:color="auto"/>
        <w:bottom w:val="none" w:sz="0" w:space="0" w:color="auto"/>
        <w:right w:val="none" w:sz="0" w:space="0" w:color="auto"/>
      </w:divBdr>
    </w:div>
    <w:div w:id="590892423">
      <w:bodyDiv w:val="1"/>
      <w:marLeft w:val="0"/>
      <w:marRight w:val="0"/>
      <w:marTop w:val="0"/>
      <w:marBottom w:val="0"/>
      <w:divBdr>
        <w:top w:val="none" w:sz="0" w:space="0" w:color="auto"/>
        <w:left w:val="none" w:sz="0" w:space="0" w:color="auto"/>
        <w:bottom w:val="none" w:sz="0" w:space="0" w:color="auto"/>
        <w:right w:val="none" w:sz="0" w:space="0" w:color="auto"/>
      </w:divBdr>
    </w:div>
    <w:div w:id="593980616">
      <w:bodyDiv w:val="1"/>
      <w:marLeft w:val="0"/>
      <w:marRight w:val="0"/>
      <w:marTop w:val="0"/>
      <w:marBottom w:val="0"/>
      <w:divBdr>
        <w:top w:val="none" w:sz="0" w:space="0" w:color="auto"/>
        <w:left w:val="none" w:sz="0" w:space="0" w:color="auto"/>
        <w:bottom w:val="none" w:sz="0" w:space="0" w:color="auto"/>
        <w:right w:val="none" w:sz="0" w:space="0" w:color="auto"/>
      </w:divBdr>
    </w:div>
    <w:div w:id="603731992">
      <w:bodyDiv w:val="1"/>
      <w:marLeft w:val="0"/>
      <w:marRight w:val="0"/>
      <w:marTop w:val="0"/>
      <w:marBottom w:val="0"/>
      <w:divBdr>
        <w:top w:val="none" w:sz="0" w:space="0" w:color="auto"/>
        <w:left w:val="none" w:sz="0" w:space="0" w:color="auto"/>
        <w:bottom w:val="none" w:sz="0" w:space="0" w:color="auto"/>
        <w:right w:val="none" w:sz="0" w:space="0" w:color="auto"/>
      </w:divBdr>
    </w:div>
    <w:div w:id="605163926">
      <w:bodyDiv w:val="1"/>
      <w:marLeft w:val="0"/>
      <w:marRight w:val="0"/>
      <w:marTop w:val="0"/>
      <w:marBottom w:val="0"/>
      <w:divBdr>
        <w:top w:val="none" w:sz="0" w:space="0" w:color="auto"/>
        <w:left w:val="none" w:sz="0" w:space="0" w:color="auto"/>
        <w:bottom w:val="none" w:sz="0" w:space="0" w:color="auto"/>
        <w:right w:val="none" w:sz="0" w:space="0" w:color="auto"/>
      </w:divBdr>
    </w:div>
    <w:div w:id="610018851">
      <w:bodyDiv w:val="1"/>
      <w:marLeft w:val="0"/>
      <w:marRight w:val="0"/>
      <w:marTop w:val="0"/>
      <w:marBottom w:val="0"/>
      <w:divBdr>
        <w:top w:val="none" w:sz="0" w:space="0" w:color="auto"/>
        <w:left w:val="none" w:sz="0" w:space="0" w:color="auto"/>
        <w:bottom w:val="none" w:sz="0" w:space="0" w:color="auto"/>
        <w:right w:val="none" w:sz="0" w:space="0" w:color="auto"/>
      </w:divBdr>
    </w:div>
    <w:div w:id="614481810">
      <w:bodyDiv w:val="1"/>
      <w:marLeft w:val="0"/>
      <w:marRight w:val="0"/>
      <w:marTop w:val="0"/>
      <w:marBottom w:val="0"/>
      <w:divBdr>
        <w:top w:val="none" w:sz="0" w:space="0" w:color="auto"/>
        <w:left w:val="none" w:sz="0" w:space="0" w:color="auto"/>
        <w:bottom w:val="none" w:sz="0" w:space="0" w:color="auto"/>
        <w:right w:val="none" w:sz="0" w:space="0" w:color="auto"/>
      </w:divBdr>
    </w:div>
    <w:div w:id="621038857">
      <w:bodyDiv w:val="1"/>
      <w:marLeft w:val="0"/>
      <w:marRight w:val="0"/>
      <w:marTop w:val="0"/>
      <w:marBottom w:val="0"/>
      <w:divBdr>
        <w:top w:val="none" w:sz="0" w:space="0" w:color="auto"/>
        <w:left w:val="none" w:sz="0" w:space="0" w:color="auto"/>
        <w:bottom w:val="none" w:sz="0" w:space="0" w:color="auto"/>
        <w:right w:val="none" w:sz="0" w:space="0" w:color="auto"/>
      </w:divBdr>
    </w:div>
    <w:div w:id="627200681">
      <w:bodyDiv w:val="1"/>
      <w:marLeft w:val="0"/>
      <w:marRight w:val="0"/>
      <w:marTop w:val="0"/>
      <w:marBottom w:val="0"/>
      <w:divBdr>
        <w:top w:val="none" w:sz="0" w:space="0" w:color="auto"/>
        <w:left w:val="none" w:sz="0" w:space="0" w:color="auto"/>
        <w:bottom w:val="none" w:sz="0" w:space="0" w:color="auto"/>
        <w:right w:val="none" w:sz="0" w:space="0" w:color="auto"/>
      </w:divBdr>
    </w:div>
    <w:div w:id="628124006">
      <w:bodyDiv w:val="1"/>
      <w:marLeft w:val="0"/>
      <w:marRight w:val="0"/>
      <w:marTop w:val="0"/>
      <w:marBottom w:val="0"/>
      <w:divBdr>
        <w:top w:val="none" w:sz="0" w:space="0" w:color="auto"/>
        <w:left w:val="none" w:sz="0" w:space="0" w:color="auto"/>
        <w:bottom w:val="none" w:sz="0" w:space="0" w:color="auto"/>
        <w:right w:val="none" w:sz="0" w:space="0" w:color="auto"/>
      </w:divBdr>
    </w:div>
    <w:div w:id="628901118">
      <w:bodyDiv w:val="1"/>
      <w:marLeft w:val="0"/>
      <w:marRight w:val="0"/>
      <w:marTop w:val="0"/>
      <w:marBottom w:val="0"/>
      <w:divBdr>
        <w:top w:val="none" w:sz="0" w:space="0" w:color="auto"/>
        <w:left w:val="none" w:sz="0" w:space="0" w:color="auto"/>
        <w:bottom w:val="none" w:sz="0" w:space="0" w:color="auto"/>
        <w:right w:val="none" w:sz="0" w:space="0" w:color="auto"/>
      </w:divBdr>
    </w:div>
    <w:div w:id="632835944">
      <w:bodyDiv w:val="1"/>
      <w:marLeft w:val="0"/>
      <w:marRight w:val="0"/>
      <w:marTop w:val="0"/>
      <w:marBottom w:val="0"/>
      <w:divBdr>
        <w:top w:val="none" w:sz="0" w:space="0" w:color="auto"/>
        <w:left w:val="none" w:sz="0" w:space="0" w:color="auto"/>
        <w:bottom w:val="none" w:sz="0" w:space="0" w:color="auto"/>
        <w:right w:val="none" w:sz="0" w:space="0" w:color="auto"/>
      </w:divBdr>
    </w:div>
    <w:div w:id="646862105">
      <w:bodyDiv w:val="1"/>
      <w:marLeft w:val="0"/>
      <w:marRight w:val="0"/>
      <w:marTop w:val="0"/>
      <w:marBottom w:val="0"/>
      <w:divBdr>
        <w:top w:val="none" w:sz="0" w:space="0" w:color="auto"/>
        <w:left w:val="none" w:sz="0" w:space="0" w:color="auto"/>
        <w:bottom w:val="none" w:sz="0" w:space="0" w:color="auto"/>
        <w:right w:val="none" w:sz="0" w:space="0" w:color="auto"/>
      </w:divBdr>
    </w:div>
    <w:div w:id="652217401">
      <w:bodyDiv w:val="1"/>
      <w:marLeft w:val="0"/>
      <w:marRight w:val="0"/>
      <w:marTop w:val="0"/>
      <w:marBottom w:val="0"/>
      <w:divBdr>
        <w:top w:val="none" w:sz="0" w:space="0" w:color="auto"/>
        <w:left w:val="none" w:sz="0" w:space="0" w:color="auto"/>
        <w:bottom w:val="none" w:sz="0" w:space="0" w:color="auto"/>
        <w:right w:val="none" w:sz="0" w:space="0" w:color="auto"/>
      </w:divBdr>
    </w:div>
    <w:div w:id="655063909">
      <w:bodyDiv w:val="1"/>
      <w:marLeft w:val="0"/>
      <w:marRight w:val="0"/>
      <w:marTop w:val="0"/>
      <w:marBottom w:val="0"/>
      <w:divBdr>
        <w:top w:val="none" w:sz="0" w:space="0" w:color="auto"/>
        <w:left w:val="none" w:sz="0" w:space="0" w:color="auto"/>
        <w:bottom w:val="none" w:sz="0" w:space="0" w:color="auto"/>
        <w:right w:val="none" w:sz="0" w:space="0" w:color="auto"/>
      </w:divBdr>
    </w:div>
    <w:div w:id="656343159">
      <w:bodyDiv w:val="1"/>
      <w:marLeft w:val="0"/>
      <w:marRight w:val="0"/>
      <w:marTop w:val="0"/>
      <w:marBottom w:val="0"/>
      <w:divBdr>
        <w:top w:val="none" w:sz="0" w:space="0" w:color="auto"/>
        <w:left w:val="none" w:sz="0" w:space="0" w:color="auto"/>
        <w:bottom w:val="none" w:sz="0" w:space="0" w:color="auto"/>
        <w:right w:val="none" w:sz="0" w:space="0" w:color="auto"/>
      </w:divBdr>
    </w:div>
    <w:div w:id="660280471">
      <w:bodyDiv w:val="1"/>
      <w:marLeft w:val="0"/>
      <w:marRight w:val="0"/>
      <w:marTop w:val="0"/>
      <w:marBottom w:val="0"/>
      <w:divBdr>
        <w:top w:val="none" w:sz="0" w:space="0" w:color="auto"/>
        <w:left w:val="none" w:sz="0" w:space="0" w:color="auto"/>
        <w:bottom w:val="none" w:sz="0" w:space="0" w:color="auto"/>
        <w:right w:val="none" w:sz="0" w:space="0" w:color="auto"/>
      </w:divBdr>
    </w:div>
    <w:div w:id="672533404">
      <w:bodyDiv w:val="1"/>
      <w:marLeft w:val="0"/>
      <w:marRight w:val="0"/>
      <w:marTop w:val="0"/>
      <w:marBottom w:val="0"/>
      <w:divBdr>
        <w:top w:val="none" w:sz="0" w:space="0" w:color="auto"/>
        <w:left w:val="none" w:sz="0" w:space="0" w:color="auto"/>
        <w:bottom w:val="none" w:sz="0" w:space="0" w:color="auto"/>
        <w:right w:val="none" w:sz="0" w:space="0" w:color="auto"/>
      </w:divBdr>
    </w:div>
    <w:div w:id="680083591">
      <w:bodyDiv w:val="1"/>
      <w:marLeft w:val="0"/>
      <w:marRight w:val="0"/>
      <w:marTop w:val="0"/>
      <w:marBottom w:val="0"/>
      <w:divBdr>
        <w:top w:val="none" w:sz="0" w:space="0" w:color="auto"/>
        <w:left w:val="none" w:sz="0" w:space="0" w:color="auto"/>
        <w:bottom w:val="none" w:sz="0" w:space="0" w:color="auto"/>
        <w:right w:val="none" w:sz="0" w:space="0" w:color="auto"/>
      </w:divBdr>
    </w:div>
    <w:div w:id="684942415">
      <w:bodyDiv w:val="1"/>
      <w:marLeft w:val="0"/>
      <w:marRight w:val="0"/>
      <w:marTop w:val="0"/>
      <w:marBottom w:val="0"/>
      <w:divBdr>
        <w:top w:val="none" w:sz="0" w:space="0" w:color="auto"/>
        <w:left w:val="none" w:sz="0" w:space="0" w:color="auto"/>
        <w:bottom w:val="none" w:sz="0" w:space="0" w:color="auto"/>
        <w:right w:val="none" w:sz="0" w:space="0" w:color="auto"/>
      </w:divBdr>
    </w:div>
    <w:div w:id="685910000">
      <w:bodyDiv w:val="1"/>
      <w:marLeft w:val="0"/>
      <w:marRight w:val="0"/>
      <w:marTop w:val="0"/>
      <w:marBottom w:val="0"/>
      <w:divBdr>
        <w:top w:val="none" w:sz="0" w:space="0" w:color="auto"/>
        <w:left w:val="none" w:sz="0" w:space="0" w:color="auto"/>
        <w:bottom w:val="none" w:sz="0" w:space="0" w:color="auto"/>
        <w:right w:val="none" w:sz="0" w:space="0" w:color="auto"/>
      </w:divBdr>
    </w:div>
    <w:div w:id="688263398">
      <w:bodyDiv w:val="1"/>
      <w:marLeft w:val="0"/>
      <w:marRight w:val="0"/>
      <w:marTop w:val="0"/>
      <w:marBottom w:val="0"/>
      <w:divBdr>
        <w:top w:val="none" w:sz="0" w:space="0" w:color="auto"/>
        <w:left w:val="none" w:sz="0" w:space="0" w:color="auto"/>
        <w:bottom w:val="none" w:sz="0" w:space="0" w:color="auto"/>
        <w:right w:val="none" w:sz="0" w:space="0" w:color="auto"/>
      </w:divBdr>
    </w:div>
    <w:div w:id="692651231">
      <w:bodyDiv w:val="1"/>
      <w:marLeft w:val="0"/>
      <w:marRight w:val="0"/>
      <w:marTop w:val="0"/>
      <w:marBottom w:val="0"/>
      <w:divBdr>
        <w:top w:val="none" w:sz="0" w:space="0" w:color="auto"/>
        <w:left w:val="none" w:sz="0" w:space="0" w:color="auto"/>
        <w:bottom w:val="none" w:sz="0" w:space="0" w:color="auto"/>
        <w:right w:val="none" w:sz="0" w:space="0" w:color="auto"/>
      </w:divBdr>
    </w:div>
    <w:div w:id="694841210">
      <w:bodyDiv w:val="1"/>
      <w:marLeft w:val="0"/>
      <w:marRight w:val="0"/>
      <w:marTop w:val="0"/>
      <w:marBottom w:val="0"/>
      <w:divBdr>
        <w:top w:val="none" w:sz="0" w:space="0" w:color="auto"/>
        <w:left w:val="none" w:sz="0" w:space="0" w:color="auto"/>
        <w:bottom w:val="none" w:sz="0" w:space="0" w:color="auto"/>
        <w:right w:val="none" w:sz="0" w:space="0" w:color="auto"/>
      </w:divBdr>
    </w:div>
    <w:div w:id="709689806">
      <w:bodyDiv w:val="1"/>
      <w:marLeft w:val="0"/>
      <w:marRight w:val="0"/>
      <w:marTop w:val="0"/>
      <w:marBottom w:val="0"/>
      <w:divBdr>
        <w:top w:val="none" w:sz="0" w:space="0" w:color="auto"/>
        <w:left w:val="none" w:sz="0" w:space="0" w:color="auto"/>
        <w:bottom w:val="none" w:sz="0" w:space="0" w:color="auto"/>
        <w:right w:val="none" w:sz="0" w:space="0" w:color="auto"/>
      </w:divBdr>
    </w:div>
    <w:div w:id="713430370">
      <w:bodyDiv w:val="1"/>
      <w:marLeft w:val="0"/>
      <w:marRight w:val="0"/>
      <w:marTop w:val="0"/>
      <w:marBottom w:val="0"/>
      <w:divBdr>
        <w:top w:val="none" w:sz="0" w:space="0" w:color="auto"/>
        <w:left w:val="none" w:sz="0" w:space="0" w:color="auto"/>
        <w:bottom w:val="none" w:sz="0" w:space="0" w:color="auto"/>
        <w:right w:val="none" w:sz="0" w:space="0" w:color="auto"/>
      </w:divBdr>
    </w:div>
    <w:div w:id="714308318">
      <w:bodyDiv w:val="1"/>
      <w:marLeft w:val="0"/>
      <w:marRight w:val="0"/>
      <w:marTop w:val="0"/>
      <w:marBottom w:val="0"/>
      <w:divBdr>
        <w:top w:val="none" w:sz="0" w:space="0" w:color="auto"/>
        <w:left w:val="none" w:sz="0" w:space="0" w:color="auto"/>
        <w:bottom w:val="none" w:sz="0" w:space="0" w:color="auto"/>
        <w:right w:val="none" w:sz="0" w:space="0" w:color="auto"/>
      </w:divBdr>
      <w:divsChild>
        <w:div w:id="425687066">
          <w:marLeft w:val="0"/>
          <w:marRight w:val="0"/>
          <w:marTop w:val="0"/>
          <w:marBottom w:val="0"/>
          <w:divBdr>
            <w:top w:val="none" w:sz="0" w:space="0" w:color="auto"/>
            <w:left w:val="none" w:sz="0" w:space="0" w:color="auto"/>
            <w:bottom w:val="none" w:sz="0" w:space="0" w:color="auto"/>
            <w:right w:val="none" w:sz="0" w:space="0" w:color="auto"/>
          </w:divBdr>
        </w:div>
      </w:divsChild>
    </w:div>
    <w:div w:id="715737191">
      <w:bodyDiv w:val="1"/>
      <w:marLeft w:val="0"/>
      <w:marRight w:val="0"/>
      <w:marTop w:val="0"/>
      <w:marBottom w:val="0"/>
      <w:divBdr>
        <w:top w:val="none" w:sz="0" w:space="0" w:color="auto"/>
        <w:left w:val="none" w:sz="0" w:space="0" w:color="auto"/>
        <w:bottom w:val="none" w:sz="0" w:space="0" w:color="auto"/>
        <w:right w:val="none" w:sz="0" w:space="0" w:color="auto"/>
      </w:divBdr>
    </w:div>
    <w:div w:id="719093553">
      <w:bodyDiv w:val="1"/>
      <w:marLeft w:val="0"/>
      <w:marRight w:val="0"/>
      <w:marTop w:val="0"/>
      <w:marBottom w:val="0"/>
      <w:divBdr>
        <w:top w:val="none" w:sz="0" w:space="0" w:color="auto"/>
        <w:left w:val="none" w:sz="0" w:space="0" w:color="auto"/>
        <w:bottom w:val="none" w:sz="0" w:space="0" w:color="auto"/>
        <w:right w:val="none" w:sz="0" w:space="0" w:color="auto"/>
      </w:divBdr>
    </w:div>
    <w:div w:id="719479682">
      <w:bodyDiv w:val="1"/>
      <w:marLeft w:val="0"/>
      <w:marRight w:val="0"/>
      <w:marTop w:val="0"/>
      <w:marBottom w:val="0"/>
      <w:divBdr>
        <w:top w:val="none" w:sz="0" w:space="0" w:color="auto"/>
        <w:left w:val="none" w:sz="0" w:space="0" w:color="auto"/>
        <w:bottom w:val="none" w:sz="0" w:space="0" w:color="auto"/>
        <w:right w:val="none" w:sz="0" w:space="0" w:color="auto"/>
      </w:divBdr>
    </w:div>
    <w:div w:id="719980044">
      <w:bodyDiv w:val="1"/>
      <w:marLeft w:val="0"/>
      <w:marRight w:val="0"/>
      <w:marTop w:val="0"/>
      <w:marBottom w:val="0"/>
      <w:divBdr>
        <w:top w:val="none" w:sz="0" w:space="0" w:color="auto"/>
        <w:left w:val="none" w:sz="0" w:space="0" w:color="auto"/>
        <w:bottom w:val="none" w:sz="0" w:space="0" w:color="auto"/>
        <w:right w:val="none" w:sz="0" w:space="0" w:color="auto"/>
      </w:divBdr>
    </w:div>
    <w:div w:id="720708575">
      <w:bodyDiv w:val="1"/>
      <w:marLeft w:val="0"/>
      <w:marRight w:val="0"/>
      <w:marTop w:val="0"/>
      <w:marBottom w:val="0"/>
      <w:divBdr>
        <w:top w:val="none" w:sz="0" w:space="0" w:color="auto"/>
        <w:left w:val="none" w:sz="0" w:space="0" w:color="auto"/>
        <w:bottom w:val="none" w:sz="0" w:space="0" w:color="auto"/>
        <w:right w:val="none" w:sz="0" w:space="0" w:color="auto"/>
      </w:divBdr>
    </w:div>
    <w:div w:id="722362608">
      <w:bodyDiv w:val="1"/>
      <w:marLeft w:val="0"/>
      <w:marRight w:val="0"/>
      <w:marTop w:val="0"/>
      <w:marBottom w:val="0"/>
      <w:divBdr>
        <w:top w:val="none" w:sz="0" w:space="0" w:color="auto"/>
        <w:left w:val="none" w:sz="0" w:space="0" w:color="auto"/>
        <w:bottom w:val="none" w:sz="0" w:space="0" w:color="auto"/>
        <w:right w:val="none" w:sz="0" w:space="0" w:color="auto"/>
      </w:divBdr>
    </w:div>
    <w:div w:id="725683749">
      <w:bodyDiv w:val="1"/>
      <w:marLeft w:val="0"/>
      <w:marRight w:val="0"/>
      <w:marTop w:val="0"/>
      <w:marBottom w:val="0"/>
      <w:divBdr>
        <w:top w:val="none" w:sz="0" w:space="0" w:color="auto"/>
        <w:left w:val="none" w:sz="0" w:space="0" w:color="auto"/>
        <w:bottom w:val="none" w:sz="0" w:space="0" w:color="auto"/>
        <w:right w:val="none" w:sz="0" w:space="0" w:color="auto"/>
      </w:divBdr>
    </w:div>
    <w:div w:id="726761256">
      <w:bodyDiv w:val="1"/>
      <w:marLeft w:val="0"/>
      <w:marRight w:val="0"/>
      <w:marTop w:val="0"/>
      <w:marBottom w:val="0"/>
      <w:divBdr>
        <w:top w:val="none" w:sz="0" w:space="0" w:color="auto"/>
        <w:left w:val="none" w:sz="0" w:space="0" w:color="auto"/>
        <w:bottom w:val="none" w:sz="0" w:space="0" w:color="auto"/>
        <w:right w:val="none" w:sz="0" w:space="0" w:color="auto"/>
      </w:divBdr>
    </w:div>
    <w:div w:id="729959780">
      <w:bodyDiv w:val="1"/>
      <w:marLeft w:val="0"/>
      <w:marRight w:val="0"/>
      <w:marTop w:val="0"/>
      <w:marBottom w:val="0"/>
      <w:divBdr>
        <w:top w:val="none" w:sz="0" w:space="0" w:color="auto"/>
        <w:left w:val="none" w:sz="0" w:space="0" w:color="auto"/>
        <w:bottom w:val="none" w:sz="0" w:space="0" w:color="auto"/>
        <w:right w:val="none" w:sz="0" w:space="0" w:color="auto"/>
      </w:divBdr>
    </w:div>
    <w:div w:id="732897703">
      <w:bodyDiv w:val="1"/>
      <w:marLeft w:val="0"/>
      <w:marRight w:val="0"/>
      <w:marTop w:val="0"/>
      <w:marBottom w:val="0"/>
      <w:divBdr>
        <w:top w:val="none" w:sz="0" w:space="0" w:color="auto"/>
        <w:left w:val="none" w:sz="0" w:space="0" w:color="auto"/>
        <w:bottom w:val="none" w:sz="0" w:space="0" w:color="auto"/>
        <w:right w:val="none" w:sz="0" w:space="0" w:color="auto"/>
      </w:divBdr>
    </w:div>
    <w:div w:id="734089463">
      <w:bodyDiv w:val="1"/>
      <w:marLeft w:val="0"/>
      <w:marRight w:val="0"/>
      <w:marTop w:val="0"/>
      <w:marBottom w:val="0"/>
      <w:divBdr>
        <w:top w:val="none" w:sz="0" w:space="0" w:color="auto"/>
        <w:left w:val="none" w:sz="0" w:space="0" w:color="auto"/>
        <w:bottom w:val="none" w:sz="0" w:space="0" w:color="auto"/>
        <w:right w:val="none" w:sz="0" w:space="0" w:color="auto"/>
      </w:divBdr>
    </w:div>
    <w:div w:id="734200182">
      <w:bodyDiv w:val="1"/>
      <w:marLeft w:val="0"/>
      <w:marRight w:val="0"/>
      <w:marTop w:val="0"/>
      <w:marBottom w:val="0"/>
      <w:divBdr>
        <w:top w:val="none" w:sz="0" w:space="0" w:color="auto"/>
        <w:left w:val="none" w:sz="0" w:space="0" w:color="auto"/>
        <w:bottom w:val="none" w:sz="0" w:space="0" w:color="auto"/>
        <w:right w:val="none" w:sz="0" w:space="0" w:color="auto"/>
      </w:divBdr>
    </w:div>
    <w:div w:id="742412726">
      <w:bodyDiv w:val="1"/>
      <w:marLeft w:val="0"/>
      <w:marRight w:val="0"/>
      <w:marTop w:val="0"/>
      <w:marBottom w:val="0"/>
      <w:divBdr>
        <w:top w:val="none" w:sz="0" w:space="0" w:color="auto"/>
        <w:left w:val="none" w:sz="0" w:space="0" w:color="auto"/>
        <w:bottom w:val="none" w:sz="0" w:space="0" w:color="auto"/>
        <w:right w:val="none" w:sz="0" w:space="0" w:color="auto"/>
      </w:divBdr>
    </w:div>
    <w:div w:id="743722185">
      <w:bodyDiv w:val="1"/>
      <w:marLeft w:val="0"/>
      <w:marRight w:val="0"/>
      <w:marTop w:val="0"/>
      <w:marBottom w:val="0"/>
      <w:divBdr>
        <w:top w:val="none" w:sz="0" w:space="0" w:color="auto"/>
        <w:left w:val="none" w:sz="0" w:space="0" w:color="auto"/>
        <w:bottom w:val="none" w:sz="0" w:space="0" w:color="auto"/>
        <w:right w:val="none" w:sz="0" w:space="0" w:color="auto"/>
      </w:divBdr>
    </w:div>
    <w:div w:id="748431079">
      <w:bodyDiv w:val="1"/>
      <w:marLeft w:val="0"/>
      <w:marRight w:val="0"/>
      <w:marTop w:val="0"/>
      <w:marBottom w:val="0"/>
      <w:divBdr>
        <w:top w:val="none" w:sz="0" w:space="0" w:color="auto"/>
        <w:left w:val="none" w:sz="0" w:space="0" w:color="auto"/>
        <w:bottom w:val="none" w:sz="0" w:space="0" w:color="auto"/>
        <w:right w:val="none" w:sz="0" w:space="0" w:color="auto"/>
      </w:divBdr>
    </w:div>
    <w:div w:id="764154334">
      <w:bodyDiv w:val="1"/>
      <w:marLeft w:val="0"/>
      <w:marRight w:val="0"/>
      <w:marTop w:val="0"/>
      <w:marBottom w:val="0"/>
      <w:divBdr>
        <w:top w:val="none" w:sz="0" w:space="0" w:color="auto"/>
        <w:left w:val="none" w:sz="0" w:space="0" w:color="auto"/>
        <w:bottom w:val="none" w:sz="0" w:space="0" w:color="auto"/>
        <w:right w:val="none" w:sz="0" w:space="0" w:color="auto"/>
      </w:divBdr>
    </w:div>
    <w:div w:id="772166900">
      <w:bodyDiv w:val="1"/>
      <w:marLeft w:val="0"/>
      <w:marRight w:val="0"/>
      <w:marTop w:val="0"/>
      <w:marBottom w:val="0"/>
      <w:divBdr>
        <w:top w:val="none" w:sz="0" w:space="0" w:color="auto"/>
        <w:left w:val="none" w:sz="0" w:space="0" w:color="auto"/>
        <w:bottom w:val="none" w:sz="0" w:space="0" w:color="auto"/>
        <w:right w:val="none" w:sz="0" w:space="0" w:color="auto"/>
      </w:divBdr>
    </w:div>
    <w:div w:id="775684255">
      <w:bodyDiv w:val="1"/>
      <w:marLeft w:val="0"/>
      <w:marRight w:val="0"/>
      <w:marTop w:val="0"/>
      <w:marBottom w:val="0"/>
      <w:divBdr>
        <w:top w:val="none" w:sz="0" w:space="0" w:color="auto"/>
        <w:left w:val="none" w:sz="0" w:space="0" w:color="auto"/>
        <w:bottom w:val="none" w:sz="0" w:space="0" w:color="auto"/>
        <w:right w:val="none" w:sz="0" w:space="0" w:color="auto"/>
      </w:divBdr>
      <w:divsChild>
        <w:div w:id="1679041016">
          <w:marLeft w:val="0"/>
          <w:marRight w:val="0"/>
          <w:marTop w:val="0"/>
          <w:marBottom w:val="0"/>
          <w:divBdr>
            <w:top w:val="none" w:sz="0" w:space="0" w:color="auto"/>
            <w:left w:val="none" w:sz="0" w:space="0" w:color="auto"/>
            <w:bottom w:val="none" w:sz="0" w:space="0" w:color="auto"/>
            <w:right w:val="none" w:sz="0" w:space="0" w:color="auto"/>
          </w:divBdr>
        </w:div>
      </w:divsChild>
    </w:div>
    <w:div w:id="798302571">
      <w:bodyDiv w:val="1"/>
      <w:marLeft w:val="0"/>
      <w:marRight w:val="0"/>
      <w:marTop w:val="0"/>
      <w:marBottom w:val="0"/>
      <w:divBdr>
        <w:top w:val="none" w:sz="0" w:space="0" w:color="auto"/>
        <w:left w:val="none" w:sz="0" w:space="0" w:color="auto"/>
        <w:bottom w:val="none" w:sz="0" w:space="0" w:color="auto"/>
        <w:right w:val="none" w:sz="0" w:space="0" w:color="auto"/>
      </w:divBdr>
    </w:div>
    <w:div w:id="799955354">
      <w:bodyDiv w:val="1"/>
      <w:marLeft w:val="0"/>
      <w:marRight w:val="0"/>
      <w:marTop w:val="0"/>
      <w:marBottom w:val="0"/>
      <w:divBdr>
        <w:top w:val="none" w:sz="0" w:space="0" w:color="auto"/>
        <w:left w:val="none" w:sz="0" w:space="0" w:color="auto"/>
        <w:bottom w:val="none" w:sz="0" w:space="0" w:color="auto"/>
        <w:right w:val="none" w:sz="0" w:space="0" w:color="auto"/>
      </w:divBdr>
    </w:div>
    <w:div w:id="800659122">
      <w:bodyDiv w:val="1"/>
      <w:marLeft w:val="0"/>
      <w:marRight w:val="0"/>
      <w:marTop w:val="0"/>
      <w:marBottom w:val="0"/>
      <w:divBdr>
        <w:top w:val="none" w:sz="0" w:space="0" w:color="auto"/>
        <w:left w:val="none" w:sz="0" w:space="0" w:color="auto"/>
        <w:bottom w:val="none" w:sz="0" w:space="0" w:color="auto"/>
        <w:right w:val="none" w:sz="0" w:space="0" w:color="auto"/>
      </w:divBdr>
    </w:div>
    <w:div w:id="809175987">
      <w:bodyDiv w:val="1"/>
      <w:marLeft w:val="0"/>
      <w:marRight w:val="0"/>
      <w:marTop w:val="0"/>
      <w:marBottom w:val="0"/>
      <w:divBdr>
        <w:top w:val="none" w:sz="0" w:space="0" w:color="auto"/>
        <w:left w:val="none" w:sz="0" w:space="0" w:color="auto"/>
        <w:bottom w:val="none" w:sz="0" w:space="0" w:color="auto"/>
        <w:right w:val="none" w:sz="0" w:space="0" w:color="auto"/>
      </w:divBdr>
    </w:div>
    <w:div w:id="812676861">
      <w:bodyDiv w:val="1"/>
      <w:marLeft w:val="0"/>
      <w:marRight w:val="0"/>
      <w:marTop w:val="0"/>
      <w:marBottom w:val="0"/>
      <w:divBdr>
        <w:top w:val="none" w:sz="0" w:space="0" w:color="auto"/>
        <w:left w:val="none" w:sz="0" w:space="0" w:color="auto"/>
        <w:bottom w:val="none" w:sz="0" w:space="0" w:color="auto"/>
        <w:right w:val="none" w:sz="0" w:space="0" w:color="auto"/>
      </w:divBdr>
    </w:div>
    <w:div w:id="814840198">
      <w:bodyDiv w:val="1"/>
      <w:marLeft w:val="0"/>
      <w:marRight w:val="0"/>
      <w:marTop w:val="0"/>
      <w:marBottom w:val="0"/>
      <w:divBdr>
        <w:top w:val="none" w:sz="0" w:space="0" w:color="auto"/>
        <w:left w:val="none" w:sz="0" w:space="0" w:color="auto"/>
        <w:bottom w:val="none" w:sz="0" w:space="0" w:color="auto"/>
        <w:right w:val="none" w:sz="0" w:space="0" w:color="auto"/>
      </w:divBdr>
    </w:div>
    <w:div w:id="816609096">
      <w:bodyDiv w:val="1"/>
      <w:marLeft w:val="0"/>
      <w:marRight w:val="0"/>
      <w:marTop w:val="0"/>
      <w:marBottom w:val="0"/>
      <w:divBdr>
        <w:top w:val="none" w:sz="0" w:space="0" w:color="auto"/>
        <w:left w:val="none" w:sz="0" w:space="0" w:color="auto"/>
        <w:bottom w:val="none" w:sz="0" w:space="0" w:color="auto"/>
        <w:right w:val="none" w:sz="0" w:space="0" w:color="auto"/>
      </w:divBdr>
    </w:div>
    <w:div w:id="819074482">
      <w:bodyDiv w:val="1"/>
      <w:marLeft w:val="0"/>
      <w:marRight w:val="0"/>
      <w:marTop w:val="0"/>
      <w:marBottom w:val="0"/>
      <w:divBdr>
        <w:top w:val="none" w:sz="0" w:space="0" w:color="auto"/>
        <w:left w:val="none" w:sz="0" w:space="0" w:color="auto"/>
        <w:bottom w:val="none" w:sz="0" w:space="0" w:color="auto"/>
        <w:right w:val="none" w:sz="0" w:space="0" w:color="auto"/>
      </w:divBdr>
    </w:div>
    <w:div w:id="821045980">
      <w:bodyDiv w:val="1"/>
      <w:marLeft w:val="0"/>
      <w:marRight w:val="0"/>
      <w:marTop w:val="0"/>
      <w:marBottom w:val="0"/>
      <w:divBdr>
        <w:top w:val="none" w:sz="0" w:space="0" w:color="auto"/>
        <w:left w:val="none" w:sz="0" w:space="0" w:color="auto"/>
        <w:bottom w:val="none" w:sz="0" w:space="0" w:color="auto"/>
        <w:right w:val="none" w:sz="0" w:space="0" w:color="auto"/>
      </w:divBdr>
    </w:div>
    <w:div w:id="823355209">
      <w:bodyDiv w:val="1"/>
      <w:marLeft w:val="0"/>
      <w:marRight w:val="0"/>
      <w:marTop w:val="0"/>
      <w:marBottom w:val="0"/>
      <w:divBdr>
        <w:top w:val="none" w:sz="0" w:space="0" w:color="auto"/>
        <w:left w:val="none" w:sz="0" w:space="0" w:color="auto"/>
        <w:bottom w:val="none" w:sz="0" w:space="0" w:color="auto"/>
        <w:right w:val="none" w:sz="0" w:space="0" w:color="auto"/>
      </w:divBdr>
    </w:div>
    <w:div w:id="827476586">
      <w:bodyDiv w:val="1"/>
      <w:marLeft w:val="0"/>
      <w:marRight w:val="0"/>
      <w:marTop w:val="0"/>
      <w:marBottom w:val="0"/>
      <w:divBdr>
        <w:top w:val="none" w:sz="0" w:space="0" w:color="auto"/>
        <w:left w:val="none" w:sz="0" w:space="0" w:color="auto"/>
        <w:bottom w:val="none" w:sz="0" w:space="0" w:color="auto"/>
        <w:right w:val="none" w:sz="0" w:space="0" w:color="auto"/>
      </w:divBdr>
    </w:div>
    <w:div w:id="829060669">
      <w:bodyDiv w:val="1"/>
      <w:marLeft w:val="0"/>
      <w:marRight w:val="0"/>
      <w:marTop w:val="0"/>
      <w:marBottom w:val="0"/>
      <w:divBdr>
        <w:top w:val="none" w:sz="0" w:space="0" w:color="auto"/>
        <w:left w:val="none" w:sz="0" w:space="0" w:color="auto"/>
        <w:bottom w:val="none" w:sz="0" w:space="0" w:color="auto"/>
        <w:right w:val="none" w:sz="0" w:space="0" w:color="auto"/>
      </w:divBdr>
    </w:div>
    <w:div w:id="835614123">
      <w:bodyDiv w:val="1"/>
      <w:marLeft w:val="0"/>
      <w:marRight w:val="0"/>
      <w:marTop w:val="0"/>
      <w:marBottom w:val="0"/>
      <w:divBdr>
        <w:top w:val="none" w:sz="0" w:space="0" w:color="auto"/>
        <w:left w:val="none" w:sz="0" w:space="0" w:color="auto"/>
        <w:bottom w:val="none" w:sz="0" w:space="0" w:color="auto"/>
        <w:right w:val="none" w:sz="0" w:space="0" w:color="auto"/>
      </w:divBdr>
    </w:div>
    <w:div w:id="841434059">
      <w:bodyDiv w:val="1"/>
      <w:marLeft w:val="0"/>
      <w:marRight w:val="0"/>
      <w:marTop w:val="0"/>
      <w:marBottom w:val="0"/>
      <w:divBdr>
        <w:top w:val="none" w:sz="0" w:space="0" w:color="auto"/>
        <w:left w:val="none" w:sz="0" w:space="0" w:color="auto"/>
        <w:bottom w:val="none" w:sz="0" w:space="0" w:color="auto"/>
        <w:right w:val="none" w:sz="0" w:space="0" w:color="auto"/>
      </w:divBdr>
      <w:divsChild>
        <w:div w:id="1594514476">
          <w:marLeft w:val="0"/>
          <w:marRight w:val="0"/>
          <w:marTop w:val="0"/>
          <w:marBottom w:val="0"/>
          <w:divBdr>
            <w:top w:val="none" w:sz="0" w:space="0" w:color="auto"/>
            <w:left w:val="none" w:sz="0" w:space="0" w:color="auto"/>
            <w:bottom w:val="none" w:sz="0" w:space="0" w:color="auto"/>
            <w:right w:val="none" w:sz="0" w:space="0" w:color="auto"/>
          </w:divBdr>
        </w:div>
      </w:divsChild>
    </w:div>
    <w:div w:id="854811336">
      <w:bodyDiv w:val="1"/>
      <w:marLeft w:val="0"/>
      <w:marRight w:val="0"/>
      <w:marTop w:val="0"/>
      <w:marBottom w:val="0"/>
      <w:divBdr>
        <w:top w:val="none" w:sz="0" w:space="0" w:color="auto"/>
        <w:left w:val="none" w:sz="0" w:space="0" w:color="auto"/>
        <w:bottom w:val="none" w:sz="0" w:space="0" w:color="auto"/>
        <w:right w:val="none" w:sz="0" w:space="0" w:color="auto"/>
      </w:divBdr>
    </w:div>
    <w:div w:id="855846855">
      <w:bodyDiv w:val="1"/>
      <w:marLeft w:val="0"/>
      <w:marRight w:val="0"/>
      <w:marTop w:val="0"/>
      <w:marBottom w:val="0"/>
      <w:divBdr>
        <w:top w:val="none" w:sz="0" w:space="0" w:color="auto"/>
        <w:left w:val="none" w:sz="0" w:space="0" w:color="auto"/>
        <w:bottom w:val="none" w:sz="0" w:space="0" w:color="auto"/>
        <w:right w:val="none" w:sz="0" w:space="0" w:color="auto"/>
      </w:divBdr>
    </w:div>
    <w:div w:id="858396721">
      <w:bodyDiv w:val="1"/>
      <w:marLeft w:val="0"/>
      <w:marRight w:val="0"/>
      <w:marTop w:val="0"/>
      <w:marBottom w:val="0"/>
      <w:divBdr>
        <w:top w:val="none" w:sz="0" w:space="0" w:color="auto"/>
        <w:left w:val="none" w:sz="0" w:space="0" w:color="auto"/>
        <w:bottom w:val="none" w:sz="0" w:space="0" w:color="auto"/>
        <w:right w:val="none" w:sz="0" w:space="0" w:color="auto"/>
      </w:divBdr>
    </w:div>
    <w:div w:id="862323958">
      <w:bodyDiv w:val="1"/>
      <w:marLeft w:val="0"/>
      <w:marRight w:val="0"/>
      <w:marTop w:val="0"/>
      <w:marBottom w:val="0"/>
      <w:divBdr>
        <w:top w:val="none" w:sz="0" w:space="0" w:color="auto"/>
        <w:left w:val="none" w:sz="0" w:space="0" w:color="auto"/>
        <w:bottom w:val="none" w:sz="0" w:space="0" w:color="auto"/>
        <w:right w:val="none" w:sz="0" w:space="0" w:color="auto"/>
      </w:divBdr>
    </w:div>
    <w:div w:id="863981887">
      <w:bodyDiv w:val="1"/>
      <w:marLeft w:val="0"/>
      <w:marRight w:val="0"/>
      <w:marTop w:val="0"/>
      <w:marBottom w:val="0"/>
      <w:divBdr>
        <w:top w:val="none" w:sz="0" w:space="0" w:color="auto"/>
        <w:left w:val="none" w:sz="0" w:space="0" w:color="auto"/>
        <w:bottom w:val="none" w:sz="0" w:space="0" w:color="auto"/>
        <w:right w:val="none" w:sz="0" w:space="0" w:color="auto"/>
      </w:divBdr>
    </w:div>
    <w:div w:id="865556160">
      <w:bodyDiv w:val="1"/>
      <w:marLeft w:val="0"/>
      <w:marRight w:val="0"/>
      <w:marTop w:val="0"/>
      <w:marBottom w:val="0"/>
      <w:divBdr>
        <w:top w:val="none" w:sz="0" w:space="0" w:color="auto"/>
        <w:left w:val="none" w:sz="0" w:space="0" w:color="auto"/>
        <w:bottom w:val="none" w:sz="0" w:space="0" w:color="auto"/>
        <w:right w:val="none" w:sz="0" w:space="0" w:color="auto"/>
      </w:divBdr>
    </w:div>
    <w:div w:id="867063570">
      <w:bodyDiv w:val="1"/>
      <w:marLeft w:val="0"/>
      <w:marRight w:val="0"/>
      <w:marTop w:val="0"/>
      <w:marBottom w:val="0"/>
      <w:divBdr>
        <w:top w:val="none" w:sz="0" w:space="0" w:color="auto"/>
        <w:left w:val="none" w:sz="0" w:space="0" w:color="auto"/>
        <w:bottom w:val="none" w:sz="0" w:space="0" w:color="auto"/>
        <w:right w:val="none" w:sz="0" w:space="0" w:color="auto"/>
      </w:divBdr>
    </w:div>
    <w:div w:id="867331710">
      <w:bodyDiv w:val="1"/>
      <w:marLeft w:val="0"/>
      <w:marRight w:val="0"/>
      <w:marTop w:val="0"/>
      <w:marBottom w:val="0"/>
      <w:divBdr>
        <w:top w:val="none" w:sz="0" w:space="0" w:color="auto"/>
        <w:left w:val="none" w:sz="0" w:space="0" w:color="auto"/>
        <w:bottom w:val="none" w:sz="0" w:space="0" w:color="auto"/>
        <w:right w:val="none" w:sz="0" w:space="0" w:color="auto"/>
      </w:divBdr>
    </w:div>
    <w:div w:id="869419202">
      <w:bodyDiv w:val="1"/>
      <w:marLeft w:val="0"/>
      <w:marRight w:val="0"/>
      <w:marTop w:val="0"/>
      <w:marBottom w:val="0"/>
      <w:divBdr>
        <w:top w:val="none" w:sz="0" w:space="0" w:color="auto"/>
        <w:left w:val="none" w:sz="0" w:space="0" w:color="auto"/>
        <w:bottom w:val="none" w:sz="0" w:space="0" w:color="auto"/>
        <w:right w:val="none" w:sz="0" w:space="0" w:color="auto"/>
      </w:divBdr>
    </w:div>
    <w:div w:id="875700882">
      <w:bodyDiv w:val="1"/>
      <w:marLeft w:val="0"/>
      <w:marRight w:val="0"/>
      <w:marTop w:val="0"/>
      <w:marBottom w:val="0"/>
      <w:divBdr>
        <w:top w:val="none" w:sz="0" w:space="0" w:color="auto"/>
        <w:left w:val="none" w:sz="0" w:space="0" w:color="auto"/>
        <w:bottom w:val="none" w:sz="0" w:space="0" w:color="auto"/>
        <w:right w:val="none" w:sz="0" w:space="0" w:color="auto"/>
      </w:divBdr>
    </w:div>
    <w:div w:id="880626584">
      <w:bodyDiv w:val="1"/>
      <w:marLeft w:val="0"/>
      <w:marRight w:val="0"/>
      <w:marTop w:val="0"/>
      <w:marBottom w:val="0"/>
      <w:divBdr>
        <w:top w:val="none" w:sz="0" w:space="0" w:color="auto"/>
        <w:left w:val="none" w:sz="0" w:space="0" w:color="auto"/>
        <w:bottom w:val="none" w:sz="0" w:space="0" w:color="auto"/>
        <w:right w:val="none" w:sz="0" w:space="0" w:color="auto"/>
      </w:divBdr>
    </w:div>
    <w:div w:id="881868348">
      <w:bodyDiv w:val="1"/>
      <w:marLeft w:val="0"/>
      <w:marRight w:val="0"/>
      <w:marTop w:val="0"/>
      <w:marBottom w:val="0"/>
      <w:divBdr>
        <w:top w:val="none" w:sz="0" w:space="0" w:color="auto"/>
        <w:left w:val="none" w:sz="0" w:space="0" w:color="auto"/>
        <w:bottom w:val="none" w:sz="0" w:space="0" w:color="auto"/>
        <w:right w:val="none" w:sz="0" w:space="0" w:color="auto"/>
      </w:divBdr>
    </w:div>
    <w:div w:id="883103322">
      <w:bodyDiv w:val="1"/>
      <w:marLeft w:val="0"/>
      <w:marRight w:val="0"/>
      <w:marTop w:val="0"/>
      <w:marBottom w:val="0"/>
      <w:divBdr>
        <w:top w:val="none" w:sz="0" w:space="0" w:color="auto"/>
        <w:left w:val="none" w:sz="0" w:space="0" w:color="auto"/>
        <w:bottom w:val="none" w:sz="0" w:space="0" w:color="auto"/>
        <w:right w:val="none" w:sz="0" w:space="0" w:color="auto"/>
      </w:divBdr>
    </w:div>
    <w:div w:id="886331223">
      <w:bodyDiv w:val="1"/>
      <w:marLeft w:val="0"/>
      <w:marRight w:val="0"/>
      <w:marTop w:val="0"/>
      <w:marBottom w:val="0"/>
      <w:divBdr>
        <w:top w:val="none" w:sz="0" w:space="0" w:color="auto"/>
        <w:left w:val="none" w:sz="0" w:space="0" w:color="auto"/>
        <w:bottom w:val="none" w:sz="0" w:space="0" w:color="auto"/>
        <w:right w:val="none" w:sz="0" w:space="0" w:color="auto"/>
      </w:divBdr>
    </w:div>
    <w:div w:id="890922510">
      <w:bodyDiv w:val="1"/>
      <w:marLeft w:val="0"/>
      <w:marRight w:val="0"/>
      <w:marTop w:val="0"/>
      <w:marBottom w:val="0"/>
      <w:divBdr>
        <w:top w:val="none" w:sz="0" w:space="0" w:color="auto"/>
        <w:left w:val="none" w:sz="0" w:space="0" w:color="auto"/>
        <w:bottom w:val="none" w:sz="0" w:space="0" w:color="auto"/>
        <w:right w:val="none" w:sz="0" w:space="0" w:color="auto"/>
      </w:divBdr>
    </w:div>
    <w:div w:id="895315393">
      <w:bodyDiv w:val="1"/>
      <w:marLeft w:val="0"/>
      <w:marRight w:val="0"/>
      <w:marTop w:val="0"/>
      <w:marBottom w:val="0"/>
      <w:divBdr>
        <w:top w:val="none" w:sz="0" w:space="0" w:color="auto"/>
        <w:left w:val="none" w:sz="0" w:space="0" w:color="auto"/>
        <w:bottom w:val="none" w:sz="0" w:space="0" w:color="auto"/>
        <w:right w:val="none" w:sz="0" w:space="0" w:color="auto"/>
      </w:divBdr>
    </w:div>
    <w:div w:id="895893140">
      <w:bodyDiv w:val="1"/>
      <w:marLeft w:val="0"/>
      <w:marRight w:val="0"/>
      <w:marTop w:val="0"/>
      <w:marBottom w:val="0"/>
      <w:divBdr>
        <w:top w:val="none" w:sz="0" w:space="0" w:color="auto"/>
        <w:left w:val="none" w:sz="0" w:space="0" w:color="auto"/>
        <w:bottom w:val="none" w:sz="0" w:space="0" w:color="auto"/>
        <w:right w:val="none" w:sz="0" w:space="0" w:color="auto"/>
      </w:divBdr>
    </w:div>
    <w:div w:id="910116328">
      <w:bodyDiv w:val="1"/>
      <w:marLeft w:val="0"/>
      <w:marRight w:val="0"/>
      <w:marTop w:val="0"/>
      <w:marBottom w:val="0"/>
      <w:divBdr>
        <w:top w:val="none" w:sz="0" w:space="0" w:color="auto"/>
        <w:left w:val="none" w:sz="0" w:space="0" w:color="auto"/>
        <w:bottom w:val="none" w:sz="0" w:space="0" w:color="auto"/>
        <w:right w:val="none" w:sz="0" w:space="0" w:color="auto"/>
      </w:divBdr>
    </w:div>
    <w:div w:id="910188981">
      <w:bodyDiv w:val="1"/>
      <w:marLeft w:val="0"/>
      <w:marRight w:val="0"/>
      <w:marTop w:val="0"/>
      <w:marBottom w:val="0"/>
      <w:divBdr>
        <w:top w:val="none" w:sz="0" w:space="0" w:color="auto"/>
        <w:left w:val="none" w:sz="0" w:space="0" w:color="auto"/>
        <w:bottom w:val="none" w:sz="0" w:space="0" w:color="auto"/>
        <w:right w:val="none" w:sz="0" w:space="0" w:color="auto"/>
      </w:divBdr>
    </w:div>
    <w:div w:id="913317537">
      <w:bodyDiv w:val="1"/>
      <w:marLeft w:val="0"/>
      <w:marRight w:val="0"/>
      <w:marTop w:val="0"/>
      <w:marBottom w:val="0"/>
      <w:divBdr>
        <w:top w:val="none" w:sz="0" w:space="0" w:color="auto"/>
        <w:left w:val="none" w:sz="0" w:space="0" w:color="auto"/>
        <w:bottom w:val="none" w:sz="0" w:space="0" w:color="auto"/>
        <w:right w:val="none" w:sz="0" w:space="0" w:color="auto"/>
      </w:divBdr>
    </w:div>
    <w:div w:id="913860253">
      <w:bodyDiv w:val="1"/>
      <w:marLeft w:val="0"/>
      <w:marRight w:val="0"/>
      <w:marTop w:val="0"/>
      <w:marBottom w:val="0"/>
      <w:divBdr>
        <w:top w:val="none" w:sz="0" w:space="0" w:color="auto"/>
        <w:left w:val="none" w:sz="0" w:space="0" w:color="auto"/>
        <w:bottom w:val="none" w:sz="0" w:space="0" w:color="auto"/>
        <w:right w:val="none" w:sz="0" w:space="0" w:color="auto"/>
      </w:divBdr>
    </w:div>
    <w:div w:id="915090170">
      <w:bodyDiv w:val="1"/>
      <w:marLeft w:val="0"/>
      <w:marRight w:val="0"/>
      <w:marTop w:val="0"/>
      <w:marBottom w:val="0"/>
      <w:divBdr>
        <w:top w:val="none" w:sz="0" w:space="0" w:color="auto"/>
        <w:left w:val="none" w:sz="0" w:space="0" w:color="auto"/>
        <w:bottom w:val="none" w:sz="0" w:space="0" w:color="auto"/>
        <w:right w:val="none" w:sz="0" w:space="0" w:color="auto"/>
      </w:divBdr>
    </w:div>
    <w:div w:id="920453251">
      <w:bodyDiv w:val="1"/>
      <w:marLeft w:val="0"/>
      <w:marRight w:val="0"/>
      <w:marTop w:val="0"/>
      <w:marBottom w:val="0"/>
      <w:divBdr>
        <w:top w:val="none" w:sz="0" w:space="0" w:color="auto"/>
        <w:left w:val="none" w:sz="0" w:space="0" w:color="auto"/>
        <w:bottom w:val="none" w:sz="0" w:space="0" w:color="auto"/>
        <w:right w:val="none" w:sz="0" w:space="0" w:color="auto"/>
      </w:divBdr>
    </w:div>
    <w:div w:id="931397805">
      <w:bodyDiv w:val="1"/>
      <w:marLeft w:val="0"/>
      <w:marRight w:val="0"/>
      <w:marTop w:val="0"/>
      <w:marBottom w:val="0"/>
      <w:divBdr>
        <w:top w:val="none" w:sz="0" w:space="0" w:color="auto"/>
        <w:left w:val="none" w:sz="0" w:space="0" w:color="auto"/>
        <w:bottom w:val="none" w:sz="0" w:space="0" w:color="auto"/>
        <w:right w:val="none" w:sz="0" w:space="0" w:color="auto"/>
      </w:divBdr>
    </w:div>
    <w:div w:id="932400684">
      <w:bodyDiv w:val="1"/>
      <w:marLeft w:val="0"/>
      <w:marRight w:val="0"/>
      <w:marTop w:val="0"/>
      <w:marBottom w:val="0"/>
      <w:divBdr>
        <w:top w:val="none" w:sz="0" w:space="0" w:color="auto"/>
        <w:left w:val="none" w:sz="0" w:space="0" w:color="auto"/>
        <w:bottom w:val="none" w:sz="0" w:space="0" w:color="auto"/>
        <w:right w:val="none" w:sz="0" w:space="0" w:color="auto"/>
      </w:divBdr>
    </w:div>
    <w:div w:id="935137902">
      <w:bodyDiv w:val="1"/>
      <w:marLeft w:val="0"/>
      <w:marRight w:val="0"/>
      <w:marTop w:val="0"/>
      <w:marBottom w:val="0"/>
      <w:divBdr>
        <w:top w:val="none" w:sz="0" w:space="0" w:color="auto"/>
        <w:left w:val="none" w:sz="0" w:space="0" w:color="auto"/>
        <w:bottom w:val="none" w:sz="0" w:space="0" w:color="auto"/>
        <w:right w:val="none" w:sz="0" w:space="0" w:color="auto"/>
      </w:divBdr>
    </w:div>
    <w:div w:id="937445853">
      <w:bodyDiv w:val="1"/>
      <w:marLeft w:val="0"/>
      <w:marRight w:val="0"/>
      <w:marTop w:val="0"/>
      <w:marBottom w:val="0"/>
      <w:divBdr>
        <w:top w:val="none" w:sz="0" w:space="0" w:color="auto"/>
        <w:left w:val="none" w:sz="0" w:space="0" w:color="auto"/>
        <w:bottom w:val="none" w:sz="0" w:space="0" w:color="auto"/>
        <w:right w:val="none" w:sz="0" w:space="0" w:color="auto"/>
      </w:divBdr>
    </w:div>
    <w:div w:id="937980110">
      <w:bodyDiv w:val="1"/>
      <w:marLeft w:val="0"/>
      <w:marRight w:val="0"/>
      <w:marTop w:val="0"/>
      <w:marBottom w:val="0"/>
      <w:divBdr>
        <w:top w:val="none" w:sz="0" w:space="0" w:color="auto"/>
        <w:left w:val="none" w:sz="0" w:space="0" w:color="auto"/>
        <w:bottom w:val="none" w:sz="0" w:space="0" w:color="auto"/>
        <w:right w:val="none" w:sz="0" w:space="0" w:color="auto"/>
      </w:divBdr>
    </w:div>
    <w:div w:id="938755517">
      <w:bodyDiv w:val="1"/>
      <w:marLeft w:val="0"/>
      <w:marRight w:val="0"/>
      <w:marTop w:val="0"/>
      <w:marBottom w:val="0"/>
      <w:divBdr>
        <w:top w:val="none" w:sz="0" w:space="0" w:color="auto"/>
        <w:left w:val="none" w:sz="0" w:space="0" w:color="auto"/>
        <w:bottom w:val="none" w:sz="0" w:space="0" w:color="auto"/>
        <w:right w:val="none" w:sz="0" w:space="0" w:color="auto"/>
      </w:divBdr>
    </w:div>
    <w:div w:id="940793534">
      <w:bodyDiv w:val="1"/>
      <w:marLeft w:val="0"/>
      <w:marRight w:val="0"/>
      <w:marTop w:val="0"/>
      <w:marBottom w:val="0"/>
      <w:divBdr>
        <w:top w:val="none" w:sz="0" w:space="0" w:color="auto"/>
        <w:left w:val="none" w:sz="0" w:space="0" w:color="auto"/>
        <w:bottom w:val="none" w:sz="0" w:space="0" w:color="auto"/>
        <w:right w:val="none" w:sz="0" w:space="0" w:color="auto"/>
      </w:divBdr>
    </w:div>
    <w:div w:id="943919846">
      <w:bodyDiv w:val="1"/>
      <w:marLeft w:val="0"/>
      <w:marRight w:val="0"/>
      <w:marTop w:val="0"/>
      <w:marBottom w:val="0"/>
      <w:divBdr>
        <w:top w:val="none" w:sz="0" w:space="0" w:color="auto"/>
        <w:left w:val="none" w:sz="0" w:space="0" w:color="auto"/>
        <w:bottom w:val="none" w:sz="0" w:space="0" w:color="auto"/>
        <w:right w:val="none" w:sz="0" w:space="0" w:color="auto"/>
      </w:divBdr>
    </w:div>
    <w:div w:id="946694842">
      <w:bodyDiv w:val="1"/>
      <w:marLeft w:val="0"/>
      <w:marRight w:val="0"/>
      <w:marTop w:val="0"/>
      <w:marBottom w:val="0"/>
      <w:divBdr>
        <w:top w:val="none" w:sz="0" w:space="0" w:color="auto"/>
        <w:left w:val="none" w:sz="0" w:space="0" w:color="auto"/>
        <w:bottom w:val="none" w:sz="0" w:space="0" w:color="auto"/>
        <w:right w:val="none" w:sz="0" w:space="0" w:color="auto"/>
      </w:divBdr>
    </w:div>
    <w:div w:id="951519999">
      <w:bodyDiv w:val="1"/>
      <w:marLeft w:val="0"/>
      <w:marRight w:val="0"/>
      <w:marTop w:val="0"/>
      <w:marBottom w:val="0"/>
      <w:divBdr>
        <w:top w:val="none" w:sz="0" w:space="0" w:color="auto"/>
        <w:left w:val="none" w:sz="0" w:space="0" w:color="auto"/>
        <w:bottom w:val="none" w:sz="0" w:space="0" w:color="auto"/>
        <w:right w:val="none" w:sz="0" w:space="0" w:color="auto"/>
      </w:divBdr>
    </w:div>
    <w:div w:id="954020108">
      <w:bodyDiv w:val="1"/>
      <w:marLeft w:val="0"/>
      <w:marRight w:val="0"/>
      <w:marTop w:val="0"/>
      <w:marBottom w:val="0"/>
      <w:divBdr>
        <w:top w:val="none" w:sz="0" w:space="0" w:color="auto"/>
        <w:left w:val="none" w:sz="0" w:space="0" w:color="auto"/>
        <w:bottom w:val="none" w:sz="0" w:space="0" w:color="auto"/>
        <w:right w:val="none" w:sz="0" w:space="0" w:color="auto"/>
      </w:divBdr>
    </w:div>
    <w:div w:id="954599823">
      <w:bodyDiv w:val="1"/>
      <w:marLeft w:val="0"/>
      <w:marRight w:val="0"/>
      <w:marTop w:val="0"/>
      <w:marBottom w:val="0"/>
      <w:divBdr>
        <w:top w:val="none" w:sz="0" w:space="0" w:color="auto"/>
        <w:left w:val="none" w:sz="0" w:space="0" w:color="auto"/>
        <w:bottom w:val="none" w:sz="0" w:space="0" w:color="auto"/>
        <w:right w:val="none" w:sz="0" w:space="0" w:color="auto"/>
      </w:divBdr>
    </w:div>
    <w:div w:id="956452989">
      <w:bodyDiv w:val="1"/>
      <w:marLeft w:val="0"/>
      <w:marRight w:val="0"/>
      <w:marTop w:val="0"/>
      <w:marBottom w:val="0"/>
      <w:divBdr>
        <w:top w:val="none" w:sz="0" w:space="0" w:color="auto"/>
        <w:left w:val="none" w:sz="0" w:space="0" w:color="auto"/>
        <w:bottom w:val="none" w:sz="0" w:space="0" w:color="auto"/>
        <w:right w:val="none" w:sz="0" w:space="0" w:color="auto"/>
      </w:divBdr>
      <w:divsChild>
        <w:div w:id="89934418">
          <w:marLeft w:val="0"/>
          <w:marRight w:val="0"/>
          <w:marTop w:val="0"/>
          <w:marBottom w:val="0"/>
          <w:divBdr>
            <w:top w:val="none" w:sz="0" w:space="0" w:color="auto"/>
            <w:left w:val="none" w:sz="0" w:space="0" w:color="auto"/>
            <w:bottom w:val="none" w:sz="0" w:space="0" w:color="auto"/>
            <w:right w:val="none" w:sz="0" w:space="0" w:color="auto"/>
          </w:divBdr>
        </w:div>
      </w:divsChild>
    </w:div>
    <w:div w:id="959459548">
      <w:bodyDiv w:val="1"/>
      <w:marLeft w:val="0"/>
      <w:marRight w:val="0"/>
      <w:marTop w:val="0"/>
      <w:marBottom w:val="0"/>
      <w:divBdr>
        <w:top w:val="none" w:sz="0" w:space="0" w:color="auto"/>
        <w:left w:val="none" w:sz="0" w:space="0" w:color="auto"/>
        <w:bottom w:val="none" w:sz="0" w:space="0" w:color="auto"/>
        <w:right w:val="none" w:sz="0" w:space="0" w:color="auto"/>
      </w:divBdr>
    </w:div>
    <w:div w:id="975724449">
      <w:bodyDiv w:val="1"/>
      <w:marLeft w:val="0"/>
      <w:marRight w:val="0"/>
      <w:marTop w:val="0"/>
      <w:marBottom w:val="0"/>
      <w:divBdr>
        <w:top w:val="none" w:sz="0" w:space="0" w:color="auto"/>
        <w:left w:val="none" w:sz="0" w:space="0" w:color="auto"/>
        <w:bottom w:val="none" w:sz="0" w:space="0" w:color="auto"/>
        <w:right w:val="none" w:sz="0" w:space="0" w:color="auto"/>
      </w:divBdr>
    </w:div>
    <w:div w:id="977688548">
      <w:bodyDiv w:val="1"/>
      <w:marLeft w:val="0"/>
      <w:marRight w:val="0"/>
      <w:marTop w:val="0"/>
      <w:marBottom w:val="0"/>
      <w:divBdr>
        <w:top w:val="none" w:sz="0" w:space="0" w:color="auto"/>
        <w:left w:val="none" w:sz="0" w:space="0" w:color="auto"/>
        <w:bottom w:val="none" w:sz="0" w:space="0" w:color="auto"/>
        <w:right w:val="none" w:sz="0" w:space="0" w:color="auto"/>
      </w:divBdr>
    </w:div>
    <w:div w:id="981547232">
      <w:bodyDiv w:val="1"/>
      <w:marLeft w:val="0"/>
      <w:marRight w:val="0"/>
      <w:marTop w:val="0"/>
      <w:marBottom w:val="0"/>
      <w:divBdr>
        <w:top w:val="none" w:sz="0" w:space="0" w:color="auto"/>
        <w:left w:val="none" w:sz="0" w:space="0" w:color="auto"/>
        <w:bottom w:val="none" w:sz="0" w:space="0" w:color="auto"/>
        <w:right w:val="none" w:sz="0" w:space="0" w:color="auto"/>
      </w:divBdr>
    </w:div>
    <w:div w:id="992635939">
      <w:bodyDiv w:val="1"/>
      <w:marLeft w:val="0"/>
      <w:marRight w:val="0"/>
      <w:marTop w:val="0"/>
      <w:marBottom w:val="0"/>
      <w:divBdr>
        <w:top w:val="none" w:sz="0" w:space="0" w:color="auto"/>
        <w:left w:val="none" w:sz="0" w:space="0" w:color="auto"/>
        <w:bottom w:val="none" w:sz="0" w:space="0" w:color="auto"/>
        <w:right w:val="none" w:sz="0" w:space="0" w:color="auto"/>
      </w:divBdr>
    </w:div>
    <w:div w:id="1000542987">
      <w:bodyDiv w:val="1"/>
      <w:marLeft w:val="0"/>
      <w:marRight w:val="0"/>
      <w:marTop w:val="0"/>
      <w:marBottom w:val="0"/>
      <w:divBdr>
        <w:top w:val="none" w:sz="0" w:space="0" w:color="auto"/>
        <w:left w:val="none" w:sz="0" w:space="0" w:color="auto"/>
        <w:bottom w:val="none" w:sz="0" w:space="0" w:color="auto"/>
        <w:right w:val="none" w:sz="0" w:space="0" w:color="auto"/>
      </w:divBdr>
      <w:divsChild>
        <w:div w:id="828909205">
          <w:marLeft w:val="0"/>
          <w:marRight w:val="0"/>
          <w:marTop w:val="0"/>
          <w:marBottom w:val="0"/>
          <w:divBdr>
            <w:top w:val="none" w:sz="0" w:space="0" w:color="auto"/>
            <w:left w:val="none" w:sz="0" w:space="0" w:color="auto"/>
            <w:bottom w:val="none" w:sz="0" w:space="0" w:color="auto"/>
            <w:right w:val="none" w:sz="0" w:space="0" w:color="auto"/>
          </w:divBdr>
        </w:div>
      </w:divsChild>
    </w:div>
    <w:div w:id="1003625963">
      <w:bodyDiv w:val="1"/>
      <w:marLeft w:val="0"/>
      <w:marRight w:val="0"/>
      <w:marTop w:val="0"/>
      <w:marBottom w:val="0"/>
      <w:divBdr>
        <w:top w:val="none" w:sz="0" w:space="0" w:color="auto"/>
        <w:left w:val="none" w:sz="0" w:space="0" w:color="auto"/>
        <w:bottom w:val="none" w:sz="0" w:space="0" w:color="auto"/>
        <w:right w:val="none" w:sz="0" w:space="0" w:color="auto"/>
      </w:divBdr>
    </w:div>
    <w:div w:id="1013650996">
      <w:bodyDiv w:val="1"/>
      <w:marLeft w:val="0"/>
      <w:marRight w:val="0"/>
      <w:marTop w:val="0"/>
      <w:marBottom w:val="0"/>
      <w:divBdr>
        <w:top w:val="none" w:sz="0" w:space="0" w:color="auto"/>
        <w:left w:val="none" w:sz="0" w:space="0" w:color="auto"/>
        <w:bottom w:val="none" w:sz="0" w:space="0" w:color="auto"/>
        <w:right w:val="none" w:sz="0" w:space="0" w:color="auto"/>
      </w:divBdr>
    </w:div>
    <w:div w:id="1019743890">
      <w:bodyDiv w:val="1"/>
      <w:marLeft w:val="0"/>
      <w:marRight w:val="0"/>
      <w:marTop w:val="0"/>
      <w:marBottom w:val="0"/>
      <w:divBdr>
        <w:top w:val="none" w:sz="0" w:space="0" w:color="auto"/>
        <w:left w:val="none" w:sz="0" w:space="0" w:color="auto"/>
        <w:bottom w:val="none" w:sz="0" w:space="0" w:color="auto"/>
        <w:right w:val="none" w:sz="0" w:space="0" w:color="auto"/>
      </w:divBdr>
      <w:divsChild>
        <w:div w:id="660933531">
          <w:marLeft w:val="0"/>
          <w:marRight w:val="0"/>
          <w:marTop w:val="0"/>
          <w:marBottom w:val="0"/>
          <w:divBdr>
            <w:top w:val="none" w:sz="0" w:space="0" w:color="auto"/>
            <w:left w:val="none" w:sz="0" w:space="0" w:color="auto"/>
            <w:bottom w:val="none" w:sz="0" w:space="0" w:color="auto"/>
            <w:right w:val="none" w:sz="0" w:space="0" w:color="auto"/>
          </w:divBdr>
        </w:div>
      </w:divsChild>
    </w:div>
    <w:div w:id="1021318244">
      <w:bodyDiv w:val="1"/>
      <w:marLeft w:val="0"/>
      <w:marRight w:val="0"/>
      <w:marTop w:val="0"/>
      <w:marBottom w:val="0"/>
      <w:divBdr>
        <w:top w:val="none" w:sz="0" w:space="0" w:color="auto"/>
        <w:left w:val="none" w:sz="0" w:space="0" w:color="auto"/>
        <w:bottom w:val="none" w:sz="0" w:space="0" w:color="auto"/>
        <w:right w:val="none" w:sz="0" w:space="0" w:color="auto"/>
      </w:divBdr>
    </w:div>
    <w:div w:id="1025596663">
      <w:bodyDiv w:val="1"/>
      <w:marLeft w:val="0"/>
      <w:marRight w:val="0"/>
      <w:marTop w:val="0"/>
      <w:marBottom w:val="0"/>
      <w:divBdr>
        <w:top w:val="none" w:sz="0" w:space="0" w:color="auto"/>
        <w:left w:val="none" w:sz="0" w:space="0" w:color="auto"/>
        <w:bottom w:val="none" w:sz="0" w:space="0" w:color="auto"/>
        <w:right w:val="none" w:sz="0" w:space="0" w:color="auto"/>
      </w:divBdr>
    </w:div>
    <w:div w:id="1026567184">
      <w:bodyDiv w:val="1"/>
      <w:marLeft w:val="0"/>
      <w:marRight w:val="0"/>
      <w:marTop w:val="0"/>
      <w:marBottom w:val="0"/>
      <w:divBdr>
        <w:top w:val="none" w:sz="0" w:space="0" w:color="auto"/>
        <w:left w:val="none" w:sz="0" w:space="0" w:color="auto"/>
        <w:bottom w:val="none" w:sz="0" w:space="0" w:color="auto"/>
        <w:right w:val="none" w:sz="0" w:space="0" w:color="auto"/>
      </w:divBdr>
    </w:div>
    <w:div w:id="1033001759">
      <w:bodyDiv w:val="1"/>
      <w:marLeft w:val="0"/>
      <w:marRight w:val="0"/>
      <w:marTop w:val="0"/>
      <w:marBottom w:val="0"/>
      <w:divBdr>
        <w:top w:val="none" w:sz="0" w:space="0" w:color="auto"/>
        <w:left w:val="none" w:sz="0" w:space="0" w:color="auto"/>
        <w:bottom w:val="none" w:sz="0" w:space="0" w:color="auto"/>
        <w:right w:val="none" w:sz="0" w:space="0" w:color="auto"/>
      </w:divBdr>
    </w:div>
    <w:div w:id="1034814395">
      <w:bodyDiv w:val="1"/>
      <w:marLeft w:val="0"/>
      <w:marRight w:val="0"/>
      <w:marTop w:val="0"/>
      <w:marBottom w:val="0"/>
      <w:divBdr>
        <w:top w:val="none" w:sz="0" w:space="0" w:color="auto"/>
        <w:left w:val="none" w:sz="0" w:space="0" w:color="auto"/>
        <w:bottom w:val="none" w:sz="0" w:space="0" w:color="auto"/>
        <w:right w:val="none" w:sz="0" w:space="0" w:color="auto"/>
      </w:divBdr>
    </w:div>
    <w:div w:id="1036543292">
      <w:bodyDiv w:val="1"/>
      <w:marLeft w:val="0"/>
      <w:marRight w:val="0"/>
      <w:marTop w:val="0"/>
      <w:marBottom w:val="0"/>
      <w:divBdr>
        <w:top w:val="none" w:sz="0" w:space="0" w:color="auto"/>
        <w:left w:val="none" w:sz="0" w:space="0" w:color="auto"/>
        <w:bottom w:val="none" w:sz="0" w:space="0" w:color="auto"/>
        <w:right w:val="none" w:sz="0" w:space="0" w:color="auto"/>
      </w:divBdr>
    </w:div>
    <w:div w:id="1037126236">
      <w:bodyDiv w:val="1"/>
      <w:marLeft w:val="0"/>
      <w:marRight w:val="0"/>
      <w:marTop w:val="0"/>
      <w:marBottom w:val="0"/>
      <w:divBdr>
        <w:top w:val="none" w:sz="0" w:space="0" w:color="auto"/>
        <w:left w:val="none" w:sz="0" w:space="0" w:color="auto"/>
        <w:bottom w:val="none" w:sz="0" w:space="0" w:color="auto"/>
        <w:right w:val="none" w:sz="0" w:space="0" w:color="auto"/>
      </w:divBdr>
    </w:div>
    <w:div w:id="1038777721">
      <w:bodyDiv w:val="1"/>
      <w:marLeft w:val="0"/>
      <w:marRight w:val="0"/>
      <w:marTop w:val="0"/>
      <w:marBottom w:val="0"/>
      <w:divBdr>
        <w:top w:val="none" w:sz="0" w:space="0" w:color="auto"/>
        <w:left w:val="none" w:sz="0" w:space="0" w:color="auto"/>
        <w:bottom w:val="none" w:sz="0" w:space="0" w:color="auto"/>
        <w:right w:val="none" w:sz="0" w:space="0" w:color="auto"/>
      </w:divBdr>
    </w:div>
    <w:div w:id="1038891638">
      <w:bodyDiv w:val="1"/>
      <w:marLeft w:val="0"/>
      <w:marRight w:val="0"/>
      <w:marTop w:val="0"/>
      <w:marBottom w:val="0"/>
      <w:divBdr>
        <w:top w:val="none" w:sz="0" w:space="0" w:color="auto"/>
        <w:left w:val="none" w:sz="0" w:space="0" w:color="auto"/>
        <w:bottom w:val="none" w:sz="0" w:space="0" w:color="auto"/>
        <w:right w:val="none" w:sz="0" w:space="0" w:color="auto"/>
      </w:divBdr>
    </w:div>
    <w:div w:id="1043098917">
      <w:bodyDiv w:val="1"/>
      <w:marLeft w:val="0"/>
      <w:marRight w:val="0"/>
      <w:marTop w:val="0"/>
      <w:marBottom w:val="0"/>
      <w:divBdr>
        <w:top w:val="none" w:sz="0" w:space="0" w:color="auto"/>
        <w:left w:val="none" w:sz="0" w:space="0" w:color="auto"/>
        <w:bottom w:val="none" w:sz="0" w:space="0" w:color="auto"/>
        <w:right w:val="none" w:sz="0" w:space="0" w:color="auto"/>
      </w:divBdr>
      <w:divsChild>
        <w:div w:id="1003973825">
          <w:marLeft w:val="0"/>
          <w:marRight w:val="0"/>
          <w:marTop w:val="0"/>
          <w:marBottom w:val="0"/>
          <w:divBdr>
            <w:top w:val="none" w:sz="0" w:space="0" w:color="auto"/>
            <w:left w:val="none" w:sz="0" w:space="0" w:color="auto"/>
            <w:bottom w:val="none" w:sz="0" w:space="0" w:color="auto"/>
            <w:right w:val="none" w:sz="0" w:space="0" w:color="auto"/>
          </w:divBdr>
        </w:div>
      </w:divsChild>
    </w:div>
    <w:div w:id="1046219861">
      <w:bodyDiv w:val="1"/>
      <w:marLeft w:val="0"/>
      <w:marRight w:val="0"/>
      <w:marTop w:val="0"/>
      <w:marBottom w:val="0"/>
      <w:divBdr>
        <w:top w:val="none" w:sz="0" w:space="0" w:color="auto"/>
        <w:left w:val="none" w:sz="0" w:space="0" w:color="auto"/>
        <w:bottom w:val="none" w:sz="0" w:space="0" w:color="auto"/>
        <w:right w:val="none" w:sz="0" w:space="0" w:color="auto"/>
      </w:divBdr>
    </w:div>
    <w:div w:id="1046829470">
      <w:bodyDiv w:val="1"/>
      <w:marLeft w:val="0"/>
      <w:marRight w:val="0"/>
      <w:marTop w:val="0"/>
      <w:marBottom w:val="0"/>
      <w:divBdr>
        <w:top w:val="none" w:sz="0" w:space="0" w:color="auto"/>
        <w:left w:val="none" w:sz="0" w:space="0" w:color="auto"/>
        <w:bottom w:val="none" w:sz="0" w:space="0" w:color="auto"/>
        <w:right w:val="none" w:sz="0" w:space="0" w:color="auto"/>
      </w:divBdr>
    </w:div>
    <w:div w:id="1047948456">
      <w:bodyDiv w:val="1"/>
      <w:marLeft w:val="0"/>
      <w:marRight w:val="0"/>
      <w:marTop w:val="0"/>
      <w:marBottom w:val="0"/>
      <w:divBdr>
        <w:top w:val="none" w:sz="0" w:space="0" w:color="auto"/>
        <w:left w:val="none" w:sz="0" w:space="0" w:color="auto"/>
        <w:bottom w:val="none" w:sz="0" w:space="0" w:color="auto"/>
        <w:right w:val="none" w:sz="0" w:space="0" w:color="auto"/>
      </w:divBdr>
    </w:div>
    <w:div w:id="1050879136">
      <w:bodyDiv w:val="1"/>
      <w:marLeft w:val="0"/>
      <w:marRight w:val="0"/>
      <w:marTop w:val="0"/>
      <w:marBottom w:val="0"/>
      <w:divBdr>
        <w:top w:val="none" w:sz="0" w:space="0" w:color="auto"/>
        <w:left w:val="none" w:sz="0" w:space="0" w:color="auto"/>
        <w:bottom w:val="none" w:sz="0" w:space="0" w:color="auto"/>
        <w:right w:val="none" w:sz="0" w:space="0" w:color="auto"/>
      </w:divBdr>
    </w:div>
    <w:div w:id="1055854713">
      <w:bodyDiv w:val="1"/>
      <w:marLeft w:val="0"/>
      <w:marRight w:val="0"/>
      <w:marTop w:val="0"/>
      <w:marBottom w:val="0"/>
      <w:divBdr>
        <w:top w:val="none" w:sz="0" w:space="0" w:color="auto"/>
        <w:left w:val="none" w:sz="0" w:space="0" w:color="auto"/>
        <w:bottom w:val="none" w:sz="0" w:space="0" w:color="auto"/>
        <w:right w:val="none" w:sz="0" w:space="0" w:color="auto"/>
      </w:divBdr>
    </w:div>
    <w:div w:id="1060977642">
      <w:bodyDiv w:val="1"/>
      <w:marLeft w:val="0"/>
      <w:marRight w:val="0"/>
      <w:marTop w:val="0"/>
      <w:marBottom w:val="0"/>
      <w:divBdr>
        <w:top w:val="none" w:sz="0" w:space="0" w:color="auto"/>
        <w:left w:val="none" w:sz="0" w:space="0" w:color="auto"/>
        <w:bottom w:val="none" w:sz="0" w:space="0" w:color="auto"/>
        <w:right w:val="none" w:sz="0" w:space="0" w:color="auto"/>
      </w:divBdr>
    </w:div>
    <w:div w:id="1061296195">
      <w:bodyDiv w:val="1"/>
      <w:marLeft w:val="0"/>
      <w:marRight w:val="0"/>
      <w:marTop w:val="0"/>
      <w:marBottom w:val="0"/>
      <w:divBdr>
        <w:top w:val="none" w:sz="0" w:space="0" w:color="auto"/>
        <w:left w:val="none" w:sz="0" w:space="0" w:color="auto"/>
        <w:bottom w:val="none" w:sz="0" w:space="0" w:color="auto"/>
        <w:right w:val="none" w:sz="0" w:space="0" w:color="auto"/>
      </w:divBdr>
    </w:div>
    <w:div w:id="1062024200">
      <w:bodyDiv w:val="1"/>
      <w:marLeft w:val="0"/>
      <w:marRight w:val="0"/>
      <w:marTop w:val="0"/>
      <w:marBottom w:val="0"/>
      <w:divBdr>
        <w:top w:val="none" w:sz="0" w:space="0" w:color="auto"/>
        <w:left w:val="none" w:sz="0" w:space="0" w:color="auto"/>
        <w:bottom w:val="none" w:sz="0" w:space="0" w:color="auto"/>
        <w:right w:val="none" w:sz="0" w:space="0" w:color="auto"/>
      </w:divBdr>
    </w:div>
    <w:div w:id="1065568026">
      <w:bodyDiv w:val="1"/>
      <w:marLeft w:val="0"/>
      <w:marRight w:val="0"/>
      <w:marTop w:val="0"/>
      <w:marBottom w:val="0"/>
      <w:divBdr>
        <w:top w:val="none" w:sz="0" w:space="0" w:color="auto"/>
        <w:left w:val="none" w:sz="0" w:space="0" w:color="auto"/>
        <w:bottom w:val="none" w:sz="0" w:space="0" w:color="auto"/>
        <w:right w:val="none" w:sz="0" w:space="0" w:color="auto"/>
      </w:divBdr>
    </w:div>
    <w:div w:id="1069765838">
      <w:bodyDiv w:val="1"/>
      <w:marLeft w:val="0"/>
      <w:marRight w:val="0"/>
      <w:marTop w:val="0"/>
      <w:marBottom w:val="0"/>
      <w:divBdr>
        <w:top w:val="none" w:sz="0" w:space="0" w:color="auto"/>
        <w:left w:val="none" w:sz="0" w:space="0" w:color="auto"/>
        <w:bottom w:val="none" w:sz="0" w:space="0" w:color="auto"/>
        <w:right w:val="none" w:sz="0" w:space="0" w:color="auto"/>
      </w:divBdr>
    </w:div>
    <w:div w:id="1069956636">
      <w:bodyDiv w:val="1"/>
      <w:marLeft w:val="0"/>
      <w:marRight w:val="0"/>
      <w:marTop w:val="0"/>
      <w:marBottom w:val="0"/>
      <w:divBdr>
        <w:top w:val="none" w:sz="0" w:space="0" w:color="auto"/>
        <w:left w:val="none" w:sz="0" w:space="0" w:color="auto"/>
        <w:bottom w:val="none" w:sz="0" w:space="0" w:color="auto"/>
        <w:right w:val="none" w:sz="0" w:space="0" w:color="auto"/>
      </w:divBdr>
    </w:div>
    <w:div w:id="1070155175">
      <w:bodyDiv w:val="1"/>
      <w:marLeft w:val="0"/>
      <w:marRight w:val="0"/>
      <w:marTop w:val="0"/>
      <w:marBottom w:val="0"/>
      <w:divBdr>
        <w:top w:val="none" w:sz="0" w:space="0" w:color="auto"/>
        <w:left w:val="none" w:sz="0" w:space="0" w:color="auto"/>
        <w:bottom w:val="none" w:sz="0" w:space="0" w:color="auto"/>
        <w:right w:val="none" w:sz="0" w:space="0" w:color="auto"/>
      </w:divBdr>
    </w:div>
    <w:div w:id="1072581526">
      <w:bodyDiv w:val="1"/>
      <w:marLeft w:val="0"/>
      <w:marRight w:val="0"/>
      <w:marTop w:val="0"/>
      <w:marBottom w:val="0"/>
      <w:divBdr>
        <w:top w:val="none" w:sz="0" w:space="0" w:color="auto"/>
        <w:left w:val="none" w:sz="0" w:space="0" w:color="auto"/>
        <w:bottom w:val="none" w:sz="0" w:space="0" w:color="auto"/>
        <w:right w:val="none" w:sz="0" w:space="0" w:color="auto"/>
      </w:divBdr>
    </w:div>
    <w:div w:id="1083572738">
      <w:bodyDiv w:val="1"/>
      <w:marLeft w:val="0"/>
      <w:marRight w:val="0"/>
      <w:marTop w:val="0"/>
      <w:marBottom w:val="0"/>
      <w:divBdr>
        <w:top w:val="none" w:sz="0" w:space="0" w:color="auto"/>
        <w:left w:val="none" w:sz="0" w:space="0" w:color="auto"/>
        <w:bottom w:val="none" w:sz="0" w:space="0" w:color="auto"/>
        <w:right w:val="none" w:sz="0" w:space="0" w:color="auto"/>
      </w:divBdr>
    </w:div>
    <w:div w:id="1087073386">
      <w:bodyDiv w:val="1"/>
      <w:marLeft w:val="0"/>
      <w:marRight w:val="0"/>
      <w:marTop w:val="0"/>
      <w:marBottom w:val="0"/>
      <w:divBdr>
        <w:top w:val="none" w:sz="0" w:space="0" w:color="auto"/>
        <w:left w:val="none" w:sz="0" w:space="0" w:color="auto"/>
        <w:bottom w:val="none" w:sz="0" w:space="0" w:color="auto"/>
        <w:right w:val="none" w:sz="0" w:space="0" w:color="auto"/>
      </w:divBdr>
    </w:div>
    <w:div w:id="1088697602">
      <w:bodyDiv w:val="1"/>
      <w:marLeft w:val="0"/>
      <w:marRight w:val="0"/>
      <w:marTop w:val="0"/>
      <w:marBottom w:val="0"/>
      <w:divBdr>
        <w:top w:val="none" w:sz="0" w:space="0" w:color="auto"/>
        <w:left w:val="none" w:sz="0" w:space="0" w:color="auto"/>
        <w:bottom w:val="none" w:sz="0" w:space="0" w:color="auto"/>
        <w:right w:val="none" w:sz="0" w:space="0" w:color="auto"/>
      </w:divBdr>
    </w:div>
    <w:div w:id="1092361946">
      <w:bodyDiv w:val="1"/>
      <w:marLeft w:val="0"/>
      <w:marRight w:val="0"/>
      <w:marTop w:val="0"/>
      <w:marBottom w:val="0"/>
      <w:divBdr>
        <w:top w:val="none" w:sz="0" w:space="0" w:color="auto"/>
        <w:left w:val="none" w:sz="0" w:space="0" w:color="auto"/>
        <w:bottom w:val="none" w:sz="0" w:space="0" w:color="auto"/>
        <w:right w:val="none" w:sz="0" w:space="0" w:color="auto"/>
      </w:divBdr>
    </w:div>
    <w:div w:id="1093167674">
      <w:bodyDiv w:val="1"/>
      <w:marLeft w:val="0"/>
      <w:marRight w:val="0"/>
      <w:marTop w:val="0"/>
      <w:marBottom w:val="0"/>
      <w:divBdr>
        <w:top w:val="none" w:sz="0" w:space="0" w:color="auto"/>
        <w:left w:val="none" w:sz="0" w:space="0" w:color="auto"/>
        <w:bottom w:val="none" w:sz="0" w:space="0" w:color="auto"/>
        <w:right w:val="none" w:sz="0" w:space="0" w:color="auto"/>
      </w:divBdr>
    </w:div>
    <w:div w:id="1095639177">
      <w:bodyDiv w:val="1"/>
      <w:marLeft w:val="0"/>
      <w:marRight w:val="0"/>
      <w:marTop w:val="0"/>
      <w:marBottom w:val="0"/>
      <w:divBdr>
        <w:top w:val="none" w:sz="0" w:space="0" w:color="auto"/>
        <w:left w:val="none" w:sz="0" w:space="0" w:color="auto"/>
        <w:bottom w:val="none" w:sz="0" w:space="0" w:color="auto"/>
        <w:right w:val="none" w:sz="0" w:space="0" w:color="auto"/>
      </w:divBdr>
    </w:div>
    <w:div w:id="1101687375">
      <w:bodyDiv w:val="1"/>
      <w:marLeft w:val="0"/>
      <w:marRight w:val="0"/>
      <w:marTop w:val="0"/>
      <w:marBottom w:val="0"/>
      <w:divBdr>
        <w:top w:val="none" w:sz="0" w:space="0" w:color="auto"/>
        <w:left w:val="none" w:sz="0" w:space="0" w:color="auto"/>
        <w:bottom w:val="none" w:sz="0" w:space="0" w:color="auto"/>
        <w:right w:val="none" w:sz="0" w:space="0" w:color="auto"/>
      </w:divBdr>
    </w:div>
    <w:div w:id="1101952159">
      <w:bodyDiv w:val="1"/>
      <w:marLeft w:val="0"/>
      <w:marRight w:val="0"/>
      <w:marTop w:val="0"/>
      <w:marBottom w:val="0"/>
      <w:divBdr>
        <w:top w:val="none" w:sz="0" w:space="0" w:color="auto"/>
        <w:left w:val="none" w:sz="0" w:space="0" w:color="auto"/>
        <w:bottom w:val="none" w:sz="0" w:space="0" w:color="auto"/>
        <w:right w:val="none" w:sz="0" w:space="0" w:color="auto"/>
      </w:divBdr>
    </w:div>
    <w:div w:id="1109205834">
      <w:bodyDiv w:val="1"/>
      <w:marLeft w:val="0"/>
      <w:marRight w:val="0"/>
      <w:marTop w:val="0"/>
      <w:marBottom w:val="0"/>
      <w:divBdr>
        <w:top w:val="none" w:sz="0" w:space="0" w:color="auto"/>
        <w:left w:val="none" w:sz="0" w:space="0" w:color="auto"/>
        <w:bottom w:val="none" w:sz="0" w:space="0" w:color="auto"/>
        <w:right w:val="none" w:sz="0" w:space="0" w:color="auto"/>
      </w:divBdr>
    </w:div>
    <w:div w:id="1110319137">
      <w:bodyDiv w:val="1"/>
      <w:marLeft w:val="0"/>
      <w:marRight w:val="0"/>
      <w:marTop w:val="0"/>
      <w:marBottom w:val="0"/>
      <w:divBdr>
        <w:top w:val="none" w:sz="0" w:space="0" w:color="auto"/>
        <w:left w:val="none" w:sz="0" w:space="0" w:color="auto"/>
        <w:bottom w:val="none" w:sz="0" w:space="0" w:color="auto"/>
        <w:right w:val="none" w:sz="0" w:space="0" w:color="auto"/>
      </w:divBdr>
    </w:div>
    <w:div w:id="1116294106">
      <w:bodyDiv w:val="1"/>
      <w:marLeft w:val="0"/>
      <w:marRight w:val="0"/>
      <w:marTop w:val="0"/>
      <w:marBottom w:val="0"/>
      <w:divBdr>
        <w:top w:val="none" w:sz="0" w:space="0" w:color="auto"/>
        <w:left w:val="none" w:sz="0" w:space="0" w:color="auto"/>
        <w:bottom w:val="none" w:sz="0" w:space="0" w:color="auto"/>
        <w:right w:val="none" w:sz="0" w:space="0" w:color="auto"/>
      </w:divBdr>
    </w:div>
    <w:div w:id="1126654467">
      <w:bodyDiv w:val="1"/>
      <w:marLeft w:val="0"/>
      <w:marRight w:val="0"/>
      <w:marTop w:val="0"/>
      <w:marBottom w:val="0"/>
      <w:divBdr>
        <w:top w:val="none" w:sz="0" w:space="0" w:color="auto"/>
        <w:left w:val="none" w:sz="0" w:space="0" w:color="auto"/>
        <w:bottom w:val="none" w:sz="0" w:space="0" w:color="auto"/>
        <w:right w:val="none" w:sz="0" w:space="0" w:color="auto"/>
      </w:divBdr>
    </w:div>
    <w:div w:id="1128861805">
      <w:bodyDiv w:val="1"/>
      <w:marLeft w:val="0"/>
      <w:marRight w:val="0"/>
      <w:marTop w:val="0"/>
      <w:marBottom w:val="0"/>
      <w:divBdr>
        <w:top w:val="none" w:sz="0" w:space="0" w:color="auto"/>
        <w:left w:val="none" w:sz="0" w:space="0" w:color="auto"/>
        <w:bottom w:val="none" w:sz="0" w:space="0" w:color="auto"/>
        <w:right w:val="none" w:sz="0" w:space="0" w:color="auto"/>
      </w:divBdr>
    </w:div>
    <w:div w:id="1129015462">
      <w:bodyDiv w:val="1"/>
      <w:marLeft w:val="0"/>
      <w:marRight w:val="0"/>
      <w:marTop w:val="0"/>
      <w:marBottom w:val="0"/>
      <w:divBdr>
        <w:top w:val="none" w:sz="0" w:space="0" w:color="auto"/>
        <w:left w:val="none" w:sz="0" w:space="0" w:color="auto"/>
        <w:bottom w:val="none" w:sz="0" w:space="0" w:color="auto"/>
        <w:right w:val="none" w:sz="0" w:space="0" w:color="auto"/>
      </w:divBdr>
      <w:divsChild>
        <w:div w:id="611941156">
          <w:marLeft w:val="0"/>
          <w:marRight w:val="0"/>
          <w:marTop w:val="0"/>
          <w:marBottom w:val="0"/>
          <w:divBdr>
            <w:top w:val="none" w:sz="0" w:space="0" w:color="auto"/>
            <w:left w:val="none" w:sz="0" w:space="0" w:color="auto"/>
            <w:bottom w:val="none" w:sz="0" w:space="0" w:color="auto"/>
            <w:right w:val="none" w:sz="0" w:space="0" w:color="auto"/>
          </w:divBdr>
        </w:div>
      </w:divsChild>
    </w:div>
    <w:div w:id="1129468281">
      <w:bodyDiv w:val="1"/>
      <w:marLeft w:val="0"/>
      <w:marRight w:val="0"/>
      <w:marTop w:val="0"/>
      <w:marBottom w:val="0"/>
      <w:divBdr>
        <w:top w:val="none" w:sz="0" w:space="0" w:color="auto"/>
        <w:left w:val="none" w:sz="0" w:space="0" w:color="auto"/>
        <w:bottom w:val="none" w:sz="0" w:space="0" w:color="auto"/>
        <w:right w:val="none" w:sz="0" w:space="0" w:color="auto"/>
      </w:divBdr>
    </w:div>
    <w:div w:id="1137457275">
      <w:bodyDiv w:val="1"/>
      <w:marLeft w:val="0"/>
      <w:marRight w:val="0"/>
      <w:marTop w:val="0"/>
      <w:marBottom w:val="0"/>
      <w:divBdr>
        <w:top w:val="none" w:sz="0" w:space="0" w:color="auto"/>
        <w:left w:val="none" w:sz="0" w:space="0" w:color="auto"/>
        <w:bottom w:val="none" w:sz="0" w:space="0" w:color="auto"/>
        <w:right w:val="none" w:sz="0" w:space="0" w:color="auto"/>
      </w:divBdr>
    </w:div>
    <w:div w:id="1146628460">
      <w:bodyDiv w:val="1"/>
      <w:marLeft w:val="0"/>
      <w:marRight w:val="0"/>
      <w:marTop w:val="0"/>
      <w:marBottom w:val="0"/>
      <w:divBdr>
        <w:top w:val="none" w:sz="0" w:space="0" w:color="auto"/>
        <w:left w:val="none" w:sz="0" w:space="0" w:color="auto"/>
        <w:bottom w:val="none" w:sz="0" w:space="0" w:color="auto"/>
        <w:right w:val="none" w:sz="0" w:space="0" w:color="auto"/>
      </w:divBdr>
    </w:div>
    <w:div w:id="1156527911">
      <w:bodyDiv w:val="1"/>
      <w:marLeft w:val="0"/>
      <w:marRight w:val="0"/>
      <w:marTop w:val="0"/>
      <w:marBottom w:val="0"/>
      <w:divBdr>
        <w:top w:val="none" w:sz="0" w:space="0" w:color="auto"/>
        <w:left w:val="none" w:sz="0" w:space="0" w:color="auto"/>
        <w:bottom w:val="none" w:sz="0" w:space="0" w:color="auto"/>
        <w:right w:val="none" w:sz="0" w:space="0" w:color="auto"/>
      </w:divBdr>
    </w:div>
    <w:div w:id="1156534416">
      <w:bodyDiv w:val="1"/>
      <w:marLeft w:val="0"/>
      <w:marRight w:val="0"/>
      <w:marTop w:val="0"/>
      <w:marBottom w:val="0"/>
      <w:divBdr>
        <w:top w:val="none" w:sz="0" w:space="0" w:color="auto"/>
        <w:left w:val="none" w:sz="0" w:space="0" w:color="auto"/>
        <w:bottom w:val="none" w:sz="0" w:space="0" w:color="auto"/>
        <w:right w:val="none" w:sz="0" w:space="0" w:color="auto"/>
      </w:divBdr>
    </w:div>
    <w:div w:id="1165979422">
      <w:bodyDiv w:val="1"/>
      <w:marLeft w:val="0"/>
      <w:marRight w:val="0"/>
      <w:marTop w:val="0"/>
      <w:marBottom w:val="0"/>
      <w:divBdr>
        <w:top w:val="none" w:sz="0" w:space="0" w:color="auto"/>
        <w:left w:val="none" w:sz="0" w:space="0" w:color="auto"/>
        <w:bottom w:val="none" w:sz="0" w:space="0" w:color="auto"/>
        <w:right w:val="none" w:sz="0" w:space="0" w:color="auto"/>
      </w:divBdr>
    </w:div>
    <w:div w:id="1168206778">
      <w:bodyDiv w:val="1"/>
      <w:marLeft w:val="0"/>
      <w:marRight w:val="0"/>
      <w:marTop w:val="0"/>
      <w:marBottom w:val="0"/>
      <w:divBdr>
        <w:top w:val="none" w:sz="0" w:space="0" w:color="auto"/>
        <w:left w:val="none" w:sz="0" w:space="0" w:color="auto"/>
        <w:bottom w:val="none" w:sz="0" w:space="0" w:color="auto"/>
        <w:right w:val="none" w:sz="0" w:space="0" w:color="auto"/>
      </w:divBdr>
    </w:div>
    <w:div w:id="11696373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034">
          <w:marLeft w:val="0"/>
          <w:marRight w:val="0"/>
          <w:marTop w:val="0"/>
          <w:marBottom w:val="0"/>
          <w:divBdr>
            <w:top w:val="none" w:sz="0" w:space="0" w:color="auto"/>
            <w:left w:val="none" w:sz="0" w:space="0" w:color="auto"/>
            <w:bottom w:val="none" w:sz="0" w:space="0" w:color="auto"/>
            <w:right w:val="none" w:sz="0" w:space="0" w:color="auto"/>
          </w:divBdr>
        </w:div>
      </w:divsChild>
    </w:div>
    <w:div w:id="1171023489">
      <w:bodyDiv w:val="1"/>
      <w:marLeft w:val="0"/>
      <w:marRight w:val="0"/>
      <w:marTop w:val="0"/>
      <w:marBottom w:val="0"/>
      <w:divBdr>
        <w:top w:val="none" w:sz="0" w:space="0" w:color="auto"/>
        <w:left w:val="none" w:sz="0" w:space="0" w:color="auto"/>
        <w:bottom w:val="none" w:sz="0" w:space="0" w:color="auto"/>
        <w:right w:val="none" w:sz="0" w:space="0" w:color="auto"/>
      </w:divBdr>
    </w:div>
    <w:div w:id="1172065509">
      <w:bodyDiv w:val="1"/>
      <w:marLeft w:val="0"/>
      <w:marRight w:val="0"/>
      <w:marTop w:val="0"/>
      <w:marBottom w:val="0"/>
      <w:divBdr>
        <w:top w:val="none" w:sz="0" w:space="0" w:color="auto"/>
        <w:left w:val="none" w:sz="0" w:space="0" w:color="auto"/>
        <w:bottom w:val="none" w:sz="0" w:space="0" w:color="auto"/>
        <w:right w:val="none" w:sz="0" w:space="0" w:color="auto"/>
      </w:divBdr>
    </w:div>
    <w:div w:id="1185750710">
      <w:bodyDiv w:val="1"/>
      <w:marLeft w:val="0"/>
      <w:marRight w:val="0"/>
      <w:marTop w:val="0"/>
      <w:marBottom w:val="0"/>
      <w:divBdr>
        <w:top w:val="none" w:sz="0" w:space="0" w:color="auto"/>
        <w:left w:val="none" w:sz="0" w:space="0" w:color="auto"/>
        <w:bottom w:val="none" w:sz="0" w:space="0" w:color="auto"/>
        <w:right w:val="none" w:sz="0" w:space="0" w:color="auto"/>
      </w:divBdr>
    </w:div>
    <w:div w:id="1189372525">
      <w:bodyDiv w:val="1"/>
      <w:marLeft w:val="0"/>
      <w:marRight w:val="0"/>
      <w:marTop w:val="0"/>
      <w:marBottom w:val="0"/>
      <w:divBdr>
        <w:top w:val="none" w:sz="0" w:space="0" w:color="auto"/>
        <w:left w:val="none" w:sz="0" w:space="0" w:color="auto"/>
        <w:bottom w:val="none" w:sz="0" w:space="0" w:color="auto"/>
        <w:right w:val="none" w:sz="0" w:space="0" w:color="auto"/>
      </w:divBdr>
    </w:div>
    <w:div w:id="1192963379">
      <w:bodyDiv w:val="1"/>
      <w:marLeft w:val="0"/>
      <w:marRight w:val="0"/>
      <w:marTop w:val="0"/>
      <w:marBottom w:val="0"/>
      <w:divBdr>
        <w:top w:val="none" w:sz="0" w:space="0" w:color="auto"/>
        <w:left w:val="none" w:sz="0" w:space="0" w:color="auto"/>
        <w:bottom w:val="none" w:sz="0" w:space="0" w:color="auto"/>
        <w:right w:val="none" w:sz="0" w:space="0" w:color="auto"/>
      </w:divBdr>
    </w:div>
    <w:div w:id="1193766977">
      <w:bodyDiv w:val="1"/>
      <w:marLeft w:val="0"/>
      <w:marRight w:val="0"/>
      <w:marTop w:val="0"/>
      <w:marBottom w:val="0"/>
      <w:divBdr>
        <w:top w:val="none" w:sz="0" w:space="0" w:color="auto"/>
        <w:left w:val="none" w:sz="0" w:space="0" w:color="auto"/>
        <w:bottom w:val="none" w:sz="0" w:space="0" w:color="auto"/>
        <w:right w:val="none" w:sz="0" w:space="0" w:color="auto"/>
      </w:divBdr>
    </w:div>
    <w:div w:id="1198661887">
      <w:bodyDiv w:val="1"/>
      <w:marLeft w:val="0"/>
      <w:marRight w:val="0"/>
      <w:marTop w:val="0"/>
      <w:marBottom w:val="0"/>
      <w:divBdr>
        <w:top w:val="none" w:sz="0" w:space="0" w:color="auto"/>
        <w:left w:val="none" w:sz="0" w:space="0" w:color="auto"/>
        <w:bottom w:val="none" w:sz="0" w:space="0" w:color="auto"/>
        <w:right w:val="none" w:sz="0" w:space="0" w:color="auto"/>
      </w:divBdr>
    </w:div>
    <w:div w:id="1201481586">
      <w:bodyDiv w:val="1"/>
      <w:marLeft w:val="0"/>
      <w:marRight w:val="0"/>
      <w:marTop w:val="0"/>
      <w:marBottom w:val="0"/>
      <w:divBdr>
        <w:top w:val="none" w:sz="0" w:space="0" w:color="auto"/>
        <w:left w:val="none" w:sz="0" w:space="0" w:color="auto"/>
        <w:bottom w:val="none" w:sz="0" w:space="0" w:color="auto"/>
        <w:right w:val="none" w:sz="0" w:space="0" w:color="auto"/>
      </w:divBdr>
    </w:div>
    <w:div w:id="1203715495">
      <w:bodyDiv w:val="1"/>
      <w:marLeft w:val="0"/>
      <w:marRight w:val="0"/>
      <w:marTop w:val="0"/>
      <w:marBottom w:val="0"/>
      <w:divBdr>
        <w:top w:val="none" w:sz="0" w:space="0" w:color="auto"/>
        <w:left w:val="none" w:sz="0" w:space="0" w:color="auto"/>
        <w:bottom w:val="none" w:sz="0" w:space="0" w:color="auto"/>
        <w:right w:val="none" w:sz="0" w:space="0" w:color="auto"/>
      </w:divBdr>
    </w:div>
    <w:div w:id="1213343935">
      <w:bodyDiv w:val="1"/>
      <w:marLeft w:val="0"/>
      <w:marRight w:val="0"/>
      <w:marTop w:val="0"/>
      <w:marBottom w:val="0"/>
      <w:divBdr>
        <w:top w:val="none" w:sz="0" w:space="0" w:color="auto"/>
        <w:left w:val="none" w:sz="0" w:space="0" w:color="auto"/>
        <w:bottom w:val="none" w:sz="0" w:space="0" w:color="auto"/>
        <w:right w:val="none" w:sz="0" w:space="0" w:color="auto"/>
      </w:divBdr>
    </w:div>
    <w:div w:id="1213805482">
      <w:bodyDiv w:val="1"/>
      <w:marLeft w:val="0"/>
      <w:marRight w:val="0"/>
      <w:marTop w:val="0"/>
      <w:marBottom w:val="0"/>
      <w:divBdr>
        <w:top w:val="none" w:sz="0" w:space="0" w:color="auto"/>
        <w:left w:val="none" w:sz="0" w:space="0" w:color="auto"/>
        <w:bottom w:val="none" w:sz="0" w:space="0" w:color="auto"/>
        <w:right w:val="none" w:sz="0" w:space="0" w:color="auto"/>
      </w:divBdr>
    </w:div>
    <w:div w:id="1232694956">
      <w:bodyDiv w:val="1"/>
      <w:marLeft w:val="0"/>
      <w:marRight w:val="0"/>
      <w:marTop w:val="0"/>
      <w:marBottom w:val="0"/>
      <w:divBdr>
        <w:top w:val="none" w:sz="0" w:space="0" w:color="auto"/>
        <w:left w:val="none" w:sz="0" w:space="0" w:color="auto"/>
        <w:bottom w:val="none" w:sz="0" w:space="0" w:color="auto"/>
        <w:right w:val="none" w:sz="0" w:space="0" w:color="auto"/>
      </w:divBdr>
    </w:div>
    <w:div w:id="1233351266">
      <w:bodyDiv w:val="1"/>
      <w:marLeft w:val="0"/>
      <w:marRight w:val="0"/>
      <w:marTop w:val="0"/>
      <w:marBottom w:val="0"/>
      <w:divBdr>
        <w:top w:val="none" w:sz="0" w:space="0" w:color="auto"/>
        <w:left w:val="none" w:sz="0" w:space="0" w:color="auto"/>
        <w:bottom w:val="none" w:sz="0" w:space="0" w:color="auto"/>
        <w:right w:val="none" w:sz="0" w:space="0" w:color="auto"/>
      </w:divBdr>
    </w:div>
    <w:div w:id="1235049654">
      <w:bodyDiv w:val="1"/>
      <w:marLeft w:val="0"/>
      <w:marRight w:val="0"/>
      <w:marTop w:val="0"/>
      <w:marBottom w:val="0"/>
      <w:divBdr>
        <w:top w:val="none" w:sz="0" w:space="0" w:color="auto"/>
        <w:left w:val="none" w:sz="0" w:space="0" w:color="auto"/>
        <w:bottom w:val="none" w:sz="0" w:space="0" w:color="auto"/>
        <w:right w:val="none" w:sz="0" w:space="0" w:color="auto"/>
      </w:divBdr>
    </w:div>
    <w:div w:id="1236471307">
      <w:bodyDiv w:val="1"/>
      <w:marLeft w:val="0"/>
      <w:marRight w:val="0"/>
      <w:marTop w:val="0"/>
      <w:marBottom w:val="0"/>
      <w:divBdr>
        <w:top w:val="none" w:sz="0" w:space="0" w:color="auto"/>
        <w:left w:val="none" w:sz="0" w:space="0" w:color="auto"/>
        <w:bottom w:val="none" w:sz="0" w:space="0" w:color="auto"/>
        <w:right w:val="none" w:sz="0" w:space="0" w:color="auto"/>
      </w:divBdr>
    </w:div>
    <w:div w:id="1240483695">
      <w:bodyDiv w:val="1"/>
      <w:marLeft w:val="0"/>
      <w:marRight w:val="0"/>
      <w:marTop w:val="0"/>
      <w:marBottom w:val="0"/>
      <w:divBdr>
        <w:top w:val="none" w:sz="0" w:space="0" w:color="auto"/>
        <w:left w:val="none" w:sz="0" w:space="0" w:color="auto"/>
        <w:bottom w:val="none" w:sz="0" w:space="0" w:color="auto"/>
        <w:right w:val="none" w:sz="0" w:space="0" w:color="auto"/>
      </w:divBdr>
    </w:div>
    <w:div w:id="1242982352">
      <w:bodyDiv w:val="1"/>
      <w:marLeft w:val="0"/>
      <w:marRight w:val="0"/>
      <w:marTop w:val="0"/>
      <w:marBottom w:val="0"/>
      <w:divBdr>
        <w:top w:val="none" w:sz="0" w:space="0" w:color="auto"/>
        <w:left w:val="none" w:sz="0" w:space="0" w:color="auto"/>
        <w:bottom w:val="none" w:sz="0" w:space="0" w:color="auto"/>
        <w:right w:val="none" w:sz="0" w:space="0" w:color="auto"/>
      </w:divBdr>
    </w:div>
    <w:div w:id="1248618237">
      <w:bodyDiv w:val="1"/>
      <w:marLeft w:val="0"/>
      <w:marRight w:val="0"/>
      <w:marTop w:val="0"/>
      <w:marBottom w:val="0"/>
      <w:divBdr>
        <w:top w:val="none" w:sz="0" w:space="0" w:color="auto"/>
        <w:left w:val="none" w:sz="0" w:space="0" w:color="auto"/>
        <w:bottom w:val="none" w:sz="0" w:space="0" w:color="auto"/>
        <w:right w:val="none" w:sz="0" w:space="0" w:color="auto"/>
      </w:divBdr>
    </w:div>
    <w:div w:id="1261185813">
      <w:bodyDiv w:val="1"/>
      <w:marLeft w:val="0"/>
      <w:marRight w:val="0"/>
      <w:marTop w:val="0"/>
      <w:marBottom w:val="0"/>
      <w:divBdr>
        <w:top w:val="none" w:sz="0" w:space="0" w:color="auto"/>
        <w:left w:val="none" w:sz="0" w:space="0" w:color="auto"/>
        <w:bottom w:val="none" w:sz="0" w:space="0" w:color="auto"/>
        <w:right w:val="none" w:sz="0" w:space="0" w:color="auto"/>
      </w:divBdr>
    </w:div>
    <w:div w:id="1262572520">
      <w:bodyDiv w:val="1"/>
      <w:marLeft w:val="0"/>
      <w:marRight w:val="0"/>
      <w:marTop w:val="0"/>
      <w:marBottom w:val="0"/>
      <w:divBdr>
        <w:top w:val="none" w:sz="0" w:space="0" w:color="auto"/>
        <w:left w:val="none" w:sz="0" w:space="0" w:color="auto"/>
        <w:bottom w:val="none" w:sz="0" w:space="0" w:color="auto"/>
        <w:right w:val="none" w:sz="0" w:space="0" w:color="auto"/>
      </w:divBdr>
    </w:div>
    <w:div w:id="1264804454">
      <w:bodyDiv w:val="1"/>
      <w:marLeft w:val="0"/>
      <w:marRight w:val="0"/>
      <w:marTop w:val="0"/>
      <w:marBottom w:val="0"/>
      <w:divBdr>
        <w:top w:val="none" w:sz="0" w:space="0" w:color="auto"/>
        <w:left w:val="none" w:sz="0" w:space="0" w:color="auto"/>
        <w:bottom w:val="none" w:sz="0" w:space="0" w:color="auto"/>
        <w:right w:val="none" w:sz="0" w:space="0" w:color="auto"/>
      </w:divBdr>
    </w:div>
    <w:div w:id="1273325410">
      <w:bodyDiv w:val="1"/>
      <w:marLeft w:val="0"/>
      <w:marRight w:val="0"/>
      <w:marTop w:val="0"/>
      <w:marBottom w:val="0"/>
      <w:divBdr>
        <w:top w:val="none" w:sz="0" w:space="0" w:color="auto"/>
        <w:left w:val="none" w:sz="0" w:space="0" w:color="auto"/>
        <w:bottom w:val="none" w:sz="0" w:space="0" w:color="auto"/>
        <w:right w:val="none" w:sz="0" w:space="0" w:color="auto"/>
      </w:divBdr>
    </w:div>
    <w:div w:id="1276714906">
      <w:bodyDiv w:val="1"/>
      <w:marLeft w:val="0"/>
      <w:marRight w:val="0"/>
      <w:marTop w:val="0"/>
      <w:marBottom w:val="0"/>
      <w:divBdr>
        <w:top w:val="none" w:sz="0" w:space="0" w:color="auto"/>
        <w:left w:val="none" w:sz="0" w:space="0" w:color="auto"/>
        <w:bottom w:val="none" w:sz="0" w:space="0" w:color="auto"/>
        <w:right w:val="none" w:sz="0" w:space="0" w:color="auto"/>
      </w:divBdr>
    </w:div>
    <w:div w:id="1285043814">
      <w:bodyDiv w:val="1"/>
      <w:marLeft w:val="0"/>
      <w:marRight w:val="0"/>
      <w:marTop w:val="0"/>
      <w:marBottom w:val="0"/>
      <w:divBdr>
        <w:top w:val="none" w:sz="0" w:space="0" w:color="auto"/>
        <w:left w:val="none" w:sz="0" w:space="0" w:color="auto"/>
        <w:bottom w:val="none" w:sz="0" w:space="0" w:color="auto"/>
        <w:right w:val="none" w:sz="0" w:space="0" w:color="auto"/>
      </w:divBdr>
    </w:div>
    <w:div w:id="1291669907">
      <w:bodyDiv w:val="1"/>
      <w:marLeft w:val="0"/>
      <w:marRight w:val="0"/>
      <w:marTop w:val="0"/>
      <w:marBottom w:val="0"/>
      <w:divBdr>
        <w:top w:val="none" w:sz="0" w:space="0" w:color="auto"/>
        <w:left w:val="none" w:sz="0" w:space="0" w:color="auto"/>
        <w:bottom w:val="none" w:sz="0" w:space="0" w:color="auto"/>
        <w:right w:val="none" w:sz="0" w:space="0" w:color="auto"/>
      </w:divBdr>
    </w:div>
    <w:div w:id="1293974831">
      <w:bodyDiv w:val="1"/>
      <w:marLeft w:val="0"/>
      <w:marRight w:val="0"/>
      <w:marTop w:val="0"/>
      <w:marBottom w:val="0"/>
      <w:divBdr>
        <w:top w:val="none" w:sz="0" w:space="0" w:color="auto"/>
        <w:left w:val="none" w:sz="0" w:space="0" w:color="auto"/>
        <w:bottom w:val="none" w:sz="0" w:space="0" w:color="auto"/>
        <w:right w:val="none" w:sz="0" w:space="0" w:color="auto"/>
      </w:divBdr>
    </w:div>
    <w:div w:id="1295020741">
      <w:bodyDiv w:val="1"/>
      <w:marLeft w:val="0"/>
      <w:marRight w:val="0"/>
      <w:marTop w:val="0"/>
      <w:marBottom w:val="0"/>
      <w:divBdr>
        <w:top w:val="none" w:sz="0" w:space="0" w:color="auto"/>
        <w:left w:val="none" w:sz="0" w:space="0" w:color="auto"/>
        <w:bottom w:val="none" w:sz="0" w:space="0" w:color="auto"/>
        <w:right w:val="none" w:sz="0" w:space="0" w:color="auto"/>
      </w:divBdr>
    </w:div>
    <w:div w:id="1305164918">
      <w:bodyDiv w:val="1"/>
      <w:marLeft w:val="0"/>
      <w:marRight w:val="0"/>
      <w:marTop w:val="0"/>
      <w:marBottom w:val="0"/>
      <w:divBdr>
        <w:top w:val="none" w:sz="0" w:space="0" w:color="auto"/>
        <w:left w:val="none" w:sz="0" w:space="0" w:color="auto"/>
        <w:bottom w:val="none" w:sz="0" w:space="0" w:color="auto"/>
        <w:right w:val="none" w:sz="0" w:space="0" w:color="auto"/>
      </w:divBdr>
    </w:div>
    <w:div w:id="1311136718">
      <w:bodyDiv w:val="1"/>
      <w:marLeft w:val="0"/>
      <w:marRight w:val="0"/>
      <w:marTop w:val="0"/>
      <w:marBottom w:val="0"/>
      <w:divBdr>
        <w:top w:val="none" w:sz="0" w:space="0" w:color="auto"/>
        <w:left w:val="none" w:sz="0" w:space="0" w:color="auto"/>
        <w:bottom w:val="none" w:sz="0" w:space="0" w:color="auto"/>
        <w:right w:val="none" w:sz="0" w:space="0" w:color="auto"/>
      </w:divBdr>
    </w:div>
    <w:div w:id="1316566276">
      <w:bodyDiv w:val="1"/>
      <w:marLeft w:val="0"/>
      <w:marRight w:val="0"/>
      <w:marTop w:val="0"/>
      <w:marBottom w:val="0"/>
      <w:divBdr>
        <w:top w:val="none" w:sz="0" w:space="0" w:color="auto"/>
        <w:left w:val="none" w:sz="0" w:space="0" w:color="auto"/>
        <w:bottom w:val="none" w:sz="0" w:space="0" w:color="auto"/>
        <w:right w:val="none" w:sz="0" w:space="0" w:color="auto"/>
      </w:divBdr>
    </w:div>
    <w:div w:id="1317997720">
      <w:bodyDiv w:val="1"/>
      <w:marLeft w:val="0"/>
      <w:marRight w:val="0"/>
      <w:marTop w:val="0"/>
      <w:marBottom w:val="0"/>
      <w:divBdr>
        <w:top w:val="none" w:sz="0" w:space="0" w:color="auto"/>
        <w:left w:val="none" w:sz="0" w:space="0" w:color="auto"/>
        <w:bottom w:val="none" w:sz="0" w:space="0" w:color="auto"/>
        <w:right w:val="none" w:sz="0" w:space="0" w:color="auto"/>
      </w:divBdr>
    </w:div>
    <w:div w:id="1322613225">
      <w:bodyDiv w:val="1"/>
      <w:marLeft w:val="0"/>
      <w:marRight w:val="0"/>
      <w:marTop w:val="0"/>
      <w:marBottom w:val="0"/>
      <w:divBdr>
        <w:top w:val="none" w:sz="0" w:space="0" w:color="auto"/>
        <w:left w:val="none" w:sz="0" w:space="0" w:color="auto"/>
        <w:bottom w:val="none" w:sz="0" w:space="0" w:color="auto"/>
        <w:right w:val="none" w:sz="0" w:space="0" w:color="auto"/>
      </w:divBdr>
    </w:div>
    <w:div w:id="1333147658">
      <w:bodyDiv w:val="1"/>
      <w:marLeft w:val="0"/>
      <w:marRight w:val="0"/>
      <w:marTop w:val="0"/>
      <w:marBottom w:val="0"/>
      <w:divBdr>
        <w:top w:val="none" w:sz="0" w:space="0" w:color="auto"/>
        <w:left w:val="none" w:sz="0" w:space="0" w:color="auto"/>
        <w:bottom w:val="none" w:sz="0" w:space="0" w:color="auto"/>
        <w:right w:val="none" w:sz="0" w:space="0" w:color="auto"/>
      </w:divBdr>
    </w:div>
    <w:div w:id="1338192399">
      <w:bodyDiv w:val="1"/>
      <w:marLeft w:val="0"/>
      <w:marRight w:val="0"/>
      <w:marTop w:val="0"/>
      <w:marBottom w:val="0"/>
      <w:divBdr>
        <w:top w:val="none" w:sz="0" w:space="0" w:color="auto"/>
        <w:left w:val="none" w:sz="0" w:space="0" w:color="auto"/>
        <w:bottom w:val="none" w:sz="0" w:space="0" w:color="auto"/>
        <w:right w:val="none" w:sz="0" w:space="0" w:color="auto"/>
      </w:divBdr>
    </w:div>
    <w:div w:id="1340156241">
      <w:bodyDiv w:val="1"/>
      <w:marLeft w:val="0"/>
      <w:marRight w:val="0"/>
      <w:marTop w:val="0"/>
      <w:marBottom w:val="0"/>
      <w:divBdr>
        <w:top w:val="none" w:sz="0" w:space="0" w:color="auto"/>
        <w:left w:val="none" w:sz="0" w:space="0" w:color="auto"/>
        <w:bottom w:val="none" w:sz="0" w:space="0" w:color="auto"/>
        <w:right w:val="none" w:sz="0" w:space="0" w:color="auto"/>
      </w:divBdr>
    </w:div>
    <w:div w:id="1341272049">
      <w:bodyDiv w:val="1"/>
      <w:marLeft w:val="0"/>
      <w:marRight w:val="0"/>
      <w:marTop w:val="0"/>
      <w:marBottom w:val="0"/>
      <w:divBdr>
        <w:top w:val="none" w:sz="0" w:space="0" w:color="auto"/>
        <w:left w:val="none" w:sz="0" w:space="0" w:color="auto"/>
        <w:bottom w:val="none" w:sz="0" w:space="0" w:color="auto"/>
        <w:right w:val="none" w:sz="0" w:space="0" w:color="auto"/>
      </w:divBdr>
    </w:div>
    <w:div w:id="1341354311">
      <w:bodyDiv w:val="1"/>
      <w:marLeft w:val="0"/>
      <w:marRight w:val="0"/>
      <w:marTop w:val="0"/>
      <w:marBottom w:val="0"/>
      <w:divBdr>
        <w:top w:val="none" w:sz="0" w:space="0" w:color="auto"/>
        <w:left w:val="none" w:sz="0" w:space="0" w:color="auto"/>
        <w:bottom w:val="none" w:sz="0" w:space="0" w:color="auto"/>
        <w:right w:val="none" w:sz="0" w:space="0" w:color="auto"/>
      </w:divBdr>
    </w:div>
    <w:div w:id="1346055660">
      <w:bodyDiv w:val="1"/>
      <w:marLeft w:val="0"/>
      <w:marRight w:val="0"/>
      <w:marTop w:val="0"/>
      <w:marBottom w:val="0"/>
      <w:divBdr>
        <w:top w:val="none" w:sz="0" w:space="0" w:color="auto"/>
        <w:left w:val="none" w:sz="0" w:space="0" w:color="auto"/>
        <w:bottom w:val="none" w:sz="0" w:space="0" w:color="auto"/>
        <w:right w:val="none" w:sz="0" w:space="0" w:color="auto"/>
      </w:divBdr>
    </w:div>
    <w:div w:id="1346400461">
      <w:bodyDiv w:val="1"/>
      <w:marLeft w:val="0"/>
      <w:marRight w:val="0"/>
      <w:marTop w:val="0"/>
      <w:marBottom w:val="0"/>
      <w:divBdr>
        <w:top w:val="none" w:sz="0" w:space="0" w:color="auto"/>
        <w:left w:val="none" w:sz="0" w:space="0" w:color="auto"/>
        <w:bottom w:val="none" w:sz="0" w:space="0" w:color="auto"/>
        <w:right w:val="none" w:sz="0" w:space="0" w:color="auto"/>
      </w:divBdr>
      <w:divsChild>
        <w:div w:id="552278423">
          <w:marLeft w:val="0"/>
          <w:marRight w:val="0"/>
          <w:marTop w:val="0"/>
          <w:marBottom w:val="0"/>
          <w:divBdr>
            <w:top w:val="none" w:sz="0" w:space="0" w:color="auto"/>
            <w:left w:val="none" w:sz="0" w:space="0" w:color="auto"/>
            <w:bottom w:val="none" w:sz="0" w:space="0" w:color="auto"/>
            <w:right w:val="none" w:sz="0" w:space="0" w:color="auto"/>
          </w:divBdr>
        </w:div>
      </w:divsChild>
    </w:div>
    <w:div w:id="1347630978">
      <w:bodyDiv w:val="1"/>
      <w:marLeft w:val="0"/>
      <w:marRight w:val="0"/>
      <w:marTop w:val="0"/>
      <w:marBottom w:val="0"/>
      <w:divBdr>
        <w:top w:val="none" w:sz="0" w:space="0" w:color="auto"/>
        <w:left w:val="none" w:sz="0" w:space="0" w:color="auto"/>
        <w:bottom w:val="none" w:sz="0" w:space="0" w:color="auto"/>
        <w:right w:val="none" w:sz="0" w:space="0" w:color="auto"/>
      </w:divBdr>
    </w:div>
    <w:div w:id="1349408390">
      <w:bodyDiv w:val="1"/>
      <w:marLeft w:val="0"/>
      <w:marRight w:val="0"/>
      <w:marTop w:val="0"/>
      <w:marBottom w:val="0"/>
      <w:divBdr>
        <w:top w:val="none" w:sz="0" w:space="0" w:color="auto"/>
        <w:left w:val="none" w:sz="0" w:space="0" w:color="auto"/>
        <w:bottom w:val="none" w:sz="0" w:space="0" w:color="auto"/>
        <w:right w:val="none" w:sz="0" w:space="0" w:color="auto"/>
      </w:divBdr>
    </w:div>
    <w:div w:id="1358460232">
      <w:bodyDiv w:val="1"/>
      <w:marLeft w:val="0"/>
      <w:marRight w:val="0"/>
      <w:marTop w:val="0"/>
      <w:marBottom w:val="0"/>
      <w:divBdr>
        <w:top w:val="none" w:sz="0" w:space="0" w:color="auto"/>
        <w:left w:val="none" w:sz="0" w:space="0" w:color="auto"/>
        <w:bottom w:val="none" w:sz="0" w:space="0" w:color="auto"/>
        <w:right w:val="none" w:sz="0" w:space="0" w:color="auto"/>
      </w:divBdr>
    </w:div>
    <w:div w:id="1360929264">
      <w:bodyDiv w:val="1"/>
      <w:marLeft w:val="0"/>
      <w:marRight w:val="0"/>
      <w:marTop w:val="0"/>
      <w:marBottom w:val="0"/>
      <w:divBdr>
        <w:top w:val="none" w:sz="0" w:space="0" w:color="auto"/>
        <w:left w:val="none" w:sz="0" w:space="0" w:color="auto"/>
        <w:bottom w:val="none" w:sz="0" w:space="0" w:color="auto"/>
        <w:right w:val="none" w:sz="0" w:space="0" w:color="auto"/>
      </w:divBdr>
    </w:div>
    <w:div w:id="1374034182">
      <w:bodyDiv w:val="1"/>
      <w:marLeft w:val="0"/>
      <w:marRight w:val="0"/>
      <w:marTop w:val="0"/>
      <w:marBottom w:val="0"/>
      <w:divBdr>
        <w:top w:val="none" w:sz="0" w:space="0" w:color="auto"/>
        <w:left w:val="none" w:sz="0" w:space="0" w:color="auto"/>
        <w:bottom w:val="none" w:sz="0" w:space="0" w:color="auto"/>
        <w:right w:val="none" w:sz="0" w:space="0" w:color="auto"/>
      </w:divBdr>
    </w:div>
    <w:div w:id="1378045718">
      <w:bodyDiv w:val="1"/>
      <w:marLeft w:val="0"/>
      <w:marRight w:val="0"/>
      <w:marTop w:val="0"/>
      <w:marBottom w:val="0"/>
      <w:divBdr>
        <w:top w:val="none" w:sz="0" w:space="0" w:color="auto"/>
        <w:left w:val="none" w:sz="0" w:space="0" w:color="auto"/>
        <w:bottom w:val="none" w:sz="0" w:space="0" w:color="auto"/>
        <w:right w:val="none" w:sz="0" w:space="0" w:color="auto"/>
      </w:divBdr>
    </w:div>
    <w:div w:id="1381979716">
      <w:bodyDiv w:val="1"/>
      <w:marLeft w:val="0"/>
      <w:marRight w:val="0"/>
      <w:marTop w:val="0"/>
      <w:marBottom w:val="0"/>
      <w:divBdr>
        <w:top w:val="none" w:sz="0" w:space="0" w:color="auto"/>
        <w:left w:val="none" w:sz="0" w:space="0" w:color="auto"/>
        <w:bottom w:val="none" w:sz="0" w:space="0" w:color="auto"/>
        <w:right w:val="none" w:sz="0" w:space="0" w:color="auto"/>
      </w:divBdr>
    </w:div>
    <w:div w:id="1392146956">
      <w:bodyDiv w:val="1"/>
      <w:marLeft w:val="0"/>
      <w:marRight w:val="0"/>
      <w:marTop w:val="0"/>
      <w:marBottom w:val="0"/>
      <w:divBdr>
        <w:top w:val="none" w:sz="0" w:space="0" w:color="auto"/>
        <w:left w:val="none" w:sz="0" w:space="0" w:color="auto"/>
        <w:bottom w:val="none" w:sz="0" w:space="0" w:color="auto"/>
        <w:right w:val="none" w:sz="0" w:space="0" w:color="auto"/>
      </w:divBdr>
    </w:div>
    <w:div w:id="1392537042">
      <w:bodyDiv w:val="1"/>
      <w:marLeft w:val="0"/>
      <w:marRight w:val="0"/>
      <w:marTop w:val="0"/>
      <w:marBottom w:val="0"/>
      <w:divBdr>
        <w:top w:val="none" w:sz="0" w:space="0" w:color="auto"/>
        <w:left w:val="none" w:sz="0" w:space="0" w:color="auto"/>
        <w:bottom w:val="none" w:sz="0" w:space="0" w:color="auto"/>
        <w:right w:val="none" w:sz="0" w:space="0" w:color="auto"/>
      </w:divBdr>
    </w:div>
    <w:div w:id="1398169055">
      <w:bodyDiv w:val="1"/>
      <w:marLeft w:val="0"/>
      <w:marRight w:val="0"/>
      <w:marTop w:val="0"/>
      <w:marBottom w:val="0"/>
      <w:divBdr>
        <w:top w:val="none" w:sz="0" w:space="0" w:color="auto"/>
        <w:left w:val="none" w:sz="0" w:space="0" w:color="auto"/>
        <w:bottom w:val="none" w:sz="0" w:space="0" w:color="auto"/>
        <w:right w:val="none" w:sz="0" w:space="0" w:color="auto"/>
      </w:divBdr>
    </w:div>
    <w:div w:id="1402143479">
      <w:bodyDiv w:val="1"/>
      <w:marLeft w:val="0"/>
      <w:marRight w:val="0"/>
      <w:marTop w:val="0"/>
      <w:marBottom w:val="0"/>
      <w:divBdr>
        <w:top w:val="none" w:sz="0" w:space="0" w:color="auto"/>
        <w:left w:val="none" w:sz="0" w:space="0" w:color="auto"/>
        <w:bottom w:val="none" w:sz="0" w:space="0" w:color="auto"/>
        <w:right w:val="none" w:sz="0" w:space="0" w:color="auto"/>
      </w:divBdr>
    </w:div>
    <w:div w:id="1405646885">
      <w:bodyDiv w:val="1"/>
      <w:marLeft w:val="0"/>
      <w:marRight w:val="0"/>
      <w:marTop w:val="0"/>
      <w:marBottom w:val="0"/>
      <w:divBdr>
        <w:top w:val="none" w:sz="0" w:space="0" w:color="auto"/>
        <w:left w:val="none" w:sz="0" w:space="0" w:color="auto"/>
        <w:bottom w:val="none" w:sz="0" w:space="0" w:color="auto"/>
        <w:right w:val="none" w:sz="0" w:space="0" w:color="auto"/>
      </w:divBdr>
    </w:div>
    <w:div w:id="1412652593">
      <w:bodyDiv w:val="1"/>
      <w:marLeft w:val="0"/>
      <w:marRight w:val="0"/>
      <w:marTop w:val="0"/>
      <w:marBottom w:val="0"/>
      <w:divBdr>
        <w:top w:val="none" w:sz="0" w:space="0" w:color="auto"/>
        <w:left w:val="none" w:sz="0" w:space="0" w:color="auto"/>
        <w:bottom w:val="none" w:sz="0" w:space="0" w:color="auto"/>
        <w:right w:val="none" w:sz="0" w:space="0" w:color="auto"/>
      </w:divBdr>
    </w:div>
    <w:div w:id="1417677362">
      <w:bodyDiv w:val="1"/>
      <w:marLeft w:val="0"/>
      <w:marRight w:val="0"/>
      <w:marTop w:val="0"/>
      <w:marBottom w:val="0"/>
      <w:divBdr>
        <w:top w:val="none" w:sz="0" w:space="0" w:color="auto"/>
        <w:left w:val="none" w:sz="0" w:space="0" w:color="auto"/>
        <w:bottom w:val="none" w:sz="0" w:space="0" w:color="auto"/>
        <w:right w:val="none" w:sz="0" w:space="0" w:color="auto"/>
      </w:divBdr>
    </w:div>
    <w:div w:id="1421759856">
      <w:bodyDiv w:val="1"/>
      <w:marLeft w:val="0"/>
      <w:marRight w:val="0"/>
      <w:marTop w:val="0"/>
      <w:marBottom w:val="0"/>
      <w:divBdr>
        <w:top w:val="none" w:sz="0" w:space="0" w:color="auto"/>
        <w:left w:val="none" w:sz="0" w:space="0" w:color="auto"/>
        <w:bottom w:val="none" w:sz="0" w:space="0" w:color="auto"/>
        <w:right w:val="none" w:sz="0" w:space="0" w:color="auto"/>
      </w:divBdr>
    </w:div>
    <w:div w:id="1423604482">
      <w:bodyDiv w:val="1"/>
      <w:marLeft w:val="0"/>
      <w:marRight w:val="0"/>
      <w:marTop w:val="0"/>
      <w:marBottom w:val="0"/>
      <w:divBdr>
        <w:top w:val="none" w:sz="0" w:space="0" w:color="auto"/>
        <w:left w:val="none" w:sz="0" w:space="0" w:color="auto"/>
        <w:bottom w:val="none" w:sz="0" w:space="0" w:color="auto"/>
        <w:right w:val="none" w:sz="0" w:space="0" w:color="auto"/>
      </w:divBdr>
    </w:div>
    <w:div w:id="1424951885">
      <w:bodyDiv w:val="1"/>
      <w:marLeft w:val="0"/>
      <w:marRight w:val="0"/>
      <w:marTop w:val="0"/>
      <w:marBottom w:val="0"/>
      <w:divBdr>
        <w:top w:val="none" w:sz="0" w:space="0" w:color="auto"/>
        <w:left w:val="none" w:sz="0" w:space="0" w:color="auto"/>
        <w:bottom w:val="none" w:sz="0" w:space="0" w:color="auto"/>
        <w:right w:val="none" w:sz="0" w:space="0" w:color="auto"/>
      </w:divBdr>
    </w:div>
    <w:div w:id="1426269199">
      <w:bodyDiv w:val="1"/>
      <w:marLeft w:val="0"/>
      <w:marRight w:val="0"/>
      <w:marTop w:val="0"/>
      <w:marBottom w:val="0"/>
      <w:divBdr>
        <w:top w:val="none" w:sz="0" w:space="0" w:color="auto"/>
        <w:left w:val="none" w:sz="0" w:space="0" w:color="auto"/>
        <w:bottom w:val="none" w:sz="0" w:space="0" w:color="auto"/>
        <w:right w:val="none" w:sz="0" w:space="0" w:color="auto"/>
      </w:divBdr>
    </w:div>
    <w:div w:id="1428846202">
      <w:bodyDiv w:val="1"/>
      <w:marLeft w:val="0"/>
      <w:marRight w:val="0"/>
      <w:marTop w:val="0"/>
      <w:marBottom w:val="0"/>
      <w:divBdr>
        <w:top w:val="none" w:sz="0" w:space="0" w:color="auto"/>
        <w:left w:val="none" w:sz="0" w:space="0" w:color="auto"/>
        <w:bottom w:val="none" w:sz="0" w:space="0" w:color="auto"/>
        <w:right w:val="none" w:sz="0" w:space="0" w:color="auto"/>
      </w:divBdr>
    </w:div>
    <w:div w:id="1430153683">
      <w:bodyDiv w:val="1"/>
      <w:marLeft w:val="0"/>
      <w:marRight w:val="0"/>
      <w:marTop w:val="0"/>
      <w:marBottom w:val="0"/>
      <w:divBdr>
        <w:top w:val="none" w:sz="0" w:space="0" w:color="auto"/>
        <w:left w:val="none" w:sz="0" w:space="0" w:color="auto"/>
        <w:bottom w:val="none" w:sz="0" w:space="0" w:color="auto"/>
        <w:right w:val="none" w:sz="0" w:space="0" w:color="auto"/>
      </w:divBdr>
    </w:div>
    <w:div w:id="1430585457">
      <w:bodyDiv w:val="1"/>
      <w:marLeft w:val="0"/>
      <w:marRight w:val="0"/>
      <w:marTop w:val="0"/>
      <w:marBottom w:val="0"/>
      <w:divBdr>
        <w:top w:val="none" w:sz="0" w:space="0" w:color="auto"/>
        <w:left w:val="none" w:sz="0" w:space="0" w:color="auto"/>
        <w:bottom w:val="none" w:sz="0" w:space="0" w:color="auto"/>
        <w:right w:val="none" w:sz="0" w:space="0" w:color="auto"/>
      </w:divBdr>
    </w:div>
    <w:div w:id="1432551962">
      <w:bodyDiv w:val="1"/>
      <w:marLeft w:val="0"/>
      <w:marRight w:val="0"/>
      <w:marTop w:val="0"/>
      <w:marBottom w:val="0"/>
      <w:divBdr>
        <w:top w:val="none" w:sz="0" w:space="0" w:color="auto"/>
        <w:left w:val="none" w:sz="0" w:space="0" w:color="auto"/>
        <w:bottom w:val="none" w:sz="0" w:space="0" w:color="auto"/>
        <w:right w:val="none" w:sz="0" w:space="0" w:color="auto"/>
      </w:divBdr>
    </w:div>
    <w:div w:id="1432629143">
      <w:bodyDiv w:val="1"/>
      <w:marLeft w:val="0"/>
      <w:marRight w:val="0"/>
      <w:marTop w:val="0"/>
      <w:marBottom w:val="0"/>
      <w:divBdr>
        <w:top w:val="none" w:sz="0" w:space="0" w:color="auto"/>
        <w:left w:val="none" w:sz="0" w:space="0" w:color="auto"/>
        <w:bottom w:val="none" w:sz="0" w:space="0" w:color="auto"/>
        <w:right w:val="none" w:sz="0" w:space="0" w:color="auto"/>
      </w:divBdr>
      <w:divsChild>
        <w:div w:id="1818915293">
          <w:marLeft w:val="0"/>
          <w:marRight w:val="0"/>
          <w:marTop w:val="0"/>
          <w:marBottom w:val="0"/>
          <w:divBdr>
            <w:top w:val="none" w:sz="0" w:space="0" w:color="auto"/>
            <w:left w:val="none" w:sz="0" w:space="0" w:color="auto"/>
            <w:bottom w:val="none" w:sz="0" w:space="0" w:color="auto"/>
            <w:right w:val="none" w:sz="0" w:space="0" w:color="auto"/>
          </w:divBdr>
        </w:div>
      </w:divsChild>
    </w:div>
    <w:div w:id="1434856453">
      <w:bodyDiv w:val="1"/>
      <w:marLeft w:val="0"/>
      <w:marRight w:val="0"/>
      <w:marTop w:val="0"/>
      <w:marBottom w:val="0"/>
      <w:divBdr>
        <w:top w:val="none" w:sz="0" w:space="0" w:color="auto"/>
        <w:left w:val="none" w:sz="0" w:space="0" w:color="auto"/>
        <w:bottom w:val="none" w:sz="0" w:space="0" w:color="auto"/>
        <w:right w:val="none" w:sz="0" w:space="0" w:color="auto"/>
      </w:divBdr>
    </w:div>
    <w:div w:id="1436368716">
      <w:bodyDiv w:val="1"/>
      <w:marLeft w:val="0"/>
      <w:marRight w:val="0"/>
      <w:marTop w:val="0"/>
      <w:marBottom w:val="0"/>
      <w:divBdr>
        <w:top w:val="none" w:sz="0" w:space="0" w:color="auto"/>
        <w:left w:val="none" w:sz="0" w:space="0" w:color="auto"/>
        <w:bottom w:val="none" w:sz="0" w:space="0" w:color="auto"/>
        <w:right w:val="none" w:sz="0" w:space="0" w:color="auto"/>
      </w:divBdr>
    </w:div>
    <w:div w:id="1439254311">
      <w:bodyDiv w:val="1"/>
      <w:marLeft w:val="0"/>
      <w:marRight w:val="0"/>
      <w:marTop w:val="0"/>
      <w:marBottom w:val="0"/>
      <w:divBdr>
        <w:top w:val="none" w:sz="0" w:space="0" w:color="auto"/>
        <w:left w:val="none" w:sz="0" w:space="0" w:color="auto"/>
        <w:bottom w:val="none" w:sz="0" w:space="0" w:color="auto"/>
        <w:right w:val="none" w:sz="0" w:space="0" w:color="auto"/>
      </w:divBdr>
    </w:div>
    <w:div w:id="1446996045">
      <w:bodyDiv w:val="1"/>
      <w:marLeft w:val="0"/>
      <w:marRight w:val="0"/>
      <w:marTop w:val="0"/>
      <w:marBottom w:val="0"/>
      <w:divBdr>
        <w:top w:val="none" w:sz="0" w:space="0" w:color="auto"/>
        <w:left w:val="none" w:sz="0" w:space="0" w:color="auto"/>
        <w:bottom w:val="none" w:sz="0" w:space="0" w:color="auto"/>
        <w:right w:val="none" w:sz="0" w:space="0" w:color="auto"/>
      </w:divBdr>
    </w:div>
    <w:div w:id="1452552668">
      <w:bodyDiv w:val="1"/>
      <w:marLeft w:val="0"/>
      <w:marRight w:val="0"/>
      <w:marTop w:val="0"/>
      <w:marBottom w:val="0"/>
      <w:divBdr>
        <w:top w:val="none" w:sz="0" w:space="0" w:color="auto"/>
        <w:left w:val="none" w:sz="0" w:space="0" w:color="auto"/>
        <w:bottom w:val="none" w:sz="0" w:space="0" w:color="auto"/>
        <w:right w:val="none" w:sz="0" w:space="0" w:color="auto"/>
      </w:divBdr>
    </w:div>
    <w:div w:id="1453137299">
      <w:bodyDiv w:val="1"/>
      <w:marLeft w:val="0"/>
      <w:marRight w:val="0"/>
      <w:marTop w:val="0"/>
      <w:marBottom w:val="0"/>
      <w:divBdr>
        <w:top w:val="none" w:sz="0" w:space="0" w:color="auto"/>
        <w:left w:val="none" w:sz="0" w:space="0" w:color="auto"/>
        <w:bottom w:val="none" w:sz="0" w:space="0" w:color="auto"/>
        <w:right w:val="none" w:sz="0" w:space="0" w:color="auto"/>
      </w:divBdr>
    </w:div>
    <w:div w:id="1455099040">
      <w:bodyDiv w:val="1"/>
      <w:marLeft w:val="0"/>
      <w:marRight w:val="0"/>
      <w:marTop w:val="0"/>
      <w:marBottom w:val="0"/>
      <w:divBdr>
        <w:top w:val="none" w:sz="0" w:space="0" w:color="auto"/>
        <w:left w:val="none" w:sz="0" w:space="0" w:color="auto"/>
        <w:bottom w:val="none" w:sz="0" w:space="0" w:color="auto"/>
        <w:right w:val="none" w:sz="0" w:space="0" w:color="auto"/>
      </w:divBdr>
    </w:div>
    <w:div w:id="1459952535">
      <w:bodyDiv w:val="1"/>
      <w:marLeft w:val="0"/>
      <w:marRight w:val="0"/>
      <w:marTop w:val="0"/>
      <w:marBottom w:val="0"/>
      <w:divBdr>
        <w:top w:val="none" w:sz="0" w:space="0" w:color="auto"/>
        <w:left w:val="none" w:sz="0" w:space="0" w:color="auto"/>
        <w:bottom w:val="none" w:sz="0" w:space="0" w:color="auto"/>
        <w:right w:val="none" w:sz="0" w:space="0" w:color="auto"/>
      </w:divBdr>
    </w:div>
    <w:div w:id="1463498723">
      <w:bodyDiv w:val="1"/>
      <w:marLeft w:val="0"/>
      <w:marRight w:val="0"/>
      <w:marTop w:val="0"/>
      <w:marBottom w:val="0"/>
      <w:divBdr>
        <w:top w:val="none" w:sz="0" w:space="0" w:color="auto"/>
        <w:left w:val="none" w:sz="0" w:space="0" w:color="auto"/>
        <w:bottom w:val="none" w:sz="0" w:space="0" w:color="auto"/>
        <w:right w:val="none" w:sz="0" w:space="0" w:color="auto"/>
      </w:divBdr>
    </w:div>
    <w:div w:id="1466311701">
      <w:bodyDiv w:val="1"/>
      <w:marLeft w:val="0"/>
      <w:marRight w:val="0"/>
      <w:marTop w:val="0"/>
      <w:marBottom w:val="0"/>
      <w:divBdr>
        <w:top w:val="none" w:sz="0" w:space="0" w:color="auto"/>
        <w:left w:val="none" w:sz="0" w:space="0" w:color="auto"/>
        <w:bottom w:val="none" w:sz="0" w:space="0" w:color="auto"/>
        <w:right w:val="none" w:sz="0" w:space="0" w:color="auto"/>
      </w:divBdr>
    </w:div>
    <w:div w:id="1468862590">
      <w:bodyDiv w:val="1"/>
      <w:marLeft w:val="0"/>
      <w:marRight w:val="0"/>
      <w:marTop w:val="0"/>
      <w:marBottom w:val="0"/>
      <w:divBdr>
        <w:top w:val="none" w:sz="0" w:space="0" w:color="auto"/>
        <w:left w:val="none" w:sz="0" w:space="0" w:color="auto"/>
        <w:bottom w:val="none" w:sz="0" w:space="0" w:color="auto"/>
        <w:right w:val="none" w:sz="0" w:space="0" w:color="auto"/>
      </w:divBdr>
    </w:div>
    <w:div w:id="1481461059">
      <w:bodyDiv w:val="1"/>
      <w:marLeft w:val="0"/>
      <w:marRight w:val="0"/>
      <w:marTop w:val="0"/>
      <w:marBottom w:val="0"/>
      <w:divBdr>
        <w:top w:val="none" w:sz="0" w:space="0" w:color="auto"/>
        <w:left w:val="none" w:sz="0" w:space="0" w:color="auto"/>
        <w:bottom w:val="none" w:sz="0" w:space="0" w:color="auto"/>
        <w:right w:val="none" w:sz="0" w:space="0" w:color="auto"/>
      </w:divBdr>
    </w:div>
    <w:div w:id="1484856954">
      <w:bodyDiv w:val="1"/>
      <w:marLeft w:val="0"/>
      <w:marRight w:val="0"/>
      <w:marTop w:val="0"/>
      <w:marBottom w:val="0"/>
      <w:divBdr>
        <w:top w:val="none" w:sz="0" w:space="0" w:color="auto"/>
        <w:left w:val="none" w:sz="0" w:space="0" w:color="auto"/>
        <w:bottom w:val="none" w:sz="0" w:space="0" w:color="auto"/>
        <w:right w:val="none" w:sz="0" w:space="0" w:color="auto"/>
      </w:divBdr>
    </w:div>
    <w:div w:id="1485512583">
      <w:bodyDiv w:val="1"/>
      <w:marLeft w:val="0"/>
      <w:marRight w:val="0"/>
      <w:marTop w:val="0"/>
      <w:marBottom w:val="0"/>
      <w:divBdr>
        <w:top w:val="none" w:sz="0" w:space="0" w:color="auto"/>
        <w:left w:val="none" w:sz="0" w:space="0" w:color="auto"/>
        <w:bottom w:val="none" w:sz="0" w:space="0" w:color="auto"/>
        <w:right w:val="none" w:sz="0" w:space="0" w:color="auto"/>
      </w:divBdr>
    </w:div>
    <w:div w:id="1498233578">
      <w:bodyDiv w:val="1"/>
      <w:marLeft w:val="0"/>
      <w:marRight w:val="0"/>
      <w:marTop w:val="0"/>
      <w:marBottom w:val="0"/>
      <w:divBdr>
        <w:top w:val="none" w:sz="0" w:space="0" w:color="auto"/>
        <w:left w:val="none" w:sz="0" w:space="0" w:color="auto"/>
        <w:bottom w:val="none" w:sz="0" w:space="0" w:color="auto"/>
        <w:right w:val="none" w:sz="0" w:space="0" w:color="auto"/>
      </w:divBdr>
    </w:div>
    <w:div w:id="1502506904">
      <w:bodyDiv w:val="1"/>
      <w:marLeft w:val="0"/>
      <w:marRight w:val="0"/>
      <w:marTop w:val="0"/>
      <w:marBottom w:val="0"/>
      <w:divBdr>
        <w:top w:val="none" w:sz="0" w:space="0" w:color="auto"/>
        <w:left w:val="none" w:sz="0" w:space="0" w:color="auto"/>
        <w:bottom w:val="none" w:sz="0" w:space="0" w:color="auto"/>
        <w:right w:val="none" w:sz="0" w:space="0" w:color="auto"/>
      </w:divBdr>
    </w:div>
    <w:div w:id="1502891917">
      <w:bodyDiv w:val="1"/>
      <w:marLeft w:val="0"/>
      <w:marRight w:val="0"/>
      <w:marTop w:val="0"/>
      <w:marBottom w:val="0"/>
      <w:divBdr>
        <w:top w:val="none" w:sz="0" w:space="0" w:color="auto"/>
        <w:left w:val="none" w:sz="0" w:space="0" w:color="auto"/>
        <w:bottom w:val="none" w:sz="0" w:space="0" w:color="auto"/>
        <w:right w:val="none" w:sz="0" w:space="0" w:color="auto"/>
      </w:divBdr>
    </w:div>
    <w:div w:id="1505389735">
      <w:bodyDiv w:val="1"/>
      <w:marLeft w:val="0"/>
      <w:marRight w:val="0"/>
      <w:marTop w:val="0"/>
      <w:marBottom w:val="0"/>
      <w:divBdr>
        <w:top w:val="none" w:sz="0" w:space="0" w:color="auto"/>
        <w:left w:val="none" w:sz="0" w:space="0" w:color="auto"/>
        <w:bottom w:val="none" w:sz="0" w:space="0" w:color="auto"/>
        <w:right w:val="none" w:sz="0" w:space="0" w:color="auto"/>
      </w:divBdr>
    </w:div>
    <w:div w:id="1507553009">
      <w:bodyDiv w:val="1"/>
      <w:marLeft w:val="0"/>
      <w:marRight w:val="0"/>
      <w:marTop w:val="0"/>
      <w:marBottom w:val="0"/>
      <w:divBdr>
        <w:top w:val="none" w:sz="0" w:space="0" w:color="auto"/>
        <w:left w:val="none" w:sz="0" w:space="0" w:color="auto"/>
        <w:bottom w:val="none" w:sz="0" w:space="0" w:color="auto"/>
        <w:right w:val="none" w:sz="0" w:space="0" w:color="auto"/>
      </w:divBdr>
    </w:div>
    <w:div w:id="1511406989">
      <w:bodyDiv w:val="1"/>
      <w:marLeft w:val="0"/>
      <w:marRight w:val="0"/>
      <w:marTop w:val="0"/>
      <w:marBottom w:val="0"/>
      <w:divBdr>
        <w:top w:val="none" w:sz="0" w:space="0" w:color="auto"/>
        <w:left w:val="none" w:sz="0" w:space="0" w:color="auto"/>
        <w:bottom w:val="none" w:sz="0" w:space="0" w:color="auto"/>
        <w:right w:val="none" w:sz="0" w:space="0" w:color="auto"/>
      </w:divBdr>
      <w:divsChild>
        <w:div w:id="125658048">
          <w:marLeft w:val="0"/>
          <w:marRight w:val="0"/>
          <w:marTop w:val="0"/>
          <w:marBottom w:val="0"/>
          <w:divBdr>
            <w:top w:val="none" w:sz="0" w:space="0" w:color="auto"/>
            <w:left w:val="none" w:sz="0" w:space="0" w:color="auto"/>
            <w:bottom w:val="none" w:sz="0" w:space="0" w:color="auto"/>
            <w:right w:val="none" w:sz="0" w:space="0" w:color="auto"/>
          </w:divBdr>
        </w:div>
      </w:divsChild>
    </w:div>
    <w:div w:id="1512405306">
      <w:bodyDiv w:val="1"/>
      <w:marLeft w:val="0"/>
      <w:marRight w:val="0"/>
      <w:marTop w:val="0"/>
      <w:marBottom w:val="0"/>
      <w:divBdr>
        <w:top w:val="none" w:sz="0" w:space="0" w:color="auto"/>
        <w:left w:val="none" w:sz="0" w:space="0" w:color="auto"/>
        <w:bottom w:val="none" w:sz="0" w:space="0" w:color="auto"/>
        <w:right w:val="none" w:sz="0" w:space="0" w:color="auto"/>
      </w:divBdr>
    </w:div>
    <w:div w:id="1512985680">
      <w:bodyDiv w:val="1"/>
      <w:marLeft w:val="0"/>
      <w:marRight w:val="0"/>
      <w:marTop w:val="0"/>
      <w:marBottom w:val="0"/>
      <w:divBdr>
        <w:top w:val="none" w:sz="0" w:space="0" w:color="auto"/>
        <w:left w:val="none" w:sz="0" w:space="0" w:color="auto"/>
        <w:bottom w:val="none" w:sz="0" w:space="0" w:color="auto"/>
        <w:right w:val="none" w:sz="0" w:space="0" w:color="auto"/>
      </w:divBdr>
    </w:div>
    <w:div w:id="1516846624">
      <w:bodyDiv w:val="1"/>
      <w:marLeft w:val="0"/>
      <w:marRight w:val="0"/>
      <w:marTop w:val="0"/>
      <w:marBottom w:val="0"/>
      <w:divBdr>
        <w:top w:val="none" w:sz="0" w:space="0" w:color="auto"/>
        <w:left w:val="none" w:sz="0" w:space="0" w:color="auto"/>
        <w:bottom w:val="none" w:sz="0" w:space="0" w:color="auto"/>
        <w:right w:val="none" w:sz="0" w:space="0" w:color="auto"/>
      </w:divBdr>
    </w:div>
    <w:div w:id="1524637062">
      <w:bodyDiv w:val="1"/>
      <w:marLeft w:val="0"/>
      <w:marRight w:val="0"/>
      <w:marTop w:val="0"/>
      <w:marBottom w:val="0"/>
      <w:divBdr>
        <w:top w:val="none" w:sz="0" w:space="0" w:color="auto"/>
        <w:left w:val="none" w:sz="0" w:space="0" w:color="auto"/>
        <w:bottom w:val="none" w:sz="0" w:space="0" w:color="auto"/>
        <w:right w:val="none" w:sz="0" w:space="0" w:color="auto"/>
      </w:divBdr>
    </w:div>
    <w:div w:id="1527016824">
      <w:bodyDiv w:val="1"/>
      <w:marLeft w:val="0"/>
      <w:marRight w:val="0"/>
      <w:marTop w:val="0"/>
      <w:marBottom w:val="0"/>
      <w:divBdr>
        <w:top w:val="none" w:sz="0" w:space="0" w:color="auto"/>
        <w:left w:val="none" w:sz="0" w:space="0" w:color="auto"/>
        <w:bottom w:val="none" w:sz="0" w:space="0" w:color="auto"/>
        <w:right w:val="none" w:sz="0" w:space="0" w:color="auto"/>
      </w:divBdr>
    </w:div>
    <w:div w:id="1527600792">
      <w:bodyDiv w:val="1"/>
      <w:marLeft w:val="0"/>
      <w:marRight w:val="0"/>
      <w:marTop w:val="0"/>
      <w:marBottom w:val="0"/>
      <w:divBdr>
        <w:top w:val="none" w:sz="0" w:space="0" w:color="auto"/>
        <w:left w:val="none" w:sz="0" w:space="0" w:color="auto"/>
        <w:bottom w:val="none" w:sz="0" w:space="0" w:color="auto"/>
        <w:right w:val="none" w:sz="0" w:space="0" w:color="auto"/>
      </w:divBdr>
    </w:div>
    <w:div w:id="1534656639">
      <w:bodyDiv w:val="1"/>
      <w:marLeft w:val="0"/>
      <w:marRight w:val="0"/>
      <w:marTop w:val="0"/>
      <w:marBottom w:val="0"/>
      <w:divBdr>
        <w:top w:val="none" w:sz="0" w:space="0" w:color="auto"/>
        <w:left w:val="none" w:sz="0" w:space="0" w:color="auto"/>
        <w:bottom w:val="none" w:sz="0" w:space="0" w:color="auto"/>
        <w:right w:val="none" w:sz="0" w:space="0" w:color="auto"/>
      </w:divBdr>
    </w:div>
    <w:div w:id="1539733217">
      <w:bodyDiv w:val="1"/>
      <w:marLeft w:val="0"/>
      <w:marRight w:val="0"/>
      <w:marTop w:val="0"/>
      <w:marBottom w:val="0"/>
      <w:divBdr>
        <w:top w:val="none" w:sz="0" w:space="0" w:color="auto"/>
        <w:left w:val="none" w:sz="0" w:space="0" w:color="auto"/>
        <w:bottom w:val="none" w:sz="0" w:space="0" w:color="auto"/>
        <w:right w:val="none" w:sz="0" w:space="0" w:color="auto"/>
      </w:divBdr>
    </w:div>
    <w:div w:id="1540436495">
      <w:bodyDiv w:val="1"/>
      <w:marLeft w:val="0"/>
      <w:marRight w:val="0"/>
      <w:marTop w:val="0"/>
      <w:marBottom w:val="0"/>
      <w:divBdr>
        <w:top w:val="none" w:sz="0" w:space="0" w:color="auto"/>
        <w:left w:val="none" w:sz="0" w:space="0" w:color="auto"/>
        <w:bottom w:val="none" w:sz="0" w:space="0" w:color="auto"/>
        <w:right w:val="none" w:sz="0" w:space="0" w:color="auto"/>
      </w:divBdr>
    </w:div>
    <w:div w:id="1548175099">
      <w:bodyDiv w:val="1"/>
      <w:marLeft w:val="0"/>
      <w:marRight w:val="0"/>
      <w:marTop w:val="0"/>
      <w:marBottom w:val="0"/>
      <w:divBdr>
        <w:top w:val="none" w:sz="0" w:space="0" w:color="auto"/>
        <w:left w:val="none" w:sz="0" w:space="0" w:color="auto"/>
        <w:bottom w:val="none" w:sz="0" w:space="0" w:color="auto"/>
        <w:right w:val="none" w:sz="0" w:space="0" w:color="auto"/>
      </w:divBdr>
    </w:div>
    <w:div w:id="1554610005">
      <w:bodyDiv w:val="1"/>
      <w:marLeft w:val="0"/>
      <w:marRight w:val="0"/>
      <w:marTop w:val="0"/>
      <w:marBottom w:val="0"/>
      <w:divBdr>
        <w:top w:val="none" w:sz="0" w:space="0" w:color="auto"/>
        <w:left w:val="none" w:sz="0" w:space="0" w:color="auto"/>
        <w:bottom w:val="none" w:sz="0" w:space="0" w:color="auto"/>
        <w:right w:val="none" w:sz="0" w:space="0" w:color="auto"/>
      </w:divBdr>
    </w:div>
    <w:div w:id="1563558970">
      <w:bodyDiv w:val="1"/>
      <w:marLeft w:val="0"/>
      <w:marRight w:val="0"/>
      <w:marTop w:val="0"/>
      <w:marBottom w:val="0"/>
      <w:divBdr>
        <w:top w:val="none" w:sz="0" w:space="0" w:color="auto"/>
        <w:left w:val="none" w:sz="0" w:space="0" w:color="auto"/>
        <w:bottom w:val="none" w:sz="0" w:space="0" w:color="auto"/>
        <w:right w:val="none" w:sz="0" w:space="0" w:color="auto"/>
      </w:divBdr>
    </w:div>
    <w:div w:id="1571118863">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581325497">
      <w:bodyDiv w:val="1"/>
      <w:marLeft w:val="0"/>
      <w:marRight w:val="0"/>
      <w:marTop w:val="0"/>
      <w:marBottom w:val="0"/>
      <w:divBdr>
        <w:top w:val="none" w:sz="0" w:space="0" w:color="auto"/>
        <w:left w:val="none" w:sz="0" w:space="0" w:color="auto"/>
        <w:bottom w:val="none" w:sz="0" w:space="0" w:color="auto"/>
        <w:right w:val="none" w:sz="0" w:space="0" w:color="auto"/>
      </w:divBdr>
    </w:div>
    <w:div w:id="1584484905">
      <w:bodyDiv w:val="1"/>
      <w:marLeft w:val="0"/>
      <w:marRight w:val="0"/>
      <w:marTop w:val="0"/>
      <w:marBottom w:val="0"/>
      <w:divBdr>
        <w:top w:val="none" w:sz="0" w:space="0" w:color="auto"/>
        <w:left w:val="none" w:sz="0" w:space="0" w:color="auto"/>
        <w:bottom w:val="none" w:sz="0" w:space="0" w:color="auto"/>
        <w:right w:val="none" w:sz="0" w:space="0" w:color="auto"/>
      </w:divBdr>
    </w:div>
    <w:div w:id="1584804321">
      <w:bodyDiv w:val="1"/>
      <w:marLeft w:val="0"/>
      <w:marRight w:val="0"/>
      <w:marTop w:val="0"/>
      <w:marBottom w:val="0"/>
      <w:divBdr>
        <w:top w:val="none" w:sz="0" w:space="0" w:color="auto"/>
        <w:left w:val="none" w:sz="0" w:space="0" w:color="auto"/>
        <w:bottom w:val="none" w:sz="0" w:space="0" w:color="auto"/>
        <w:right w:val="none" w:sz="0" w:space="0" w:color="auto"/>
      </w:divBdr>
    </w:div>
    <w:div w:id="1589659554">
      <w:bodyDiv w:val="1"/>
      <w:marLeft w:val="0"/>
      <w:marRight w:val="0"/>
      <w:marTop w:val="0"/>
      <w:marBottom w:val="0"/>
      <w:divBdr>
        <w:top w:val="none" w:sz="0" w:space="0" w:color="auto"/>
        <w:left w:val="none" w:sz="0" w:space="0" w:color="auto"/>
        <w:bottom w:val="none" w:sz="0" w:space="0" w:color="auto"/>
        <w:right w:val="none" w:sz="0" w:space="0" w:color="auto"/>
      </w:divBdr>
    </w:div>
    <w:div w:id="1592929214">
      <w:bodyDiv w:val="1"/>
      <w:marLeft w:val="0"/>
      <w:marRight w:val="0"/>
      <w:marTop w:val="0"/>
      <w:marBottom w:val="0"/>
      <w:divBdr>
        <w:top w:val="none" w:sz="0" w:space="0" w:color="auto"/>
        <w:left w:val="none" w:sz="0" w:space="0" w:color="auto"/>
        <w:bottom w:val="none" w:sz="0" w:space="0" w:color="auto"/>
        <w:right w:val="none" w:sz="0" w:space="0" w:color="auto"/>
      </w:divBdr>
      <w:divsChild>
        <w:div w:id="2129158717">
          <w:marLeft w:val="0"/>
          <w:marRight w:val="0"/>
          <w:marTop w:val="0"/>
          <w:marBottom w:val="0"/>
          <w:divBdr>
            <w:top w:val="none" w:sz="0" w:space="0" w:color="auto"/>
            <w:left w:val="none" w:sz="0" w:space="0" w:color="auto"/>
            <w:bottom w:val="none" w:sz="0" w:space="0" w:color="auto"/>
            <w:right w:val="none" w:sz="0" w:space="0" w:color="auto"/>
          </w:divBdr>
        </w:div>
      </w:divsChild>
    </w:div>
    <w:div w:id="1595556035">
      <w:bodyDiv w:val="1"/>
      <w:marLeft w:val="0"/>
      <w:marRight w:val="0"/>
      <w:marTop w:val="0"/>
      <w:marBottom w:val="0"/>
      <w:divBdr>
        <w:top w:val="none" w:sz="0" w:space="0" w:color="auto"/>
        <w:left w:val="none" w:sz="0" w:space="0" w:color="auto"/>
        <w:bottom w:val="none" w:sz="0" w:space="0" w:color="auto"/>
        <w:right w:val="none" w:sz="0" w:space="0" w:color="auto"/>
      </w:divBdr>
    </w:div>
    <w:div w:id="1596355752">
      <w:bodyDiv w:val="1"/>
      <w:marLeft w:val="0"/>
      <w:marRight w:val="0"/>
      <w:marTop w:val="0"/>
      <w:marBottom w:val="0"/>
      <w:divBdr>
        <w:top w:val="none" w:sz="0" w:space="0" w:color="auto"/>
        <w:left w:val="none" w:sz="0" w:space="0" w:color="auto"/>
        <w:bottom w:val="none" w:sz="0" w:space="0" w:color="auto"/>
        <w:right w:val="none" w:sz="0" w:space="0" w:color="auto"/>
      </w:divBdr>
    </w:div>
    <w:div w:id="1601832308">
      <w:bodyDiv w:val="1"/>
      <w:marLeft w:val="0"/>
      <w:marRight w:val="0"/>
      <w:marTop w:val="0"/>
      <w:marBottom w:val="0"/>
      <w:divBdr>
        <w:top w:val="none" w:sz="0" w:space="0" w:color="auto"/>
        <w:left w:val="none" w:sz="0" w:space="0" w:color="auto"/>
        <w:bottom w:val="none" w:sz="0" w:space="0" w:color="auto"/>
        <w:right w:val="none" w:sz="0" w:space="0" w:color="auto"/>
      </w:divBdr>
      <w:divsChild>
        <w:div w:id="1949266791">
          <w:marLeft w:val="0"/>
          <w:marRight w:val="0"/>
          <w:marTop w:val="0"/>
          <w:marBottom w:val="0"/>
          <w:divBdr>
            <w:top w:val="none" w:sz="0" w:space="0" w:color="auto"/>
            <w:left w:val="none" w:sz="0" w:space="0" w:color="auto"/>
            <w:bottom w:val="none" w:sz="0" w:space="0" w:color="auto"/>
            <w:right w:val="none" w:sz="0" w:space="0" w:color="auto"/>
          </w:divBdr>
        </w:div>
      </w:divsChild>
    </w:div>
    <w:div w:id="1603101806">
      <w:bodyDiv w:val="1"/>
      <w:marLeft w:val="0"/>
      <w:marRight w:val="0"/>
      <w:marTop w:val="0"/>
      <w:marBottom w:val="0"/>
      <w:divBdr>
        <w:top w:val="none" w:sz="0" w:space="0" w:color="auto"/>
        <w:left w:val="none" w:sz="0" w:space="0" w:color="auto"/>
        <w:bottom w:val="none" w:sz="0" w:space="0" w:color="auto"/>
        <w:right w:val="none" w:sz="0" w:space="0" w:color="auto"/>
      </w:divBdr>
    </w:div>
    <w:div w:id="1619407951">
      <w:bodyDiv w:val="1"/>
      <w:marLeft w:val="0"/>
      <w:marRight w:val="0"/>
      <w:marTop w:val="0"/>
      <w:marBottom w:val="0"/>
      <w:divBdr>
        <w:top w:val="none" w:sz="0" w:space="0" w:color="auto"/>
        <w:left w:val="none" w:sz="0" w:space="0" w:color="auto"/>
        <w:bottom w:val="none" w:sz="0" w:space="0" w:color="auto"/>
        <w:right w:val="none" w:sz="0" w:space="0" w:color="auto"/>
      </w:divBdr>
    </w:div>
    <w:div w:id="1621378847">
      <w:bodyDiv w:val="1"/>
      <w:marLeft w:val="0"/>
      <w:marRight w:val="0"/>
      <w:marTop w:val="0"/>
      <w:marBottom w:val="0"/>
      <w:divBdr>
        <w:top w:val="none" w:sz="0" w:space="0" w:color="auto"/>
        <w:left w:val="none" w:sz="0" w:space="0" w:color="auto"/>
        <w:bottom w:val="none" w:sz="0" w:space="0" w:color="auto"/>
        <w:right w:val="none" w:sz="0" w:space="0" w:color="auto"/>
      </w:divBdr>
    </w:div>
    <w:div w:id="1630234512">
      <w:bodyDiv w:val="1"/>
      <w:marLeft w:val="0"/>
      <w:marRight w:val="0"/>
      <w:marTop w:val="0"/>
      <w:marBottom w:val="0"/>
      <w:divBdr>
        <w:top w:val="none" w:sz="0" w:space="0" w:color="auto"/>
        <w:left w:val="none" w:sz="0" w:space="0" w:color="auto"/>
        <w:bottom w:val="none" w:sz="0" w:space="0" w:color="auto"/>
        <w:right w:val="none" w:sz="0" w:space="0" w:color="auto"/>
      </w:divBdr>
    </w:div>
    <w:div w:id="1636445770">
      <w:bodyDiv w:val="1"/>
      <w:marLeft w:val="0"/>
      <w:marRight w:val="0"/>
      <w:marTop w:val="0"/>
      <w:marBottom w:val="0"/>
      <w:divBdr>
        <w:top w:val="none" w:sz="0" w:space="0" w:color="auto"/>
        <w:left w:val="none" w:sz="0" w:space="0" w:color="auto"/>
        <w:bottom w:val="none" w:sz="0" w:space="0" w:color="auto"/>
        <w:right w:val="none" w:sz="0" w:space="0" w:color="auto"/>
      </w:divBdr>
    </w:div>
    <w:div w:id="1636448459">
      <w:bodyDiv w:val="1"/>
      <w:marLeft w:val="0"/>
      <w:marRight w:val="0"/>
      <w:marTop w:val="0"/>
      <w:marBottom w:val="0"/>
      <w:divBdr>
        <w:top w:val="none" w:sz="0" w:space="0" w:color="auto"/>
        <w:left w:val="none" w:sz="0" w:space="0" w:color="auto"/>
        <w:bottom w:val="none" w:sz="0" w:space="0" w:color="auto"/>
        <w:right w:val="none" w:sz="0" w:space="0" w:color="auto"/>
      </w:divBdr>
    </w:div>
    <w:div w:id="1640182164">
      <w:bodyDiv w:val="1"/>
      <w:marLeft w:val="0"/>
      <w:marRight w:val="0"/>
      <w:marTop w:val="0"/>
      <w:marBottom w:val="0"/>
      <w:divBdr>
        <w:top w:val="none" w:sz="0" w:space="0" w:color="auto"/>
        <w:left w:val="none" w:sz="0" w:space="0" w:color="auto"/>
        <w:bottom w:val="none" w:sz="0" w:space="0" w:color="auto"/>
        <w:right w:val="none" w:sz="0" w:space="0" w:color="auto"/>
      </w:divBdr>
      <w:divsChild>
        <w:div w:id="879902150">
          <w:marLeft w:val="0"/>
          <w:marRight w:val="0"/>
          <w:marTop w:val="0"/>
          <w:marBottom w:val="0"/>
          <w:divBdr>
            <w:top w:val="none" w:sz="0" w:space="0" w:color="auto"/>
            <w:left w:val="none" w:sz="0" w:space="0" w:color="auto"/>
            <w:bottom w:val="none" w:sz="0" w:space="0" w:color="auto"/>
            <w:right w:val="none" w:sz="0" w:space="0" w:color="auto"/>
          </w:divBdr>
        </w:div>
      </w:divsChild>
    </w:div>
    <w:div w:id="1640264679">
      <w:bodyDiv w:val="1"/>
      <w:marLeft w:val="0"/>
      <w:marRight w:val="0"/>
      <w:marTop w:val="0"/>
      <w:marBottom w:val="0"/>
      <w:divBdr>
        <w:top w:val="none" w:sz="0" w:space="0" w:color="auto"/>
        <w:left w:val="none" w:sz="0" w:space="0" w:color="auto"/>
        <w:bottom w:val="none" w:sz="0" w:space="0" w:color="auto"/>
        <w:right w:val="none" w:sz="0" w:space="0" w:color="auto"/>
      </w:divBdr>
    </w:div>
    <w:div w:id="1640332037">
      <w:bodyDiv w:val="1"/>
      <w:marLeft w:val="0"/>
      <w:marRight w:val="0"/>
      <w:marTop w:val="0"/>
      <w:marBottom w:val="0"/>
      <w:divBdr>
        <w:top w:val="none" w:sz="0" w:space="0" w:color="auto"/>
        <w:left w:val="none" w:sz="0" w:space="0" w:color="auto"/>
        <w:bottom w:val="none" w:sz="0" w:space="0" w:color="auto"/>
        <w:right w:val="none" w:sz="0" w:space="0" w:color="auto"/>
      </w:divBdr>
    </w:div>
    <w:div w:id="1640959085">
      <w:bodyDiv w:val="1"/>
      <w:marLeft w:val="0"/>
      <w:marRight w:val="0"/>
      <w:marTop w:val="0"/>
      <w:marBottom w:val="0"/>
      <w:divBdr>
        <w:top w:val="none" w:sz="0" w:space="0" w:color="auto"/>
        <w:left w:val="none" w:sz="0" w:space="0" w:color="auto"/>
        <w:bottom w:val="none" w:sz="0" w:space="0" w:color="auto"/>
        <w:right w:val="none" w:sz="0" w:space="0" w:color="auto"/>
      </w:divBdr>
      <w:divsChild>
        <w:div w:id="1554540160">
          <w:marLeft w:val="0"/>
          <w:marRight w:val="0"/>
          <w:marTop w:val="0"/>
          <w:marBottom w:val="0"/>
          <w:divBdr>
            <w:top w:val="none" w:sz="0" w:space="0" w:color="auto"/>
            <w:left w:val="none" w:sz="0" w:space="0" w:color="auto"/>
            <w:bottom w:val="none" w:sz="0" w:space="0" w:color="auto"/>
            <w:right w:val="none" w:sz="0" w:space="0" w:color="auto"/>
          </w:divBdr>
        </w:div>
      </w:divsChild>
    </w:div>
    <w:div w:id="1643120399">
      <w:bodyDiv w:val="1"/>
      <w:marLeft w:val="0"/>
      <w:marRight w:val="0"/>
      <w:marTop w:val="0"/>
      <w:marBottom w:val="0"/>
      <w:divBdr>
        <w:top w:val="none" w:sz="0" w:space="0" w:color="auto"/>
        <w:left w:val="none" w:sz="0" w:space="0" w:color="auto"/>
        <w:bottom w:val="none" w:sz="0" w:space="0" w:color="auto"/>
        <w:right w:val="none" w:sz="0" w:space="0" w:color="auto"/>
      </w:divBdr>
    </w:div>
    <w:div w:id="1649944659">
      <w:bodyDiv w:val="1"/>
      <w:marLeft w:val="0"/>
      <w:marRight w:val="0"/>
      <w:marTop w:val="0"/>
      <w:marBottom w:val="0"/>
      <w:divBdr>
        <w:top w:val="none" w:sz="0" w:space="0" w:color="auto"/>
        <w:left w:val="none" w:sz="0" w:space="0" w:color="auto"/>
        <w:bottom w:val="none" w:sz="0" w:space="0" w:color="auto"/>
        <w:right w:val="none" w:sz="0" w:space="0" w:color="auto"/>
      </w:divBdr>
    </w:div>
    <w:div w:id="1650593617">
      <w:bodyDiv w:val="1"/>
      <w:marLeft w:val="0"/>
      <w:marRight w:val="0"/>
      <w:marTop w:val="0"/>
      <w:marBottom w:val="0"/>
      <w:divBdr>
        <w:top w:val="none" w:sz="0" w:space="0" w:color="auto"/>
        <w:left w:val="none" w:sz="0" w:space="0" w:color="auto"/>
        <w:bottom w:val="none" w:sz="0" w:space="0" w:color="auto"/>
        <w:right w:val="none" w:sz="0" w:space="0" w:color="auto"/>
      </w:divBdr>
    </w:div>
    <w:div w:id="1651400532">
      <w:bodyDiv w:val="1"/>
      <w:marLeft w:val="0"/>
      <w:marRight w:val="0"/>
      <w:marTop w:val="0"/>
      <w:marBottom w:val="0"/>
      <w:divBdr>
        <w:top w:val="none" w:sz="0" w:space="0" w:color="auto"/>
        <w:left w:val="none" w:sz="0" w:space="0" w:color="auto"/>
        <w:bottom w:val="none" w:sz="0" w:space="0" w:color="auto"/>
        <w:right w:val="none" w:sz="0" w:space="0" w:color="auto"/>
      </w:divBdr>
    </w:div>
    <w:div w:id="1651711016">
      <w:bodyDiv w:val="1"/>
      <w:marLeft w:val="0"/>
      <w:marRight w:val="0"/>
      <w:marTop w:val="0"/>
      <w:marBottom w:val="0"/>
      <w:divBdr>
        <w:top w:val="none" w:sz="0" w:space="0" w:color="auto"/>
        <w:left w:val="none" w:sz="0" w:space="0" w:color="auto"/>
        <w:bottom w:val="none" w:sz="0" w:space="0" w:color="auto"/>
        <w:right w:val="none" w:sz="0" w:space="0" w:color="auto"/>
      </w:divBdr>
    </w:div>
    <w:div w:id="1653021671">
      <w:bodyDiv w:val="1"/>
      <w:marLeft w:val="0"/>
      <w:marRight w:val="0"/>
      <w:marTop w:val="0"/>
      <w:marBottom w:val="0"/>
      <w:divBdr>
        <w:top w:val="none" w:sz="0" w:space="0" w:color="auto"/>
        <w:left w:val="none" w:sz="0" w:space="0" w:color="auto"/>
        <w:bottom w:val="none" w:sz="0" w:space="0" w:color="auto"/>
        <w:right w:val="none" w:sz="0" w:space="0" w:color="auto"/>
      </w:divBdr>
    </w:div>
    <w:div w:id="1654724792">
      <w:bodyDiv w:val="1"/>
      <w:marLeft w:val="0"/>
      <w:marRight w:val="0"/>
      <w:marTop w:val="0"/>
      <w:marBottom w:val="0"/>
      <w:divBdr>
        <w:top w:val="none" w:sz="0" w:space="0" w:color="auto"/>
        <w:left w:val="none" w:sz="0" w:space="0" w:color="auto"/>
        <w:bottom w:val="none" w:sz="0" w:space="0" w:color="auto"/>
        <w:right w:val="none" w:sz="0" w:space="0" w:color="auto"/>
      </w:divBdr>
    </w:div>
    <w:div w:id="1662464180">
      <w:bodyDiv w:val="1"/>
      <w:marLeft w:val="0"/>
      <w:marRight w:val="0"/>
      <w:marTop w:val="0"/>
      <w:marBottom w:val="0"/>
      <w:divBdr>
        <w:top w:val="none" w:sz="0" w:space="0" w:color="auto"/>
        <w:left w:val="none" w:sz="0" w:space="0" w:color="auto"/>
        <w:bottom w:val="none" w:sz="0" w:space="0" w:color="auto"/>
        <w:right w:val="none" w:sz="0" w:space="0" w:color="auto"/>
      </w:divBdr>
    </w:div>
    <w:div w:id="1662737276">
      <w:bodyDiv w:val="1"/>
      <w:marLeft w:val="0"/>
      <w:marRight w:val="0"/>
      <w:marTop w:val="0"/>
      <w:marBottom w:val="0"/>
      <w:divBdr>
        <w:top w:val="none" w:sz="0" w:space="0" w:color="auto"/>
        <w:left w:val="none" w:sz="0" w:space="0" w:color="auto"/>
        <w:bottom w:val="none" w:sz="0" w:space="0" w:color="auto"/>
        <w:right w:val="none" w:sz="0" w:space="0" w:color="auto"/>
      </w:divBdr>
    </w:div>
    <w:div w:id="1667636825">
      <w:bodyDiv w:val="1"/>
      <w:marLeft w:val="0"/>
      <w:marRight w:val="0"/>
      <w:marTop w:val="0"/>
      <w:marBottom w:val="0"/>
      <w:divBdr>
        <w:top w:val="none" w:sz="0" w:space="0" w:color="auto"/>
        <w:left w:val="none" w:sz="0" w:space="0" w:color="auto"/>
        <w:bottom w:val="none" w:sz="0" w:space="0" w:color="auto"/>
        <w:right w:val="none" w:sz="0" w:space="0" w:color="auto"/>
      </w:divBdr>
      <w:divsChild>
        <w:div w:id="1924336003">
          <w:marLeft w:val="0"/>
          <w:marRight w:val="0"/>
          <w:marTop w:val="0"/>
          <w:marBottom w:val="0"/>
          <w:divBdr>
            <w:top w:val="none" w:sz="0" w:space="0" w:color="auto"/>
            <w:left w:val="none" w:sz="0" w:space="0" w:color="auto"/>
            <w:bottom w:val="none" w:sz="0" w:space="0" w:color="auto"/>
            <w:right w:val="none" w:sz="0" w:space="0" w:color="auto"/>
          </w:divBdr>
        </w:div>
      </w:divsChild>
    </w:div>
    <w:div w:id="1670251765">
      <w:bodyDiv w:val="1"/>
      <w:marLeft w:val="0"/>
      <w:marRight w:val="0"/>
      <w:marTop w:val="0"/>
      <w:marBottom w:val="0"/>
      <w:divBdr>
        <w:top w:val="none" w:sz="0" w:space="0" w:color="auto"/>
        <w:left w:val="none" w:sz="0" w:space="0" w:color="auto"/>
        <w:bottom w:val="none" w:sz="0" w:space="0" w:color="auto"/>
        <w:right w:val="none" w:sz="0" w:space="0" w:color="auto"/>
      </w:divBdr>
    </w:div>
    <w:div w:id="1672903712">
      <w:bodyDiv w:val="1"/>
      <w:marLeft w:val="0"/>
      <w:marRight w:val="0"/>
      <w:marTop w:val="0"/>
      <w:marBottom w:val="0"/>
      <w:divBdr>
        <w:top w:val="none" w:sz="0" w:space="0" w:color="auto"/>
        <w:left w:val="none" w:sz="0" w:space="0" w:color="auto"/>
        <w:bottom w:val="none" w:sz="0" w:space="0" w:color="auto"/>
        <w:right w:val="none" w:sz="0" w:space="0" w:color="auto"/>
      </w:divBdr>
    </w:div>
    <w:div w:id="1673488711">
      <w:bodyDiv w:val="1"/>
      <w:marLeft w:val="0"/>
      <w:marRight w:val="0"/>
      <w:marTop w:val="0"/>
      <w:marBottom w:val="0"/>
      <w:divBdr>
        <w:top w:val="none" w:sz="0" w:space="0" w:color="auto"/>
        <w:left w:val="none" w:sz="0" w:space="0" w:color="auto"/>
        <w:bottom w:val="none" w:sz="0" w:space="0" w:color="auto"/>
        <w:right w:val="none" w:sz="0" w:space="0" w:color="auto"/>
      </w:divBdr>
    </w:div>
    <w:div w:id="1673726008">
      <w:bodyDiv w:val="1"/>
      <w:marLeft w:val="0"/>
      <w:marRight w:val="0"/>
      <w:marTop w:val="0"/>
      <w:marBottom w:val="0"/>
      <w:divBdr>
        <w:top w:val="none" w:sz="0" w:space="0" w:color="auto"/>
        <w:left w:val="none" w:sz="0" w:space="0" w:color="auto"/>
        <w:bottom w:val="none" w:sz="0" w:space="0" w:color="auto"/>
        <w:right w:val="none" w:sz="0" w:space="0" w:color="auto"/>
      </w:divBdr>
    </w:div>
    <w:div w:id="1674256933">
      <w:bodyDiv w:val="1"/>
      <w:marLeft w:val="0"/>
      <w:marRight w:val="0"/>
      <w:marTop w:val="0"/>
      <w:marBottom w:val="0"/>
      <w:divBdr>
        <w:top w:val="none" w:sz="0" w:space="0" w:color="auto"/>
        <w:left w:val="none" w:sz="0" w:space="0" w:color="auto"/>
        <w:bottom w:val="none" w:sz="0" w:space="0" w:color="auto"/>
        <w:right w:val="none" w:sz="0" w:space="0" w:color="auto"/>
      </w:divBdr>
    </w:div>
    <w:div w:id="1674529152">
      <w:bodyDiv w:val="1"/>
      <w:marLeft w:val="0"/>
      <w:marRight w:val="0"/>
      <w:marTop w:val="0"/>
      <w:marBottom w:val="0"/>
      <w:divBdr>
        <w:top w:val="none" w:sz="0" w:space="0" w:color="auto"/>
        <w:left w:val="none" w:sz="0" w:space="0" w:color="auto"/>
        <w:bottom w:val="none" w:sz="0" w:space="0" w:color="auto"/>
        <w:right w:val="none" w:sz="0" w:space="0" w:color="auto"/>
      </w:divBdr>
    </w:div>
    <w:div w:id="1677225520">
      <w:bodyDiv w:val="1"/>
      <w:marLeft w:val="0"/>
      <w:marRight w:val="0"/>
      <w:marTop w:val="0"/>
      <w:marBottom w:val="0"/>
      <w:divBdr>
        <w:top w:val="none" w:sz="0" w:space="0" w:color="auto"/>
        <w:left w:val="none" w:sz="0" w:space="0" w:color="auto"/>
        <w:bottom w:val="none" w:sz="0" w:space="0" w:color="auto"/>
        <w:right w:val="none" w:sz="0" w:space="0" w:color="auto"/>
      </w:divBdr>
    </w:div>
    <w:div w:id="1683431190">
      <w:bodyDiv w:val="1"/>
      <w:marLeft w:val="0"/>
      <w:marRight w:val="0"/>
      <w:marTop w:val="0"/>
      <w:marBottom w:val="0"/>
      <w:divBdr>
        <w:top w:val="none" w:sz="0" w:space="0" w:color="auto"/>
        <w:left w:val="none" w:sz="0" w:space="0" w:color="auto"/>
        <w:bottom w:val="none" w:sz="0" w:space="0" w:color="auto"/>
        <w:right w:val="none" w:sz="0" w:space="0" w:color="auto"/>
      </w:divBdr>
    </w:div>
    <w:div w:id="1683817324">
      <w:bodyDiv w:val="1"/>
      <w:marLeft w:val="0"/>
      <w:marRight w:val="0"/>
      <w:marTop w:val="0"/>
      <w:marBottom w:val="0"/>
      <w:divBdr>
        <w:top w:val="none" w:sz="0" w:space="0" w:color="auto"/>
        <w:left w:val="none" w:sz="0" w:space="0" w:color="auto"/>
        <w:bottom w:val="none" w:sz="0" w:space="0" w:color="auto"/>
        <w:right w:val="none" w:sz="0" w:space="0" w:color="auto"/>
      </w:divBdr>
    </w:div>
    <w:div w:id="1686789158">
      <w:bodyDiv w:val="1"/>
      <w:marLeft w:val="0"/>
      <w:marRight w:val="0"/>
      <w:marTop w:val="0"/>
      <w:marBottom w:val="0"/>
      <w:divBdr>
        <w:top w:val="none" w:sz="0" w:space="0" w:color="auto"/>
        <w:left w:val="none" w:sz="0" w:space="0" w:color="auto"/>
        <w:bottom w:val="none" w:sz="0" w:space="0" w:color="auto"/>
        <w:right w:val="none" w:sz="0" w:space="0" w:color="auto"/>
      </w:divBdr>
    </w:div>
    <w:div w:id="1694303038">
      <w:bodyDiv w:val="1"/>
      <w:marLeft w:val="0"/>
      <w:marRight w:val="0"/>
      <w:marTop w:val="0"/>
      <w:marBottom w:val="0"/>
      <w:divBdr>
        <w:top w:val="none" w:sz="0" w:space="0" w:color="auto"/>
        <w:left w:val="none" w:sz="0" w:space="0" w:color="auto"/>
        <w:bottom w:val="none" w:sz="0" w:space="0" w:color="auto"/>
        <w:right w:val="none" w:sz="0" w:space="0" w:color="auto"/>
      </w:divBdr>
    </w:div>
    <w:div w:id="1698391457">
      <w:bodyDiv w:val="1"/>
      <w:marLeft w:val="0"/>
      <w:marRight w:val="0"/>
      <w:marTop w:val="0"/>
      <w:marBottom w:val="0"/>
      <w:divBdr>
        <w:top w:val="none" w:sz="0" w:space="0" w:color="auto"/>
        <w:left w:val="none" w:sz="0" w:space="0" w:color="auto"/>
        <w:bottom w:val="none" w:sz="0" w:space="0" w:color="auto"/>
        <w:right w:val="none" w:sz="0" w:space="0" w:color="auto"/>
      </w:divBdr>
    </w:div>
    <w:div w:id="1703558620">
      <w:bodyDiv w:val="1"/>
      <w:marLeft w:val="0"/>
      <w:marRight w:val="0"/>
      <w:marTop w:val="0"/>
      <w:marBottom w:val="0"/>
      <w:divBdr>
        <w:top w:val="none" w:sz="0" w:space="0" w:color="auto"/>
        <w:left w:val="none" w:sz="0" w:space="0" w:color="auto"/>
        <w:bottom w:val="none" w:sz="0" w:space="0" w:color="auto"/>
        <w:right w:val="none" w:sz="0" w:space="0" w:color="auto"/>
      </w:divBdr>
    </w:div>
    <w:div w:id="1703824553">
      <w:bodyDiv w:val="1"/>
      <w:marLeft w:val="0"/>
      <w:marRight w:val="0"/>
      <w:marTop w:val="0"/>
      <w:marBottom w:val="0"/>
      <w:divBdr>
        <w:top w:val="none" w:sz="0" w:space="0" w:color="auto"/>
        <w:left w:val="none" w:sz="0" w:space="0" w:color="auto"/>
        <w:bottom w:val="none" w:sz="0" w:space="0" w:color="auto"/>
        <w:right w:val="none" w:sz="0" w:space="0" w:color="auto"/>
      </w:divBdr>
    </w:div>
    <w:div w:id="1710641388">
      <w:bodyDiv w:val="1"/>
      <w:marLeft w:val="0"/>
      <w:marRight w:val="0"/>
      <w:marTop w:val="0"/>
      <w:marBottom w:val="0"/>
      <w:divBdr>
        <w:top w:val="none" w:sz="0" w:space="0" w:color="auto"/>
        <w:left w:val="none" w:sz="0" w:space="0" w:color="auto"/>
        <w:bottom w:val="none" w:sz="0" w:space="0" w:color="auto"/>
        <w:right w:val="none" w:sz="0" w:space="0" w:color="auto"/>
      </w:divBdr>
    </w:div>
    <w:div w:id="1711146900">
      <w:bodyDiv w:val="1"/>
      <w:marLeft w:val="0"/>
      <w:marRight w:val="0"/>
      <w:marTop w:val="0"/>
      <w:marBottom w:val="0"/>
      <w:divBdr>
        <w:top w:val="none" w:sz="0" w:space="0" w:color="auto"/>
        <w:left w:val="none" w:sz="0" w:space="0" w:color="auto"/>
        <w:bottom w:val="none" w:sz="0" w:space="0" w:color="auto"/>
        <w:right w:val="none" w:sz="0" w:space="0" w:color="auto"/>
      </w:divBdr>
    </w:div>
    <w:div w:id="1712536837">
      <w:bodyDiv w:val="1"/>
      <w:marLeft w:val="0"/>
      <w:marRight w:val="0"/>
      <w:marTop w:val="0"/>
      <w:marBottom w:val="0"/>
      <w:divBdr>
        <w:top w:val="none" w:sz="0" w:space="0" w:color="auto"/>
        <w:left w:val="none" w:sz="0" w:space="0" w:color="auto"/>
        <w:bottom w:val="none" w:sz="0" w:space="0" w:color="auto"/>
        <w:right w:val="none" w:sz="0" w:space="0" w:color="auto"/>
      </w:divBdr>
    </w:div>
    <w:div w:id="1715692096">
      <w:bodyDiv w:val="1"/>
      <w:marLeft w:val="0"/>
      <w:marRight w:val="0"/>
      <w:marTop w:val="0"/>
      <w:marBottom w:val="0"/>
      <w:divBdr>
        <w:top w:val="none" w:sz="0" w:space="0" w:color="auto"/>
        <w:left w:val="none" w:sz="0" w:space="0" w:color="auto"/>
        <w:bottom w:val="none" w:sz="0" w:space="0" w:color="auto"/>
        <w:right w:val="none" w:sz="0" w:space="0" w:color="auto"/>
      </w:divBdr>
    </w:div>
    <w:div w:id="1726904152">
      <w:bodyDiv w:val="1"/>
      <w:marLeft w:val="0"/>
      <w:marRight w:val="0"/>
      <w:marTop w:val="0"/>
      <w:marBottom w:val="0"/>
      <w:divBdr>
        <w:top w:val="none" w:sz="0" w:space="0" w:color="auto"/>
        <w:left w:val="none" w:sz="0" w:space="0" w:color="auto"/>
        <w:bottom w:val="none" w:sz="0" w:space="0" w:color="auto"/>
        <w:right w:val="none" w:sz="0" w:space="0" w:color="auto"/>
      </w:divBdr>
    </w:div>
    <w:div w:id="1728724894">
      <w:bodyDiv w:val="1"/>
      <w:marLeft w:val="0"/>
      <w:marRight w:val="0"/>
      <w:marTop w:val="0"/>
      <w:marBottom w:val="0"/>
      <w:divBdr>
        <w:top w:val="none" w:sz="0" w:space="0" w:color="auto"/>
        <w:left w:val="none" w:sz="0" w:space="0" w:color="auto"/>
        <w:bottom w:val="none" w:sz="0" w:space="0" w:color="auto"/>
        <w:right w:val="none" w:sz="0" w:space="0" w:color="auto"/>
      </w:divBdr>
    </w:div>
    <w:div w:id="1729377531">
      <w:bodyDiv w:val="1"/>
      <w:marLeft w:val="0"/>
      <w:marRight w:val="0"/>
      <w:marTop w:val="0"/>
      <w:marBottom w:val="0"/>
      <w:divBdr>
        <w:top w:val="none" w:sz="0" w:space="0" w:color="auto"/>
        <w:left w:val="none" w:sz="0" w:space="0" w:color="auto"/>
        <w:bottom w:val="none" w:sz="0" w:space="0" w:color="auto"/>
        <w:right w:val="none" w:sz="0" w:space="0" w:color="auto"/>
      </w:divBdr>
    </w:div>
    <w:div w:id="1732070827">
      <w:bodyDiv w:val="1"/>
      <w:marLeft w:val="0"/>
      <w:marRight w:val="0"/>
      <w:marTop w:val="0"/>
      <w:marBottom w:val="0"/>
      <w:divBdr>
        <w:top w:val="none" w:sz="0" w:space="0" w:color="auto"/>
        <w:left w:val="none" w:sz="0" w:space="0" w:color="auto"/>
        <w:bottom w:val="none" w:sz="0" w:space="0" w:color="auto"/>
        <w:right w:val="none" w:sz="0" w:space="0" w:color="auto"/>
      </w:divBdr>
    </w:div>
    <w:div w:id="1732582298">
      <w:bodyDiv w:val="1"/>
      <w:marLeft w:val="0"/>
      <w:marRight w:val="0"/>
      <w:marTop w:val="0"/>
      <w:marBottom w:val="0"/>
      <w:divBdr>
        <w:top w:val="none" w:sz="0" w:space="0" w:color="auto"/>
        <w:left w:val="none" w:sz="0" w:space="0" w:color="auto"/>
        <w:bottom w:val="none" w:sz="0" w:space="0" w:color="auto"/>
        <w:right w:val="none" w:sz="0" w:space="0" w:color="auto"/>
      </w:divBdr>
    </w:div>
    <w:div w:id="1736853696">
      <w:bodyDiv w:val="1"/>
      <w:marLeft w:val="0"/>
      <w:marRight w:val="0"/>
      <w:marTop w:val="0"/>
      <w:marBottom w:val="0"/>
      <w:divBdr>
        <w:top w:val="none" w:sz="0" w:space="0" w:color="auto"/>
        <w:left w:val="none" w:sz="0" w:space="0" w:color="auto"/>
        <w:bottom w:val="none" w:sz="0" w:space="0" w:color="auto"/>
        <w:right w:val="none" w:sz="0" w:space="0" w:color="auto"/>
      </w:divBdr>
    </w:div>
    <w:div w:id="1737433074">
      <w:bodyDiv w:val="1"/>
      <w:marLeft w:val="0"/>
      <w:marRight w:val="0"/>
      <w:marTop w:val="0"/>
      <w:marBottom w:val="0"/>
      <w:divBdr>
        <w:top w:val="none" w:sz="0" w:space="0" w:color="auto"/>
        <w:left w:val="none" w:sz="0" w:space="0" w:color="auto"/>
        <w:bottom w:val="none" w:sz="0" w:space="0" w:color="auto"/>
        <w:right w:val="none" w:sz="0" w:space="0" w:color="auto"/>
      </w:divBdr>
    </w:div>
    <w:div w:id="1738629394">
      <w:bodyDiv w:val="1"/>
      <w:marLeft w:val="0"/>
      <w:marRight w:val="0"/>
      <w:marTop w:val="0"/>
      <w:marBottom w:val="0"/>
      <w:divBdr>
        <w:top w:val="none" w:sz="0" w:space="0" w:color="auto"/>
        <w:left w:val="none" w:sz="0" w:space="0" w:color="auto"/>
        <w:bottom w:val="none" w:sz="0" w:space="0" w:color="auto"/>
        <w:right w:val="none" w:sz="0" w:space="0" w:color="auto"/>
      </w:divBdr>
    </w:div>
    <w:div w:id="1746800177">
      <w:bodyDiv w:val="1"/>
      <w:marLeft w:val="0"/>
      <w:marRight w:val="0"/>
      <w:marTop w:val="0"/>
      <w:marBottom w:val="0"/>
      <w:divBdr>
        <w:top w:val="none" w:sz="0" w:space="0" w:color="auto"/>
        <w:left w:val="none" w:sz="0" w:space="0" w:color="auto"/>
        <w:bottom w:val="none" w:sz="0" w:space="0" w:color="auto"/>
        <w:right w:val="none" w:sz="0" w:space="0" w:color="auto"/>
      </w:divBdr>
    </w:div>
    <w:div w:id="1754545249">
      <w:bodyDiv w:val="1"/>
      <w:marLeft w:val="0"/>
      <w:marRight w:val="0"/>
      <w:marTop w:val="0"/>
      <w:marBottom w:val="0"/>
      <w:divBdr>
        <w:top w:val="none" w:sz="0" w:space="0" w:color="auto"/>
        <w:left w:val="none" w:sz="0" w:space="0" w:color="auto"/>
        <w:bottom w:val="none" w:sz="0" w:space="0" w:color="auto"/>
        <w:right w:val="none" w:sz="0" w:space="0" w:color="auto"/>
      </w:divBdr>
    </w:div>
    <w:div w:id="1762604113">
      <w:bodyDiv w:val="1"/>
      <w:marLeft w:val="0"/>
      <w:marRight w:val="0"/>
      <w:marTop w:val="0"/>
      <w:marBottom w:val="0"/>
      <w:divBdr>
        <w:top w:val="none" w:sz="0" w:space="0" w:color="auto"/>
        <w:left w:val="none" w:sz="0" w:space="0" w:color="auto"/>
        <w:bottom w:val="none" w:sz="0" w:space="0" w:color="auto"/>
        <w:right w:val="none" w:sz="0" w:space="0" w:color="auto"/>
      </w:divBdr>
    </w:div>
    <w:div w:id="1764253825">
      <w:bodyDiv w:val="1"/>
      <w:marLeft w:val="0"/>
      <w:marRight w:val="0"/>
      <w:marTop w:val="0"/>
      <w:marBottom w:val="0"/>
      <w:divBdr>
        <w:top w:val="none" w:sz="0" w:space="0" w:color="auto"/>
        <w:left w:val="none" w:sz="0" w:space="0" w:color="auto"/>
        <w:bottom w:val="none" w:sz="0" w:space="0" w:color="auto"/>
        <w:right w:val="none" w:sz="0" w:space="0" w:color="auto"/>
      </w:divBdr>
    </w:div>
    <w:div w:id="1767461246">
      <w:bodyDiv w:val="1"/>
      <w:marLeft w:val="0"/>
      <w:marRight w:val="0"/>
      <w:marTop w:val="0"/>
      <w:marBottom w:val="0"/>
      <w:divBdr>
        <w:top w:val="none" w:sz="0" w:space="0" w:color="auto"/>
        <w:left w:val="none" w:sz="0" w:space="0" w:color="auto"/>
        <w:bottom w:val="none" w:sz="0" w:space="0" w:color="auto"/>
        <w:right w:val="none" w:sz="0" w:space="0" w:color="auto"/>
      </w:divBdr>
    </w:div>
    <w:div w:id="1772235090">
      <w:bodyDiv w:val="1"/>
      <w:marLeft w:val="0"/>
      <w:marRight w:val="0"/>
      <w:marTop w:val="0"/>
      <w:marBottom w:val="0"/>
      <w:divBdr>
        <w:top w:val="none" w:sz="0" w:space="0" w:color="auto"/>
        <w:left w:val="none" w:sz="0" w:space="0" w:color="auto"/>
        <w:bottom w:val="none" w:sz="0" w:space="0" w:color="auto"/>
        <w:right w:val="none" w:sz="0" w:space="0" w:color="auto"/>
      </w:divBdr>
    </w:div>
    <w:div w:id="1781336535">
      <w:bodyDiv w:val="1"/>
      <w:marLeft w:val="0"/>
      <w:marRight w:val="0"/>
      <w:marTop w:val="0"/>
      <w:marBottom w:val="0"/>
      <w:divBdr>
        <w:top w:val="none" w:sz="0" w:space="0" w:color="auto"/>
        <w:left w:val="none" w:sz="0" w:space="0" w:color="auto"/>
        <w:bottom w:val="none" w:sz="0" w:space="0" w:color="auto"/>
        <w:right w:val="none" w:sz="0" w:space="0" w:color="auto"/>
      </w:divBdr>
    </w:div>
    <w:div w:id="1786775095">
      <w:bodyDiv w:val="1"/>
      <w:marLeft w:val="0"/>
      <w:marRight w:val="0"/>
      <w:marTop w:val="0"/>
      <w:marBottom w:val="0"/>
      <w:divBdr>
        <w:top w:val="none" w:sz="0" w:space="0" w:color="auto"/>
        <w:left w:val="none" w:sz="0" w:space="0" w:color="auto"/>
        <w:bottom w:val="none" w:sz="0" w:space="0" w:color="auto"/>
        <w:right w:val="none" w:sz="0" w:space="0" w:color="auto"/>
      </w:divBdr>
    </w:div>
    <w:div w:id="1792701789">
      <w:bodyDiv w:val="1"/>
      <w:marLeft w:val="0"/>
      <w:marRight w:val="0"/>
      <w:marTop w:val="0"/>
      <w:marBottom w:val="0"/>
      <w:divBdr>
        <w:top w:val="none" w:sz="0" w:space="0" w:color="auto"/>
        <w:left w:val="none" w:sz="0" w:space="0" w:color="auto"/>
        <w:bottom w:val="none" w:sz="0" w:space="0" w:color="auto"/>
        <w:right w:val="none" w:sz="0" w:space="0" w:color="auto"/>
      </w:divBdr>
    </w:div>
    <w:div w:id="1794589785">
      <w:bodyDiv w:val="1"/>
      <w:marLeft w:val="0"/>
      <w:marRight w:val="0"/>
      <w:marTop w:val="0"/>
      <w:marBottom w:val="0"/>
      <w:divBdr>
        <w:top w:val="none" w:sz="0" w:space="0" w:color="auto"/>
        <w:left w:val="none" w:sz="0" w:space="0" w:color="auto"/>
        <w:bottom w:val="none" w:sz="0" w:space="0" w:color="auto"/>
        <w:right w:val="none" w:sz="0" w:space="0" w:color="auto"/>
      </w:divBdr>
    </w:div>
    <w:div w:id="1801801613">
      <w:bodyDiv w:val="1"/>
      <w:marLeft w:val="0"/>
      <w:marRight w:val="0"/>
      <w:marTop w:val="0"/>
      <w:marBottom w:val="0"/>
      <w:divBdr>
        <w:top w:val="none" w:sz="0" w:space="0" w:color="auto"/>
        <w:left w:val="none" w:sz="0" w:space="0" w:color="auto"/>
        <w:bottom w:val="none" w:sz="0" w:space="0" w:color="auto"/>
        <w:right w:val="none" w:sz="0" w:space="0" w:color="auto"/>
      </w:divBdr>
    </w:div>
    <w:div w:id="1804812501">
      <w:bodyDiv w:val="1"/>
      <w:marLeft w:val="0"/>
      <w:marRight w:val="0"/>
      <w:marTop w:val="0"/>
      <w:marBottom w:val="0"/>
      <w:divBdr>
        <w:top w:val="none" w:sz="0" w:space="0" w:color="auto"/>
        <w:left w:val="none" w:sz="0" w:space="0" w:color="auto"/>
        <w:bottom w:val="none" w:sz="0" w:space="0" w:color="auto"/>
        <w:right w:val="none" w:sz="0" w:space="0" w:color="auto"/>
      </w:divBdr>
    </w:div>
    <w:div w:id="1811941225">
      <w:bodyDiv w:val="1"/>
      <w:marLeft w:val="0"/>
      <w:marRight w:val="0"/>
      <w:marTop w:val="0"/>
      <w:marBottom w:val="0"/>
      <w:divBdr>
        <w:top w:val="none" w:sz="0" w:space="0" w:color="auto"/>
        <w:left w:val="none" w:sz="0" w:space="0" w:color="auto"/>
        <w:bottom w:val="none" w:sz="0" w:space="0" w:color="auto"/>
        <w:right w:val="none" w:sz="0" w:space="0" w:color="auto"/>
      </w:divBdr>
    </w:div>
    <w:div w:id="1812794127">
      <w:bodyDiv w:val="1"/>
      <w:marLeft w:val="0"/>
      <w:marRight w:val="0"/>
      <w:marTop w:val="0"/>
      <w:marBottom w:val="0"/>
      <w:divBdr>
        <w:top w:val="none" w:sz="0" w:space="0" w:color="auto"/>
        <w:left w:val="none" w:sz="0" w:space="0" w:color="auto"/>
        <w:bottom w:val="none" w:sz="0" w:space="0" w:color="auto"/>
        <w:right w:val="none" w:sz="0" w:space="0" w:color="auto"/>
      </w:divBdr>
    </w:div>
    <w:div w:id="1813978353">
      <w:bodyDiv w:val="1"/>
      <w:marLeft w:val="0"/>
      <w:marRight w:val="0"/>
      <w:marTop w:val="0"/>
      <w:marBottom w:val="0"/>
      <w:divBdr>
        <w:top w:val="none" w:sz="0" w:space="0" w:color="auto"/>
        <w:left w:val="none" w:sz="0" w:space="0" w:color="auto"/>
        <w:bottom w:val="none" w:sz="0" w:space="0" w:color="auto"/>
        <w:right w:val="none" w:sz="0" w:space="0" w:color="auto"/>
      </w:divBdr>
    </w:div>
    <w:div w:id="1817070780">
      <w:bodyDiv w:val="1"/>
      <w:marLeft w:val="0"/>
      <w:marRight w:val="0"/>
      <w:marTop w:val="0"/>
      <w:marBottom w:val="0"/>
      <w:divBdr>
        <w:top w:val="none" w:sz="0" w:space="0" w:color="auto"/>
        <w:left w:val="none" w:sz="0" w:space="0" w:color="auto"/>
        <w:bottom w:val="none" w:sz="0" w:space="0" w:color="auto"/>
        <w:right w:val="none" w:sz="0" w:space="0" w:color="auto"/>
      </w:divBdr>
    </w:div>
    <w:div w:id="1822036294">
      <w:bodyDiv w:val="1"/>
      <w:marLeft w:val="0"/>
      <w:marRight w:val="0"/>
      <w:marTop w:val="0"/>
      <w:marBottom w:val="0"/>
      <w:divBdr>
        <w:top w:val="none" w:sz="0" w:space="0" w:color="auto"/>
        <w:left w:val="none" w:sz="0" w:space="0" w:color="auto"/>
        <w:bottom w:val="none" w:sz="0" w:space="0" w:color="auto"/>
        <w:right w:val="none" w:sz="0" w:space="0" w:color="auto"/>
      </w:divBdr>
    </w:div>
    <w:div w:id="1822036864">
      <w:bodyDiv w:val="1"/>
      <w:marLeft w:val="0"/>
      <w:marRight w:val="0"/>
      <w:marTop w:val="0"/>
      <w:marBottom w:val="0"/>
      <w:divBdr>
        <w:top w:val="none" w:sz="0" w:space="0" w:color="auto"/>
        <w:left w:val="none" w:sz="0" w:space="0" w:color="auto"/>
        <w:bottom w:val="none" w:sz="0" w:space="0" w:color="auto"/>
        <w:right w:val="none" w:sz="0" w:space="0" w:color="auto"/>
      </w:divBdr>
    </w:div>
    <w:div w:id="1828158852">
      <w:bodyDiv w:val="1"/>
      <w:marLeft w:val="0"/>
      <w:marRight w:val="0"/>
      <w:marTop w:val="0"/>
      <w:marBottom w:val="0"/>
      <w:divBdr>
        <w:top w:val="none" w:sz="0" w:space="0" w:color="auto"/>
        <w:left w:val="none" w:sz="0" w:space="0" w:color="auto"/>
        <w:bottom w:val="none" w:sz="0" w:space="0" w:color="auto"/>
        <w:right w:val="none" w:sz="0" w:space="0" w:color="auto"/>
      </w:divBdr>
    </w:div>
    <w:div w:id="1828745120">
      <w:bodyDiv w:val="1"/>
      <w:marLeft w:val="0"/>
      <w:marRight w:val="0"/>
      <w:marTop w:val="0"/>
      <w:marBottom w:val="0"/>
      <w:divBdr>
        <w:top w:val="none" w:sz="0" w:space="0" w:color="auto"/>
        <w:left w:val="none" w:sz="0" w:space="0" w:color="auto"/>
        <w:bottom w:val="none" w:sz="0" w:space="0" w:color="auto"/>
        <w:right w:val="none" w:sz="0" w:space="0" w:color="auto"/>
      </w:divBdr>
    </w:div>
    <w:div w:id="1830170487">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 w:id="1844468354">
      <w:bodyDiv w:val="1"/>
      <w:marLeft w:val="0"/>
      <w:marRight w:val="0"/>
      <w:marTop w:val="0"/>
      <w:marBottom w:val="0"/>
      <w:divBdr>
        <w:top w:val="none" w:sz="0" w:space="0" w:color="auto"/>
        <w:left w:val="none" w:sz="0" w:space="0" w:color="auto"/>
        <w:bottom w:val="none" w:sz="0" w:space="0" w:color="auto"/>
        <w:right w:val="none" w:sz="0" w:space="0" w:color="auto"/>
      </w:divBdr>
    </w:div>
    <w:div w:id="1852991273">
      <w:bodyDiv w:val="1"/>
      <w:marLeft w:val="0"/>
      <w:marRight w:val="0"/>
      <w:marTop w:val="0"/>
      <w:marBottom w:val="0"/>
      <w:divBdr>
        <w:top w:val="none" w:sz="0" w:space="0" w:color="auto"/>
        <w:left w:val="none" w:sz="0" w:space="0" w:color="auto"/>
        <w:bottom w:val="none" w:sz="0" w:space="0" w:color="auto"/>
        <w:right w:val="none" w:sz="0" w:space="0" w:color="auto"/>
      </w:divBdr>
    </w:div>
    <w:div w:id="1861044109">
      <w:bodyDiv w:val="1"/>
      <w:marLeft w:val="0"/>
      <w:marRight w:val="0"/>
      <w:marTop w:val="0"/>
      <w:marBottom w:val="0"/>
      <w:divBdr>
        <w:top w:val="none" w:sz="0" w:space="0" w:color="auto"/>
        <w:left w:val="none" w:sz="0" w:space="0" w:color="auto"/>
        <w:bottom w:val="none" w:sz="0" w:space="0" w:color="auto"/>
        <w:right w:val="none" w:sz="0" w:space="0" w:color="auto"/>
      </w:divBdr>
    </w:div>
    <w:div w:id="1862814895">
      <w:bodyDiv w:val="1"/>
      <w:marLeft w:val="0"/>
      <w:marRight w:val="0"/>
      <w:marTop w:val="0"/>
      <w:marBottom w:val="0"/>
      <w:divBdr>
        <w:top w:val="none" w:sz="0" w:space="0" w:color="auto"/>
        <w:left w:val="none" w:sz="0" w:space="0" w:color="auto"/>
        <w:bottom w:val="none" w:sz="0" w:space="0" w:color="auto"/>
        <w:right w:val="none" w:sz="0" w:space="0" w:color="auto"/>
      </w:divBdr>
    </w:div>
    <w:div w:id="1866558309">
      <w:bodyDiv w:val="1"/>
      <w:marLeft w:val="0"/>
      <w:marRight w:val="0"/>
      <w:marTop w:val="0"/>
      <w:marBottom w:val="0"/>
      <w:divBdr>
        <w:top w:val="none" w:sz="0" w:space="0" w:color="auto"/>
        <w:left w:val="none" w:sz="0" w:space="0" w:color="auto"/>
        <w:bottom w:val="none" w:sz="0" w:space="0" w:color="auto"/>
        <w:right w:val="none" w:sz="0" w:space="0" w:color="auto"/>
      </w:divBdr>
    </w:div>
    <w:div w:id="1867671692">
      <w:bodyDiv w:val="1"/>
      <w:marLeft w:val="0"/>
      <w:marRight w:val="0"/>
      <w:marTop w:val="0"/>
      <w:marBottom w:val="0"/>
      <w:divBdr>
        <w:top w:val="none" w:sz="0" w:space="0" w:color="auto"/>
        <w:left w:val="none" w:sz="0" w:space="0" w:color="auto"/>
        <w:bottom w:val="none" w:sz="0" w:space="0" w:color="auto"/>
        <w:right w:val="none" w:sz="0" w:space="0" w:color="auto"/>
      </w:divBdr>
    </w:div>
    <w:div w:id="1874609621">
      <w:bodyDiv w:val="1"/>
      <w:marLeft w:val="0"/>
      <w:marRight w:val="0"/>
      <w:marTop w:val="0"/>
      <w:marBottom w:val="0"/>
      <w:divBdr>
        <w:top w:val="none" w:sz="0" w:space="0" w:color="auto"/>
        <w:left w:val="none" w:sz="0" w:space="0" w:color="auto"/>
        <w:bottom w:val="none" w:sz="0" w:space="0" w:color="auto"/>
        <w:right w:val="none" w:sz="0" w:space="0" w:color="auto"/>
      </w:divBdr>
      <w:divsChild>
        <w:div w:id="1461725083">
          <w:marLeft w:val="0"/>
          <w:marRight w:val="0"/>
          <w:marTop w:val="0"/>
          <w:marBottom w:val="0"/>
          <w:divBdr>
            <w:top w:val="none" w:sz="0" w:space="0" w:color="auto"/>
            <w:left w:val="none" w:sz="0" w:space="0" w:color="auto"/>
            <w:bottom w:val="none" w:sz="0" w:space="0" w:color="auto"/>
            <w:right w:val="none" w:sz="0" w:space="0" w:color="auto"/>
          </w:divBdr>
        </w:div>
      </w:divsChild>
    </w:div>
    <w:div w:id="1882085979">
      <w:bodyDiv w:val="1"/>
      <w:marLeft w:val="0"/>
      <w:marRight w:val="0"/>
      <w:marTop w:val="0"/>
      <w:marBottom w:val="0"/>
      <w:divBdr>
        <w:top w:val="none" w:sz="0" w:space="0" w:color="auto"/>
        <w:left w:val="none" w:sz="0" w:space="0" w:color="auto"/>
        <w:bottom w:val="none" w:sz="0" w:space="0" w:color="auto"/>
        <w:right w:val="none" w:sz="0" w:space="0" w:color="auto"/>
      </w:divBdr>
    </w:div>
    <w:div w:id="1883396427">
      <w:bodyDiv w:val="1"/>
      <w:marLeft w:val="0"/>
      <w:marRight w:val="0"/>
      <w:marTop w:val="0"/>
      <w:marBottom w:val="0"/>
      <w:divBdr>
        <w:top w:val="none" w:sz="0" w:space="0" w:color="auto"/>
        <w:left w:val="none" w:sz="0" w:space="0" w:color="auto"/>
        <w:bottom w:val="none" w:sz="0" w:space="0" w:color="auto"/>
        <w:right w:val="none" w:sz="0" w:space="0" w:color="auto"/>
      </w:divBdr>
    </w:div>
    <w:div w:id="1884828848">
      <w:bodyDiv w:val="1"/>
      <w:marLeft w:val="0"/>
      <w:marRight w:val="0"/>
      <w:marTop w:val="0"/>
      <w:marBottom w:val="0"/>
      <w:divBdr>
        <w:top w:val="none" w:sz="0" w:space="0" w:color="auto"/>
        <w:left w:val="none" w:sz="0" w:space="0" w:color="auto"/>
        <w:bottom w:val="none" w:sz="0" w:space="0" w:color="auto"/>
        <w:right w:val="none" w:sz="0" w:space="0" w:color="auto"/>
      </w:divBdr>
    </w:div>
    <w:div w:id="1886986596">
      <w:bodyDiv w:val="1"/>
      <w:marLeft w:val="0"/>
      <w:marRight w:val="0"/>
      <w:marTop w:val="0"/>
      <w:marBottom w:val="0"/>
      <w:divBdr>
        <w:top w:val="none" w:sz="0" w:space="0" w:color="auto"/>
        <w:left w:val="none" w:sz="0" w:space="0" w:color="auto"/>
        <w:bottom w:val="none" w:sz="0" w:space="0" w:color="auto"/>
        <w:right w:val="none" w:sz="0" w:space="0" w:color="auto"/>
      </w:divBdr>
    </w:div>
    <w:div w:id="1888059097">
      <w:bodyDiv w:val="1"/>
      <w:marLeft w:val="0"/>
      <w:marRight w:val="0"/>
      <w:marTop w:val="0"/>
      <w:marBottom w:val="0"/>
      <w:divBdr>
        <w:top w:val="none" w:sz="0" w:space="0" w:color="auto"/>
        <w:left w:val="none" w:sz="0" w:space="0" w:color="auto"/>
        <w:bottom w:val="none" w:sz="0" w:space="0" w:color="auto"/>
        <w:right w:val="none" w:sz="0" w:space="0" w:color="auto"/>
      </w:divBdr>
    </w:div>
    <w:div w:id="1891109538">
      <w:bodyDiv w:val="1"/>
      <w:marLeft w:val="0"/>
      <w:marRight w:val="0"/>
      <w:marTop w:val="0"/>
      <w:marBottom w:val="0"/>
      <w:divBdr>
        <w:top w:val="none" w:sz="0" w:space="0" w:color="auto"/>
        <w:left w:val="none" w:sz="0" w:space="0" w:color="auto"/>
        <w:bottom w:val="none" w:sz="0" w:space="0" w:color="auto"/>
        <w:right w:val="none" w:sz="0" w:space="0" w:color="auto"/>
      </w:divBdr>
      <w:divsChild>
        <w:div w:id="2003313252">
          <w:marLeft w:val="0"/>
          <w:marRight w:val="0"/>
          <w:marTop w:val="0"/>
          <w:marBottom w:val="0"/>
          <w:divBdr>
            <w:top w:val="none" w:sz="0" w:space="0" w:color="auto"/>
            <w:left w:val="none" w:sz="0" w:space="0" w:color="auto"/>
            <w:bottom w:val="none" w:sz="0" w:space="0" w:color="auto"/>
            <w:right w:val="none" w:sz="0" w:space="0" w:color="auto"/>
          </w:divBdr>
        </w:div>
      </w:divsChild>
    </w:div>
    <w:div w:id="1894003881">
      <w:bodyDiv w:val="1"/>
      <w:marLeft w:val="0"/>
      <w:marRight w:val="0"/>
      <w:marTop w:val="0"/>
      <w:marBottom w:val="0"/>
      <w:divBdr>
        <w:top w:val="none" w:sz="0" w:space="0" w:color="auto"/>
        <w:left w:val="none" w:sz="0" w:space="0" w:color="auto"/>
        <w:bottom w:val="none" w:sz="0" w:space="0" w:color="auto"/>
        <w:right w:val="none" w:sz="0" w:space="0" w:color="auto"/>
      </w:divBdr>
    </w:div>
    <w:div w:id="1898783167">
      <w:bodyDiv w:val="1"/>
      <w:marLeft w:val="0"/>
      <w:marRight w:val="0"/>
      <w:marTop w:val="0"/>
      <w:marBottom w:val="0"/>
      <w:divBdr>
        <w:top w:val="none" w:sz="0" w:space="0" w:color="auto"/>
        <w:left w:val="none" w:sz="0" w:space="0" w:color="auto"/>
        <w:bottom w:val="none" w:sz="0" w:space="0" w:color="auto"/>
        <w:right w:val="none" w:sz="0" w:space="0" w:color="auto"/>
      </w:divBdr>
    </w:div>
    <w:div w:id="1902590636">
      <w:bodyDiv w:val="1"/>
      <w:marLeft w:val="0"/>
      <w:marRight w:val="0"/>
      <w:marTop w:val="0"/>
      <w:marBottom w:val="0"/>
      <w:divBdr>
        <w:top w:val="none" w:sz="0" w:space="0" w:color="auto"/>
        <w:left w:val="none" w:sz="0" w:space="0" w:color="auto"/>
        <w:bottom w:val="none" w:sz="0" w:space="0" w:color="auto"/>
        <w:right w:val="none" w:sz="0" w:space="0" w:color="auto"/>
      </w:divBdr>
    </w:div>
    <w:div w:id="1915779029">
      <w:bodyDiv w:val="1"/>
      <w:marLeft w:val="0"/>
      <w:marRight w:val="0"/>
      <w:marTop w:val="0"/>
      <w:marBottom w:val="0"/>
      <w:divBdr>
        <w:top w:val="none" w:sz="0" w:space="0" w:color="auto"/>
        <w:left w:val="none" w:sz="0" w:space="0" w:color="auto"/>
        <w:bottom w:val="none" w:sz="0" w:space="0" w:color="auto"/>
        <w:right w:val="none" w:sz="0" w:space="0" w:color="auto"/>
      </w:divBdr>
    </w:div>
    <w:div w:id="1917015994">
      <w:bodyDiv w:val="1"/>
      <w:marLeft w:val="0"/>
      <w:marRight w:val="0"/>
      <w:marTop w:val="0"/>
      <w:marBottom w:val="0"/>
      <w:divBdr>
        <w:top w:val="none" w:sz="0" w:space="0" w:color="auto"/>
        <w:left w:val="none" w:sz="0" w:space="0" w:color="auto"/>
        <w:bottom w:val="none" w:sz="0" w:space="0" w:color="auto"/>
        <w:right w:val="none" w:sz="0" w:space="0" w:color="auto"/>
      </w:divBdr>
    </w:div>
    <w:div w:id="1918392384">
      <w:bodyDiv w:val="1"/>
      <w:marLeft w:val="0"/>
      <w:marRight w:val="0"/>
      <w:marTop w:val="0"/>
      <w:marBottom w:val="0"/>
      <w:divBdr>
        <w:top w:val="none" w:sz="0" w:space="0" w:color="auto"/>
        <w:left w:val="none" w:sz="0" w:space="0" w:color="auto"/>
        <w:bottom w:val="none" w:sz="0" w:space="0" w:color="auto"/>
        <w:right w:val="none" w:sz="0" w:space="0" w:color="auto"/>
      </w:divBdr>
    </w:div>
    <w:div w:id="1922711551">
      <w:bodyDiv w:val="1"/>
      <w:marLeft w:val="0"/>
      <w:marRight w:val="0"/>
      <w:marTop w:val="0"/>
      <w:marBottom w:val="0"/>
      <w:divBdr>
        <w:top w:val="none" w:sz="0" w:space="0" w:color="auto"/>
        <w:left w:val="none" w:sz="0" w:space="0" w:color="auto"/>
        <w:bottom w:val="none" w:sz="0" w:space="0" w:color="auto"/>
        <w:right w:val="none" w:sz="0" w:space="0" w:color="auto"/>
      </w:divBdr>
    </w:div>
    <w:div w:id="1924143531">
      <w:bodyDiv w:val="1"/>
      <w:marLeft w:val="0"/>
      <w:marRight w:val="0"/>
      <w:marTop w:val="0"/>
      <w:marBottom w:val="0"/>
      <w:divBdr>
        <w:top w:val="none" w:sz="0" w:space="0" w:color="auto"/>
        <w:left w:val="none" w:sz="0" w:space="0" w:color="auto"/>
        <w:bottom w:val="none" w:sz="0" w:space="0" w:color="auto"/>
        <w:right w:val="none" w:sz="0" w:space="0" w:color="auto"/>
      </w:divBdr>
    </w:div>
    <w:div w:id="1926911824">
      <w:bodyDiv w:val="1"/>
      <w:marLeft w:val="0"/>
      <w:marRight w:val="0"/>
      <w:marTop w:val="0"/>
      <w:marBottom w:val="0"/>
      <w:divBdr>
        <w:top w:val="none" w:sz="0" w:space="0" w:color="auto"/>
        <w:left w:val="none" w:sz="0" w:space="0" w:color="auto"/>
        <w:bottom w:val="none" w:sz="0" w:space="0" w:color="auto"/>
        <w:right w:val="none" w:sz="0" w:space="0" w:color="auto"/>
      </w:divBdr>
    </w:div>
    <w:div w:id="1927882647">
      <w:bodyDiv w:val="1"/>
      <w:marLeft w:val="0"/>
      <w:marRight w:val="0"/>
      <w:marTop w:val="0"/>
      <w:marBottom w:val="0"/>
      <w:divBdr>
        <w:top w:val="none" w:sz="0" w:space="0" w:color="auto"/>
        <w:left w:val="none" w:sz="0" w:space="0" w:color="auto"/>
        <w:bottom w:val="none" w:sz="0" w:space="0" w:color="auto"/>
        <w:right w:val="none" w:sz="0" w:space="0" w:color="auto"/>
      </w:divBdr>
    </w:div>
    <w:div w:id="1929843261">
      <w:bodyDiv w:val="1"/>
      <w:marLeft w:val="0"/>
      <w:marRight w:val="0"/>
      <w:marTop w:val="0"/>
      <w:marBottom w:val="0"/>
      <w:divBdr>
        <w:top w:val="none" w:sz="0" w:space="0" w:color="auto"/>
        <w:left w:val="none" w:sz="0" w:space="0" w:color="auto"/>
        <w:bottom w:val="none" w:sz="0" w:space="0" w:color="auto"/>
        <w:right w:val="none" w:sz="0" w:space="0" w:color="auto"/>
      </w:divBdr>
    </w:div>
    <w:div w:id="1930312837">
      <w:bodyDiv w:val="1"/>
      <w:marLeft w:val="0"/>
      <w:marRight w:val="0"/>
      <w:marTop w:val="0"/>
      <w:marBottom w:val="0"/>
      <w:divBdr>
        <w:top w:val="none" w:sz="0" w:space="0" w:color="auto"/>
        <w:left w:val="none" w:sz="0" w:space="0" w:color="auto"/>
        <w:bottom w:val="none" w:sz="0" w:space="0" w:color="auto"/>
        <w:right w:val="none" w:sz="0" w:space="0" w:color="auto"/>
      </w:divBdr>
    </w:div>
    <w:div w:id="1937323403">
      <w:bodyDiv w:val="1"/>
      <w:marLeft w:val="0"/>
      <w:marRight w:val="0"/>
      <w:marTop w:val="0"/>
      <w:marBottom w:val="0"/>
      <w:divBdr>
        <w:top w:val="none" w:sz="0" w:space="0" w:color="auto"/>
        <w:left w:val="none" w:sz="0" w:space="0" w:color="auto"/>
        <w:bottom w:val="none" w:sz="0" w:space="0" w:color="auto"/>
        <w:right w:val="none" w:sz="0" w:space="0" w:color="auto"/>
      </w:divBdr>
    </w:div>
    <w:div w:id="1938832249">
      <w:bodyDiv w:val="1"/>
      <w:marLeft w:val="0"/>
      <w:marRight w:val="0"/>
      <w:marTop w:val="0"/>
      <w:marBottom w:val="0"/>
      <w:divBdr>
        <w:top w:val="none" w:sz="0" w:space="0" w:color="auto"/>
        <w:left w:val="none" w:sz="0" w:space="0" w:color="auto"/>
        <w:bottom w:val="none" w:sz="0" w:space="0" w:color="auto"/>
        <w:right w:val="none" w:sz="0" w:space="0" w:color="auto"/>
      </w:divBdr>
    </w:div>
    <w:div w:id="1951204503">
      <w:bodyDiv w:val="1"/>
      <w:marLeft w:val="0"/>
      <w:marRight w:val="0"/>
      <w:marTop w:val="0"/>
      <w:marBottom w:val="0"/>
      <w:divBdr>
        <w:top w:val="none" w:sz="0" w:space="0" w:color="auto"/>
        <w:left w:val="none" w:sz="0" w:space="0" w:color="auto"/>
        <w:bottom w:val="none" w:sz="0" w:space="0" w:color="auto"/>
        <w:right w:val="none" w:sz="0" w:space="0" w:color="auto"/>
      </w:divBdr>
      <w:divsChild>
        <w:div w:id="84881828">
          <w:marLeft w:val="0"/>
          <w:marRight w:val="0"/>
          <w:marTop w:val="0"/>
          <w:marBottom w:val="0"/>
          <w:divBdr>
            <w:top w:val="none" w:sz="0" w:space="0" w:color="auto"/>
            <w:left w:val="none" w:sz="0" w:space="0" w:color="auto"/>
            <w:bottom w:val="none" w:sz="0" w:space="0" w:color="auto"/>
            <w:right w:val="none" w:sz="0" w:space="0" w:color="auto"/>
          </w:divBdr>
        </w:div>
      </w:divsChild>
    </w:div>
    <w:div w:id="1952588775">
      <w:bodyDiv w:val="1"/>
      <w:marLeft w:val="0"/>
      <w:marRight w:val="0"/>
      <w:marTop w:val="0"/>
      <w:marBottom w:val="0"/>
      <w:divBdr>
        <w:top w:val="none" w:sz="0" w:space="0" w:color="auto"/>
        <w:left w:val="none" w:sz="0" w:space="0" w:color="auto"/>
        <w:bottom w:val="none" w:sz="0" w:space="0" w:color="auto"/>
        <w:right w:val="none" w:sz="0" w:space="0" w:color="auto"/>
      </w:divBdr>
    </w:div>
    <w:div w:id="1953124000">
      <w:bodyDiv w:val="1"/>
      <w:marLeft w:val="0"/>
      <w:marRight w:val="0"/>
      <w:marTop w:val="0"/>
      <w:marBottom w:val="0"/>
      <w:divBdr>
        <w:top w:val="none" w:sz="0" w:space="0" w:color="auto"/>
        <w:left w:val="none" w:sz="0" w:space="0" w:color="auto"/>
        <w:bottom w:val="none" w:sz="0" w:space="0" w:color="auto"/>
        <w:right w:val="none" w:sz="0" w:space="0" w:color="auto"/>
      </w:divBdr>
    </w:div>
    <w:div w:id="1957058469">
      <w:bodyDiv w:val="1"/>
      <w:marLeft w:val="0"/>
      <w:marRight w:val="0"/>
      <w:marTop w:val="0"/>
      <w:marBottom w:val="0"/>
      <w:divBdr>
        <w:top w:val="none" w:sz="0" w:space="0" w:color="auto"/>
        <w:left w:val="none" w:sz="0" w:space="0" w:color="auto"/>
        <w:bottom w:val="none" w:sz="0" w:space="0" w:color="auto"/>
        <w:right w:val="none" w:sz="0" w:space="0" w:color="auto"/>
      </w:divBdr>
    </w:div>
    <w:div w:id="1969780446">
      <w:bodyDiv w:val="1"/>
      <w:marLeft w:val="0"/>
      <w:marRight w:val="0"/>
      <w:marTop w:val="0"/>
      <w:marBottom w:val="0"/>
      <w:divBdr>
        <w:top w:val="none" w:sz="0" w:space="0" w:color="auto"/>
        <w:left w:val="none" w:sz="0" w:space="0" w:color="auto"/>
        <w:bottom w:val="none" w:sz="0" w:space="0" w:color="auto"/>
        <w:right w:val="none" w:sz="0" w:space="0" w:color="auto"/>
      </w:divBdr>
    </w:div>
    <w:div w:id="1969818923">
      <w:bodyDiv w:val="1"/>
      <w:marLeft w:val="0"/>
      <w:marRight w:val="0"/>
      <w:marTop w:val="0"/>
      <w:marBottom w:val="0"/>
      <w:divBdr>
        <w:top w:val="none" w:sz="0" w:space="0" w:color="auto"/>
        <w:left w:val="none" w:sz="0" w:space="0" w:color="auto"/>
        <w:bottom w:val="none" w:sz="0" w:space="0" w:color="auto"/>
        <w:right w:val="none" w:sz="0" w:space="0" w:color="auto"/>
      </w:divBdr>
    </w:div>
    <w:div w:id="1977639560">
      <w:bodyDiv w:val="1"/>
      <w:marLeft w:val="0"/>
      <w:marRight w:val="0"/>
      <w:marTop w:val="0"/>
      <w:marBottom w:val="0"/>
      <w:divBdr>
        <w:top w:val="none" w:sz="0" w:space="0" w:color="auto"/>
        <w:left w:val="none" w:sz="0" w:space="0" w:color="auto"/>
        <w:bottom w:val="none" w:sz="0" w:space="0" w:color="auto"/>
        <w:right w:val="none" w:sz="0" w:space="0" w:color="auto"/>
      </w:divBdr>
    </w:div>
    <w:div w:id="1988894143">
      <w:bodyDiv w:val="1"/>
      <w:marLeft w:val="0"/>
      <w:marRight w:val="0"/>
      <w:marTop w:val="0"/>
      <w:marBottom w:val="0"/>
      <w:divBdr>
        <w:top w:val="none" w:sz="0" w:space="0" w:color="auto"/>
        <w:left w:val="none" w:sz="0" w:space="0" w:color="auto"/>
        <w:bottom w:val="none" w:sz="0" w:space="0" w:color="auto"/>
        <w:right w:val="none" w:sz="0" w:space="0" w:color="auto"/>
      </w:divBdr>
    </w:div>
    <w:div w:id="1990865145">
      <w:bodyDiv w:val="1"/>
      <w:marLeft w:val="0"/>
      <w:marRight w:val="0"/>
      <w:marTop w:val="0"/>
      <w:marBottom w:val="0"/>
      <w:divBdr>
        <w:top w:val="none" w:sz="0" w:space="0" w:color="auto"/>
        <w:left w:val="none" w:sz="0" w:space="0" w:color="auto"/>
        <w:bottom w:val="none" w:sz="0" w:space="0" w:color="auto"/>
        <w:right w:val="none" w:sz="0" w:space="0" w:color="auto"/>
      </w:divBdr>
    </w:div>
    <w:div w:id="1998724124">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 w:id="2005159213">
      <w:bodyDiv w:val="1"/>
      <w:marLeft w:val="0"/>
      <w:marRight w:val="0"/>
      <w:marTop w:val="0"/>
      <w:marBottom w:val="0"/>
      <w:divBdr>
        <w:top w:val="none" w:sz="0" w:space="0" w:color="auto"/>
        <w:left w:val="none" w:sz="0" w:space="0" w:color="auto"/>
        <w:bottom w:val="none" w:sz="0" w:space="0" w:color="auto"/>
        <w:right w:val="none" w:sz="0" w:space="0" w:color="auto"/>
      </w:divBdr>
    </w:div>
    <w:div w:id="2005402008">
      <w:bodyDiv w:val="1"/>
      <w:marLeft w:val="0"/>
      <w:marRight w:val="0"/>
      <w:marTop w:val="0"/>
      <w:marBottom w:val="0"/>
      <w:divBdr>
        <w:top w:val="none" w:sz="0" w:space="0" w:color="auto"/>
        <w:left w:val="none" w:sz="0" w:space="0" w:color="auto"/>
        <w:bottom w:val="none" w:sz="0" w:space="0" w:color="auto"/>
        <w:right w:val="none" w:sz="0" w:space="0" w:color="auto"/>
      </w:divBdr>
    </w:div>
    <w:div w:id="2010253835">
      <w:bodyDiv w:val="1"/>
      <w:marLeft w:val="0"/>
      <w:marRight w:val="0"/>
      <w:marTop w:val="0"/>
      <w:marBottom w:val="0"/>
      <w:divBdr>
        <w:top w:val="none" w:sz="0" w:space="0" w:color="auto"/>
        <w:left w:val="none" w:sz="0" w:space="0" w:color="auto"/>
        <w:bottom w:val="none" w:sz="0" w:space="0" w:color="auto"/>
        <w:right w:val="none" w:sz="0" w:space="0" w:color="auto"/>
      </w:divBdr>
    </w:div>
    <w:div w:id="2015766270">
      <w:bodyDiv w:val="1"/>
      <w:marLeft w:val="0"/>
      <w:marRight w:val="0"/>
      <w:marTop w:val="0"/>
      <w:marBottom w:val="0"/>
      <w:divBdr>
        <w:top w:val="none" w:sz="0" w:space="0" w:color="auto"/>
        <w:left w:val="none" w:sz="0" w:space="0" w:color="auto"/>
        <w:bottom w:val="none" w:sz="0" w:space="0" w:color="auto"/>
        <w:right w:val="none" w:sz="0" w:space="0" w:color="auto"/>
      </w:divBdr>
    </w:div>
    <w:div w:id="2019306601">
      <w:bodyDiv w:val="1"/>
      <w:marLeft w:val="0"/>
      <w:marRight w:val="0"/>
      <w:marTop w:val="0"/>
      <w:marBottom w:val="0"/>
      <w:divBdr>
        <w:top w:val="none" w:sz="0" w:space="0" w:color="auto"/>
        <w:left w:val="none" w:sz="0" w:space="0" w:color="auto"/>
        <w:bottom w:val="none" w:sz="0" w:space="0" w:color="auto"/>
        <w:right w:val="none" w:sz="0" w:space="0" w:color="auto"/>
      </w:divBdr>
    </w:div>
    <w:div w:id="2019844637">
      <w:bodyDiv w:val="1"/>
      <w:marLeft w:val="0"/>
      <w:marRight w:val="0"/>
      <w:marTop w:val="0"/>
      <w:marBottom w:val="0"/>
      <w:divBdr>
        <w:top w:val="none" w:sz="0" w:space="0" w:color="auto"/>
        <w:left w:val="none" w:sz="0" w:space="0" w:color="auto"/>
        <w:bottom w:val="none" w:sz="0" w:space="0" w:color="auto"/>
        <w:right w:val="none" w:sz="0" w:space="0" w:color="auto"/>
      </w:divBdr>
    </w:div>
    <w:div w:id="2019849278">
      <w:bodyDiv w:val="1"/>
      <w:marLeft w:val="0"/>
      <w:marRight w:val="0"/>
      <w:marTop w:val="0"/>
      <w:marBottom w:val="0"/>
      <w:divBdr>
        <w:top w:val="none" w:sz="0" w:space="0" w:color="auto"/>
        <w:left w:val="none" w:sz="0" w:space="0" w:color="auto"/>
        <w:bottom w:val="none" w:sz="0" w:space="0" w:color="auto"/>
        <w:right w:val="none" w:sz="0" w:space="0" w:color="auto"/>
      </w:divBdr>
    </w:div>
    <w:div w:id="2021857133">
      <w:bodyDiv w:val="1"/>
      <w:marLeft w:val="0"/>
      <w:marRight w:val="0"/>
      <w:marTop w:val="0"/>
      <w:marBottom w:val="0"/>
      <w:divBdr>
        <w:top w:val="none" w:sz="0" w:space="0" w:color="auto"/>
        <w:left w:val="none" w:sz="0" w:space="0" w:color="auto"/>
        <w:bottom w:val="none" w:sz="0" w:space="0" w:color="auto"/>
        <w:right w:val="none" w:sz="0" w:space="0" w:color="auto"/>
      </w:divBdr>
      <w:divsChild>
        <w:div w:id="1651790246">
          <w:marLeft w:val="0"/>
          <w:marRight w:val="0"/>
          <w:marTop w:val="0"/>
          <w:marBottom w:val="0"/>
          <w:divBdr>
            <w:top w:val="none" w:sz="0" w:space="0" w:color="auto"/>
            <w:left w:val="none" w:sz="0" w:space="0" w:color="auto"/>
            <w:bottom w:val="none" w:sz="0" w:space="0" w:color="auto"/>
            <w:right w:val="none" w:sz="0" w:space="0" w:color="auto"/>
          </w:divBdr>
        </w:div>
      </w:divsChild>
    </w:div>
    <w:div w:id="2027634426">
      <w:bodyDiv w:val="1"/>
      <w:marLeft w:val="0"/>
      <w:marRight w:val="0"/>
      <w:marTop w:val="0"/>
      <w:marBottom w:val="0"/>
      <w:divBdr>
        <w:top w:val="none" w:sz="0" w:space="0" w:color="auto"/>
        <w:left w:val="none" w:sz="0" w:space="0" w:color="auto"/>
        <w:bottom w:val="none" w:sz="0" w:space="0" w:color="auto"/>
        <w:right w:val="none" w:sz="0" w:space="0" w:color="auto"/>
      </w:divBdr>
    </w:div>
    <w:div w:id="2033189096">
      <w:bodyDiv w:val="1"/>
      <w:marLeft w:val="0"/>
      <w:marRight w:val="0"/>
      <w:marTop w:val="0"/>
      <w:marBottom w:val="0"/>
      <w:divBdr>
        <w:top w:val="none" w:sz="0" w:space="0" w:color="auto"/>
        <w:left w:val="none" w:sz="0" w:space="0" w:color="auto"/>
        <w:bottom w:val="none" w:sz="0" w:space="0" w:color="auto"/>
        <w:right w:val="none" w:sz="0" w:space="0" w:color="auto"/>
      </w:divBdr>
    </w:div>
    <w:div w:id="2041398634">
      <w:bodyDiv w:val="1"/>
      <w:marLeft w:val="0"/>
      <w:marRight w:val="0"/>
      <w:marTop w:val="0"/>
      <w:marBottom w:val="0"/>
      <w:divBdr>
        <w:top w:val="none" w:sz="0" w:space="0" w:color="auto"/>
        <w:left w:val="none" w:sz="0" w:space="0" w:color="auto"/>
        <w:bottom w:val="none" w:sz="0" w:space="0" w:color="auto"/>
        <w:right w:val="none" w:sz="0" w:space="0" w:color="auto"/>
      </w:divBdr>
    </w:div>
    <w:div w:id="2048748731">
      <w:bodyDiv w:val="1"/>
      <w:marLeft w:val="0"/>
      <w:marRight w:val="0"/>
      <w:marTop w:val="0"/>
      <w:marBottom w:val="0"/>
      <w:divBdr>
        <w:top w:val="none" w:sz="0" w:space="0" w:color="auto"/>
        <w:left w:val="none" w:sz="0" w:space="0" w:color="auto"/>
        <w:bottom w:val="none" w:sz="0" w:space="0" w:color="auto"/>
        <w:right w:val="none" w:sz="0" w:space="0" w:color="auto"/>
      </w:divBdr>
    </w:div>
    <w:div w:id="2049061319">
      <w:bodyDiv w:val="1"/>
      <w:marLeft w:val="0"/>
      <w:marRight w:val="0"/>
      <w:marTop w:val="0"/>
      <w:marBottom w:val="0"/>
      <w:divBdr>
        <w:top w:val="none" w:sz="0" w:space="0" w:color="auto"/>
        <w:left w:val="none" w:sz="0" w:space="0" w:color="auto"/>
        <w:bottom w:val="none" w:sz="0" w:space="0" w:color="auto"/>
        <w:right w:val="none" w:sz="0" w:space="0" w:color="auto"/>
      </w:divBdr>
    </w:div>
    <w:div w:id="2051878096">
      <w:bodyDiv w:val="1"/>
      <w:marLeft w:val="0"/>
      <w:marRight w:val="0"/>
      <w:marTop w:val="0"/>
      <w:marBottom w:val="0"/>
      <w:divBdr>
        <w:top w:val="none" w:sz="0" w:space="0" w:color="auto"/>
        <w:left w:val="none" w:sz="0" w:space="0" w:color="auto"/>
        <w:bottom w:val="none" w:sz="0" w:space="0" w:color="auto"/>
        <w:right w:val="none" w:sz="0" w:space="0" w:color="auto"/>
      </w:divBdr>
    </w:div>
    <w:div w:id="2052069118">
      <w:bodyDiv w:val="1"/>
      <w:marLeft w:val="0"/>
      <w:marRight w:val="0"/>
      <w:marTop w:val="0"/>
      <w:marBottom w:val="0"/>
      <w:divBdr>
        <w:top w:val="none" w:sz="0" w:space="0" w:color="auto"/>
        <w:left w:val="none" w:sz="0" w:space="0" w:color="auto"/>
        <w:bottom w:val="none" w:sz="0" w:space="0" w:color="auto"/>
        <w:right w:val="none" w:sz="0" w:space="0" w:color="auto"/>
      </w:divBdr>
    </w:div>
    <w:div w:id="2055495289">
      <w:bodyDiv w:val="1"/>
      <w:marLeft w:val="0"/>
      <w:marRight w:val="0"/>
      <w:marTop w:val="0"/>
      <w:marBottom w:val="0"/>
      <w:divBdr>
        <w:top w:val="none" w:sz="0" w:space="0" w:color="auto"/>
        <w:left w:val="none" w:sz="0" w:space="0" w:color="auto"/>
        <w:bottom w:val="none" w:sz="0" w:space="0" w:color="auto"/>
        <w:right w:val="none" w:sz="0" w:space="0" w:color="auto"/>
      </w:divBdr>
    </w:div>
    <w:div w:id="2058432749">
      <w:bodyDiv w:val="1"/>
      <w:marLeft w:val="0"/>
      <w:marRight w:val="0"/>
      <w:marTop w:val="0"/>
      <w:marBottom w:val="0"/>
      <w:divBdr>
        <w:top w:val="none" w:sz="0" w:space="0" w:color="auto"/>
        <w:left w:val="none" w:sz="0" w:space="0" w:color="auto"/>
        <w:bottom w:val="none" w:sz="0" w:space="0" w:color="auto"/>
        <w:right w:val="none" w:sz="0" w:space="0" w:color="auto"/>
      </w:divBdr>
    </w:div>
    <w:div w:id="2064056589">
      <w:bodyDiv w:val="1"/>
      <w:marLeft w:val="0"/>
      <w:marRight w:val="0"/>
      <w:marTop w:val="0"/>
      <w:marBottom w:val="0"/>
      <w:divBdr>
        <w:top w:val="none" w:sz="0" w:space="0" w:color="auto"/>
        <w:left w:val="none" w:sz="0" w:space="0" w:color="auto"/>
        <w:bottom w:val="none" w:sz="0" w:space="0" w:color="auto"/>
        <w:right w:val="none" w:sz="0" w:space="0" w:color="auto"/>
      </w:divBdr>
    </w:div>
    <w:div w:id="2064330422">
      <w:bodyDiv w:val="1"/>
      <w:marLeft w:val="0"/>
      <w:marRight w:val="0"/>
      <w:marTop w:val="0"/>
      <w:marBottom w:val="0"/>
      <w:divBdr>
        <w:top w:val="none" w:sz="0" w:space="0" w:color="auto"/>
        <w:left w:val="none" w:sz="0" w:space="0" w:color="auto"/>
        <w:bottom w:val="none" w:sz="0" w:space="0" w:color="auto"/>
        <w:right w:val="none" w:sz="0" w:space="0" w:color="auto"/>
      </w:divBdr>
    </w:div>
    <w:div w:id="2072532199">
      <w:bodyDiv w:val="1"/>
      <w:marLeft w:val="0"/>
      <w:marRight w:val="0"/>
      <w:marTop w:val="0"/>
      <w:marBottom w:val="0"/>
      <w:divBdr>
        <w:top w:val="none" w:sz="0" w:space="0" w:color="auto"/>
        <w:left w:val="none" w:sz="0" w:space="0" w:color="auto"/>
        <w:bottom w:val="none" w:sz="0" w:space="0" w:color="auto"/>
        <w:right w:val="none" w:sz="0" w:space="0" w:color="auto"/>
      </w:divBdr>
    </w:div>
    <w:div w:id="2074501173">
      <w:bodyDiv w:val="1"/>
      <w:marLeft w:val="0"/>
      <w:marRight w:val="0"/>
      <w:marTop w:val="0"/>
      <w:marBottom w:val="0"/>
      <w:divBdr>
        <w:top w:val="none" w:sz="0" w:space="0" w:color="auto"/>
        <w:left w:val="none" w:sz="0" w:space="0" w:color="auto"/>
        <w:bottom w:val="none" w:sz="0" w:space="0" w:color="auto"/>
        <w:right w:val="none" w:sz="0" w:space="0" w:color="auto"/>
      </w:divBdr>
    </w:div>
    <w:div w:id="2079932695">
      <w:bodyDiv w:val="1"/>
      <w:marLeft w:val="0"/>
      <w:marRight w:val="0"/>
      <w:marTop w:val="0"/>
      <w:marBottom w:val="0"/>
      <w:divBdr>
        <w:top w:val="none" w:sz="0" w:space="0" w:color="auto"/>
        <w:left w:val="none" w:sz="0" w:space="0" w:color="auto"/>
        <w:bottom w:val="none" w:sz="0" w:space="0" w:color="auto"/>
        <w:right w:val="none" w:sz="0" w:space="0" w:color="auto"/>
      </w:divBdr>
    </w:div>
    <w:div w:id="2081947874">
      <w:bodyDiv w:val="1"/>
      <w:marLeft w:val="0"/>
      <w:marRight w:val="0"/>
      <w:marTop w:val="0"/>
      <w:marBottom w:val="0"/>
      <w:divBdr>
        <w:top w:val="none" w:sz="0" w:space="0" w:color="auto"/>
        <w:left w:val="none" w:sz="0" w:space="0" w:color="auto"/>
        <w:bottom w:val="none" w:sz="0" w:space="0" w:color="auto"/>
        <w:right w:val="none" w:sz="0" w:space="0" w:color="auto"/>
      </w:divBdr>
    </w:div>
    <w:div w:id="2082098661">
      <w:bodyDiv w:val="1"/>
      <w:marLeft w:val="0"/>
      <w:marRight w:val="0"/>
      <w:marTop w:val="0"/>
      <w:marBottom w:val="0"/>
      <w:divBdr>
        <w:top w:val="none" w:sz="0" w:space="0" w:color="auto"/>
        <w:left w:val="none" w:sz="0" w:space="0" w:color="auto"/>
        <w:bottom w:val="none" w:sz="0" w:space="0" w:color="auto"/>
        <w:right w:val="none" w:sz="0" w:space="0" w:color="auto"/>
      </w:divBdr>
    </w:div>
    <w:div w:id="2083484354">
      <w:bodyDiv w:val="1"/>
      <w:marLeft w:val="0"/>
      <w:marRight w:val="0"/>
      <w:marTop w:val="0"/>
      <w:marBottom w:val="0"/>
      <w:divBdr>
        <w:top w:val="none" w:sz="0" w:space="0" w:color="auto"/>
        <w:left w:val="none" w:sz="0" w:space="0" w:color="auto"/>
        <w:bottom w:val="none" w:sz="0" w:space="0" w:color="auto"/>
        <w:right w:val="none" w:sz="0" w:space="0" w:color="auto"/>
      </w:divBdr>
    </w:div>
    <w:div w:id="2084595300">
      <w:bodyDiv w:val="1"/>
      <w:marLeft w:val="0"/>
      <w:marRight w:val="0"/>
      <w:marTop w:val="0"/>
      <w:marBottom w:val="0"/>
      <w:divBdr>
        <w:top w:val="none" w:sz="0" w:space="0" w:color="auto"/>
        <w:left w:val="none" w:sz="0" w:space="0" w:color="auto"/>
        <w:bottom w:val="none" w:sz="0" w:space="0" w:color="auto"/>
        <w:right w:val="none" w:sz="0" w:space="0" w:color="auto"/>
      </w:divBdr>
    </w:div>
    <w:div w:id="2092461728">
      <w:bodyDiv w:val="1"/>
      <w:marLeft w:val="0"/>
      <w:marRight w:val="0"/>
      <w:marTop w:val="0"/>
      <w:marBottom w:val="0"/>
      <w:divBdr>
        <w:top w:val="none" w:sz="0" w:space="0" w:color="auto"/>
        <w:left w:val="none" w:sz="0" w:space="0" w:color="auto"/>
        <w:bottom w:val="none" w:sz="0" w:space="0" w:color="auto"/>
        <w:right w:val="none" w:sz="0" w:space="0" w:color="auto"/>
      </w:divBdr>
    </w:div>
    <w:div w:id="2093356816">
      <w:bodyDiv w:val="1"/>
      <w:marLeft w:val="0"/>
      <w:marRight w:val="0"/>
      <w:marTop w:val="0"/>
      <w:marBottom w:val="0"/>
      <w:divBdr>
        <w:top w:val="none" w:sz="0" w:space="0" w:color="auto"/>
        <w:left w:val="none" w:sz="0" w:space="0" w:color="auto"/>
        <w:bottom w:val="none" w:sz="0" w:space="0" w:color="auto"/>
        <w:right w:val="none" w:sz="0" w:space="0" w:color="auto"/>
      </w:divBdr>
    </w:div>
    <w:div w:id="2097550020">
      <w:bodyDiv w:val="1"/>
      <w:marLeft w:val="0"/>
      <w:marRight w:val="0"/>
      <w:marTop w:val="0"/>
      <w:marBottom w:val="0"/>
      <w:divBdr>
        <w:top w:val="none" w:sz="0" w:space="0" w:color="auto"/>
        <w:left w:val="none" w:sz="0" w:space="0" w:color="auto"/>
        <w:bottom w:val="none" w:sz="0" w:space="0" w:color="auto"/>
        <w:right w:val="none" w:sz="0" w:space="0" w:color="auto"/>
      </w:divBdr>
    </w:div>
    <w:div w:id="2106682298">
      <w:bodyDiv w:val="1"/>
      <w:marLeft w:val="0"/>
      <w:marRight w:val="0"/>
      <w:marTop w:val="0"/>
      <w:marBottom w:val="0"/>
      <w:divBdr>
        <w:top w:val="none" w:sz="0" w:space="0" w:color="auto"/>
        <w:left w:val="none" w:sz="0" w:space="0" w:color="auto"/>
        <w:bottom w:val="none" w:sz="0" w:space="0" w:color="auto"/>
        <w:right w:val="none" w:sz="0" w:space="0" w:color="auto"/>
      </w:divBdr>
    </w:div>
    <w:div w:id="2109304107">
      <w:bodyDiv w:val="1"/>
      <w:marLeft w:val="0"/>
      <w:marRight w:val="0"/>
      <w:marTop w:val="0"/>
      <w:marBottom w:val="0"/>
      <w:divBdr>
        <w:top w:val="none" w:sz="0" w:space="0" w:color="auto"/>
        <w:left w:val="none" w:sz="0" w:space="0" w:color="auto"/>
        <w:bottom w:val="none" w:sz="0" w:space="0" w:color="auto"/>
        <w:right w:val="none" w:sz="0" w:space="0" w:color="auto"/>
      </w:divBdr>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
    <w:div w:id="2110470924">
      <w:bodyDiv w:val="1"/>
      <w:marLeft w:val="0"/>
      <w:marRight w:val="0"/>
      <w:marTop w:val="0"/>
      <w:marBottom w:val="0"/>
      <w:divBdr>
        <w:top w:val="none" w:sz="0" w:space="0" w:color="auto"/>
        <w:left w:val="none" w:sz="0" w:space="0" w:color="auto"/>
        <w:bottom w:val="none" w:sz="0" w:space="0" w:color="auto"/>
        <w:right w:val="none" w:sz="0" w:space="0" w:color="auto"/>
      </w:divBdr>
      <w:divsChild>
        <w:div w:id="1715420945">
          <w:marLeft w:val="0"/>
          <w:marRight w:val="0"/>
          <w:marTop w:val="0"/>
          <w:marBottom w:val="0"/>
          <w:divBdr>
            <w:top w:val="none" w:sz="0" w:space="0" w:color="auto"/>
            <w:left w:val="none" w:sz="0" w:space="0" w:color="auto"/>
            <w:bottom w:val="none" w:sz="0" w:space="0" w:color="auto"/>
            <w:right w:val="none" w:sz="0" w:space="0" w:color="auto"/>
          </w:divBdr>
        </w:div>
      </w:divsChild>
    </w:div>
    <w:div w:id="2112582268">
      <w:bodyDiv w:val="1"/>
      <w:marLeft w:val="0"/>
      <w:marRight w:val="0"/>
      <w:marTop w:val="0"/>
      <w:marBottom w:val="0"/>
      <w:divBdr>
        <w:top w:val="none" w:sz="0" w:space="0" w:color="auto"/>
        <w:left w:val="none" w:sz="0" w:space="0" w:color="auto"/>
        <w:bottom w:val="none" w:sz="0" w:space="0" w:color="auto"/>
        <w:right w:val="none" w:sz="0" w:space="0" w:color="auto"/>
      </w:divBdr>
    </w:div>
    <w:div w:id="2120448261">
      <w:bodyDiv w:val="1"/>
      <w:marLeft w:val="0"/>
      <w:marRight w:val="0"/>
      <w:marTop w:val="0"/>
      <w:marBottom w:val="0"/>
      <w:divBdr>
        <w:top w:val="none" w:sz="0" w:space="0" w:color="auto"/>
        <w:left w:val="none" w:sz="0" w:space="0" w:color="auto"/>
        <w:bottom w:val="none" w:sz="0" w:space="0" w:color="auto"/>
        <w:right w:val="none" w:sz="0" w:space="0" w:color="auto"/>
      </w:divBdr>
    </w:div>
    <w:div w:id="2122139822">
      <w:bodyDiv w:val="1"/>
      <w:marLeft w:val="0"/>
      <w:marRight w:val="0"/>
      <w:marTop w:val="0"/>
      <w:marBottom w:val="0"/>
      <w:divBdr>
        <w:top w:val="none" w:sz="0" w:space="0" w:color="auto"/>
        <w:left w:val="none" w:sz="0" w:space="0" w:color="auto"/>
        <w:bottom w:val="none" w:sz="0" w:space="0" w:color="auto"/>
        <w:right w:val="none" w:sz="0" w:space="0" w:color="auto"/>
      </w:divBdr>
    </w:div>
    <w:div w:id="2123455766">
      <w:bodyDiv w:val="1"/>
      <w:marLeft w:val="0"/>
      <w:marRight w:val="0"/>
      <w:marTop w:val="0"/>
      <w:marBottom w:val="0"/>
      <w:divBdr>
        <w:top w:val="none" w:sz="0" w:space="0" w:color="auto"/>
        <w:left w:val="none" w:sz="0" w:space="0" w:color="auto"/>
        <w:bottom w:val="none" w:sz="0" w:space="0" w:color="auto"/>
        <w:right w:val="none" w:sz="0" w:space="0" w:color="auto"/>
      </w:divBdr>
    </w:div>
    <w:div w:id="2127263182">
      <w:bodyDiv w:val="1"/>
      <w:marLeft w:val="0"/>
      <w:marRight w:val="0"/>
      <w:marTop w:val="0"/>
      <w:marBottom w:val="0"/>
      <w:divBdr>
        <w:top w:val="none" w:sz="0" w:space="0" w:color="auto"/>
        <w:left w:val="none" w:sz="0" w:space="0" w:color="auto"/>
        <w:bottom w:val="none" w:sz="0" w:space="0" w:color="auto"/>
        <w:right w:val="none" w:sz="0" w:space="0" w:color="auto"/>
      </w:divBdr>
    </w:div>
    <w:div w:id="2127697447">
      <w:bodyDiv w:val="1"/>
      <w:marLeft w:val="0"/>
      <w:marRight w:val="0"/>
      <w:marTop w:val="0"/>
      <w:marBottom w:val="0"/>
      <w:divBdr>
        <w:top w:val="none" w:sz="0" w:space="0" w:color="auto"/>
        <w:left w:val="none" w:sz="0" w:space="0" w:color="auto"/>
        <w:bottom w:val="none" w:sz="0" w:space="0" w:color="auto"/>
        <w:right w:val="none" w:sz="0" w:space="0" w:color="auto"/>
      </w:divBdr>
    </w:div>
    <w:div w:id="2135322546">
      <w:bodyDiv w:val="1"/>
      <w:marLeft w:val="0"/>
      <w:marRight w:val="0"/>
      <w:marTop w:val="0"/>
      <w:marBottom w:val="0"/>
      <w:divBdr>
        <w:top w:val="none" w:sz="0" w:space="0" w:color="auto"/>
        <w:left w:val="none" w:sz="0" w:space="0" w:color="auto"/>
        <w:bottom w:val="none" w:sz="0" w:space="0" w:color="auto"/>
        <w:right w:val="none" w:sz="0" w:space="0" w:color="auto"/>
      </w:divBdr>
    </w:div>
    <w:div w:id="2141413590">
      <w:bodyDiv w:val="1"/>
      <w:marLeft w:val="0"/>
      <w:marRight w:val="0"/>
      <w:marTop w:val="0"/>
      <w:marBottom w:val="0"/>
      <w:divBdr>
        <w:top w:val="none" w:sz="0" w:space="0" w:color="auto"/>
        <w:left w:val="none" w:sz="0" w:space="0" w:color="auto"/>
        <w:bottom w:val="none" w:sz="0" w:space="0" w:color="auto"/>
        <w:right w:val="none" w:sz="0" w:space="0" w:color="auto"/>
      </w:divBdr>
    </w:div>
    <w:div w:id="2143888030">
      <w:bodyDiv w:val="1"/>
      <w:marLeft w:val="0"/>
      <w:marRight w:val="0"/>
      <w:marTop w:val="0"/>
      <w:marBottom w:val="0"/>
      <w:divBdr>
        <w:top w:val="none" w:sz="0" w:space="0" w:color="auto"/>
        <w:left w:val="none" w:sz="0" w:space="0" w:color="auto"/>
        <w:bottom w:val="none" w:sz="0" w:space="0" w:color="auto"/>
        <w:right w:val="none" w:sz="0" w:space="0" w:color="auto"/>
      </w:divBdr>
      <w:divsChild>
        <w:div w:id="92399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1041;&#1091;&#1076;&#1072;&#1077;&#1074;\&#1056;&#1072;&#1073;&#1086;&#1095;&#1080;&#1081;%20&#1089;&#1090;&#1086;&#1083;\tiber\&#1055;&#1088;&#1086;&#1090;&#1086;&#1082;&#1086;&#1083;%20&#1080;&#1089;&#1087;&#1099;&#1090;&#1072;&#1085;&#1080;&#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087C971DAC432DADB6FE16E68660C6"/>
        <w:category>
          <w:name w:val="Общие"/>
          <w:gallery w:val="placeholder"/>
        </w:category>
        <w:types>
          <w:type w:val="bbPlcHdr"/>
        </w:types>
        <w:behaviors>
          <w:behavior w:val="content"/>
        </w:behaviors>
        <w:guid w:val="{14EF0059-A5C2-4B75-81B9-57FA92B09EF3}"/>
      </w:docPartPr>
      <w:docPartBody>
        <w:p w:rsidR="0067612A" w:rsidRDefault="00EB37E0">
          <w:r w:rsidRPr="00E51C9F">
            <w:rPr>
              <w:rStyle w:val="a3"/>
            </w:rPr>
            <w:t>[Аннотация]</w:t>
          </w:r>
        </w:p>
      </w:docPartBody>
    </w:docPart>
    <w:docPart>
      <w:docPartPr>
        <w:name w:val="D4FBE4DA73D54E1BAD9BA7207ACFF815"/>
        <w:category>
          <w:name w:val="Общие"/>
          <w:gallery w:val="placeholder"/>
        </w:category>
        <w:types>
          <w:type w:val="bbPlcHdr"/>
        </w:types>
        <w:behaviors>
          <w:behavior w:val="content"/>
        </w:behaviors>
        <w:guid w:val="{CC01E99D-EE5B-42AD-AB1B-C1D75196502E}"/>
      </w:docPartPr>
      <w:docPartBody>
        <w:p w:rsidR="0067612A" w:rsidRDefault="00EB37E0">
          <w:r w:rsidRPr="00E51C9F">
            <w:rPr>
              <w:rStyle w:val="a3"/>
            </w:rPr>
            <w:t>[Название]</w:t>
          </w:r>
        </w:p>
      </w:docPartBody>
    </w:docPart>
    <w:docPart>
      <w:docPartPr>
        <w:name w:val="2087B1A0C8C84060B67D1588D34E88CA"/>
        <w:category>
          <w:name w:val="Общие"/>
          <w:gallery w:val="placeholder"/>
        </w:category>
        <w:types>
          <w:type w:val="bbPlcHdr"/>
        </w:types>
        <w:behaviors>
          <w:behavior w:val="content"/>
        </w:behaviors>
        <w:guid w:val="{BA03910C-0A03-4B7F-BF7B-A9F652E396BA}"/>
      </w:docPartPr>
      <w:docPartBody>
        <w:p w:rsidR="0067612A" w:rsidRDefault="00EB37E0">
          <w:r w:rsidRPr="00E51C9F">
            <w:rPr>
              <w:rStyle w:val="a3"/>
            </w:rPr>
            <w:t>[Организация]</w:t>
          </w:r>
        </w:p>
      </w:docPartBody>
    </w:docPart>
    <w:docPart>
      <w:docPartPr>
        <w:name w:val="E82E24EE857D420DA3811DEB599E3051"/>
        <w:category>
          <w:name w:val="Общие"/>
          <w:gallery w:val="placeholder"/>
        </w:category>
        <w:types>
          <w:type w:val="bbPlcHdr"/>
        </w:types>
        <w:behaviors>
          <w:behavior w:val="content"/>
        </w:behaviors>
        <w:guid w:val="{A07B52CC-B0AB-4A20-9C5F-88EA9D1BC89E}"/>
      </w:docPartPr>
      <w:docPartBody>
        <w:p w:rsidR="0067612A" w:rsidRDefault="00EB37E0">
          <w:r w:rsidRPr="00E51C9F">
            <w:rPr>
              <w:rStyle w:val="a3"/>
            </w:rPr>
            <w:t>[Аннотация]</w:t>
          </w:r>
        </w:p>
      </w:docPartBody>
    </w:docPart>
    <w:docPart>
      <w:docPartPr>
        <w:name w:val="CE95C06F19B7480EAA35A484A2CE8136"/>
        <w:category>
          <w:name w:val="Общие"/>
          <w:gallery w:val="placeholder"/>
        </w:category>
        <w:types>
          <w:type w:val="bbPlcHdr"/>
        </w:types>
        <w:behaviors>
          <w:behavior w:val="content"/>
        </w:behaviors>
        <w:guid w:val="{8B3F5A8F-D164-4DE8-86F8-02C8A0D13B6F}"/>
      </w:docPartPr>
      <w:docPartBody>
        <w:p w:rsidR="0067612A" w:rsidRDefault="00EB37E0">
          <w:r w:rsidRPr="00E51C9F">
            <w:rPr>
              <w:rStyle w:val="a3"/>
            </w:rPr>
            <w:t>[Категория]</w:t>
          </w:r>
        </w:p>
      </w:docPartBody>
    </w:docPart>
    <w:docPart>
      <w:docPartPr>
        <w:name w:val="E7A62A643C8646619D6D4DB214558244"/>
        <w:category>
          <w:name w:val="Общие"/>
          <w:gallery w:val="placeholder"/>
        </w:category>
        <w:types>
          <w:type w:val="bbPlcHdr"/>
        </w:types>
        <w:behaviors>
          <w:behavior w:val="content"/>
        </w:behaviors>
        <w:guid w:val="{3BDF1ABE-7790-4C16-AD3D-BD29DE7FD060}"/>
      </w:docPartPr>
      <w:docPartBody>
        <w:p w:rsidR="0067612A" w:rsidRDefault="00EB37E0">
          <w:r w:rsidRPr="00E51C9F">
            <w:rPr>
              <w:rStyle w:val="a3"/>
            </w:rPr>
            <w:t>[Название]</w:t>
          </w:r>
        </w:p>
      </w:docPartBody>
    </w:docPart>
    <w:docPart>
      <w:docPartPr>
        <w:name w:val="3B0C4FBBA8BB45779079B5067828F213"/>
        <w:category>
          <w:name w:val="Общие"/>
          <w:gallery w:val="placeholder"/>
        </w:category>
        <w:types>
          <w:type w:val="bbPlcHdr"/>
        </w:types>
        <w:behaviors>
          <w:behavior w:val="content"/>
        </w:behaviors>
        <w:guid w:val="{CC8E60F0-87EB-4D4A-8189-ADEB7E278EF9}"/>
      </w:docPartPr>
      <w:docPartBody>
        <w:p w:rsidR="0067612A" w:rsidRDefault="00EB37E0">
          <w:r w:rsidRPr="00E51C9F">
            <w:rPr>
              <w:rStyle w:val="a3"/>
            </w:rPr>
            <w:t>[Организация]</w:t>
          </w:r>
        </w:p>
      </w:docPartBody>
    </w:docPart>
    <w:docPart>
      <w:docPartPr>
        <w:name w:val="D4F7B15F98574B34A7CABCACE8B08796"/>
        <w:category>
          <w:name w:val="Общие"/>
          <w:gallery w:val="placeholder"/>
        </w:category>
        <w:types>
          <w:type w:val="bbPlcHdr"/>
        </w:types>
        <w:behaviors>
          <w:behavior w:val="content"/>
        </w:behaviors>
        <w:guid w:val="{669E80F5-C95F-4C88-81FA-F18942657A4A}"/>
      </w:docPartPr>
      <w:docPartBody>
        <w:p w:rsidR="00DF77A9" w:rsidRDefault="00DF77A9">
          <w:r w:rsidRPr="000E345A">
            <w:rPr>
              <w:rStyle w:val="a3"/>
            </w:rPr>
            <w:t>[Название]</w:t>
          </w:r>
        </w:p>
      </w:docPartBody>
    </w:docPart>
    <w:docPart>
      <w:docPartPr>
        <w:name w:val="5A6DAF82F2934157B7873BCBB1B49F21"/>
        <w:category>
          <w:name w:val="Общие"/>
          <w:gallery w:val="placeholder"/>
        </w:category>
        <w:types>
          <w:type w:val="bbPlcHdr"/>
        </w:types>
        <w:behaviors>
          <w:behavior w:val="content"/>
        </w:behaviors>
        <w:guid w:val="{4FF722AE-975D-471E-81F3-C000D548710C}"/>
      </w:docPartPr>
      <w:docPartBody>
        <w:p w:rsidR="009572B5" w:rsidRDefault="00336C13">
          <w:r w:rsidRPr="00446918">
            <w:rPr>
              <w:rStyle w:val="a3"/>
            </w:rPr>
            <w:t>[Тема]</w:t>
          </w:r>
        </w:p>
      </w:docPartBody>
    </w:docPart>
    <w:docPart>
      <w:docPartPr>
        <w:name w:val="6A09D63763D247028B2D8AD36EC950E6"/>
        <w:category>
          <w:name w:val="Общие"/>
          <w:gallery w:val="placeholder"/>
        </w:category>
        <w:types>
          <w:type w:val="bbPlcHdr"/>
        </w:types>
        <w:behaviors>
          <w:behavior w:val="content"/>
        </w:behaviors>
        <w:guid w:val="{04EEC239-395C-4E81-923F-1B16CE45FD3A}"/>
      </w:docPartPr>
      <w:docPartBody>
        <w:p w:rsidR="00350328" w:rsidRDefault="006E0D87" w:rsidP="006E0D87">
          <w:pPr>
            <w:pStyle w:val="6A09D63763D247028B2D8AD36EC950E6"/>
          </w:pPr>
          <w:r>
            <w:rPr>
              <w:rStyle w:val="a3"/>
            </w:rPr>
            <w:t>[Аннотация]</w:t>
          </w:r>
        </w:p>
      </w:docPartBody>
    </w:docPart>
    <w:docPart>
      <w:docPartPr>
        <w:name w:val="99E99E385F214542B6B3FE71000DBEAB"/>
        <w:category>
          <w:name w:val="Общие"/>
          <w:gallery w:val="placeholder"/>
        </w:category>
        <w:types>
          <w:type w:val="bbPlcHdr"/>
        </w:types>
        <w:behaviors>
          <w:behavior w:val="content"/>
        </w:behaviors>
        <w:guid w:val="{32F19B85-8127-4593-9A7D-ACBF7432E979}"/>
      </w:docPartPr>
      <w:docPartBody>
        <w:p w:rsidR="005A4426" w:rsidRDefault="005A4426">
          <w:r w:rsidRPr="006A1301">
            <w:rPr>
              <w:rStyle w:val="a3"/>
            </w:rPr>
            <w:t>[Тема]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00"/>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E0"/>
    <w:rsid w:val="000143E5"/>
    <w:rsid w:val="00066CD5"/>
    <w:rsid w:val="00083561"/>
    <w:rsid w:val="000B1CE8"/>
    <w:rsid w:val="00163AD8"/>
    <w:rsid w:val="0027066A"/>
    <w:rsid w:val="003030FB"/>
    <w:rsid w:val="0030738B"/>
    <w:rsid w:val="00336C13"/>
    <w:rsid w:val="00350328"/>
    <w:rsid w:val="003B0BCF"/>
    <w:rsid w:val="004E1246"/>
    <w:rsid w:val="005851AE"/>
    <w:rsid w:val="005A4426"/>
    <w:rsid w:val="005B5768"/>
    <w:rsid w:val="005F5AA4"/>
    <w:rsid w:val="0067612A"/>
    <w:rsid w:val="00682F08"/>
    <w:rsid w:val="006A3812"/>
    <w:rsid w:val="006A6A09"/>
    <w:rsid w:val="006D2E67"/>
    <w:rsid w:val="006E0D87"/>
    <w:rsid w:val="00870671"/>
    <w:rsid w:val="008757E3"/>
    <w:rsid w:val="008943CA"/>
    <w:rsid w:val="008F2D7C"/>
    <w:rsid w:val="009572B5"/>
    <w:rsid w:val="0095792D"/>
    <w:rsid w:val="00991DBF"/>
    <w:rsid w:val="009F2678"/>
    <w:rsid w:val="00AF1CA3"/>
    <w:rsid w:val="00B4027D"/>
    <w:rsid w:val="00D73ED1"/>
    <w:rsid w:val="00DF77A9"/>
    <w:rsid w:val="00E214D2"/>
    <w:rsid w:val="00EB37E0"/>
    <w:rsid w:val="00EC46B8"/>
    <w:rsid w:val="00F204E2"/>
    <w:rsid w:val="00F5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4426"/>
  </w:style>
  <w:style w:type="paragraph" w:customStyle="1" w:styleId="CC0440662EF84C8A98D23F922138A1AD">
    <w:name w:val="CC0440662EF84C8A98D23F922138A1AD"/>
    <w:rsid w:val="006E0D87"/>
  </w:style>
  <w:style w:type="paragraph" w:customStyle="1" w:styleId="6A09D63763D247028B2D8AD36EC950E6">
    <w:name w:val="6A09D63763D247028B2D8AD36EC950E6"/>
    <w:rsid w:val="006E0D87"/>
  </w:style>
  <w:style w:type="paragraph" w:customStyle="1" w:styleId="B35798968AA3477085A46E42F3695C4C">
    <w:name w:val="B35798968AA3477085A46E42F3695C4C"/>
    <w:rsid w:val="005A4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344-04-11/2018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730D57-381C-4D22-9970-7457BCFF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Протокол испытаний</Template>
  <TotalTime>1</TotalTime>
  <Pages>35</Pages>
  <Words>7820</Words>
  <Characters>44576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Коллектор из нержавеющей стали в сборе с расходомерами марки «MVI», модель: MS.402.06</vt:lpstr>
    </vt:vector>
  </TitlesOfParts>
  <Company>Yorhe Fluid Intelligent Control CO., LTD</Company>
  <LinksUpToDate>false</LinksUpToDate>
  <CharactersWithSpaces>52292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Коллектор из нержавеющей стали в сборе с расходомерами марки «MVI», модель: MS.402.06</dc:title>
  <dc:subject>ГОСТ 12.2.063-2015, ГОСТ 5762-2002, ГОСТ Р 53672-200</dc:subject>
  <dc:creator>Будаев</dc:creator>
  <cp:keywords>модель 140 Z</cp:keywords>
  <cp:lastModifiedBy>Волкорезов Сергей Леонидович</cp:lastModifiedBy>
  <cp:revision>2</cp:revision>
  <cp:lastPrinted>2018-08-08T08:18:00Z</cp:lastPrinted>
  <dcterms:created xsi:type="dcterms:W3CDTF">2019-02-15T11:53:00Z</dcterms:created>
  <dcterms:modified xsi:type="dcterms:W3CDTF">2019-02-15T11:53:00Z</dcterms:modified>
  <cp:category>ГОСТ 26582-85, (раздел 2) "Машины и оборудование продовольственные. Общие технические условия".</cp:category>
</cp:coreProperties>
</file>